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ACB" w:rsidRDefault="00EB1ACB">
      <w:pPr>
        <w:pStyle w:val="ConsPlusTitlePage"/>
      </w:pPr>
      <w:r>
        <w:t xml:space="preserve">Документ предоставлен </w:t>
      </w:r>
      <w:hyperlink r:id="rId5" w:history="1">
        <w:r>
          <w:rPr>
            <w:color w:val="0000FF"/>
          </w:rPr>
          <w:t>КонсультантПлюс</w:t>
        </w:r>
      </w:hyperlink>
      <w:r>
        <w:br/>
      </w:r>
    </w:p>
    <w:p w:rsidR="00EB1ACB" w:rsidRDefault="00EB1ACB">
      <w:pPr>
        <w:pStyle w:val="ConsPlusNormal"/>
        <w:jc w:val="both"/>
        <w:outlineLvl w:val="0"/>
      </w:pPr>
    </w:p>
    <w:p w:rsidR="00EB1ACB" w:rsidRDefault="00EB1ACB">
      <w:pPr>
        <w:pStyle w:val="ConsPlusTitle"/>
        <w:jc w:val="center"/>
        <w:outlineLvl w:val="0"/>
      </w:pPr>
      <w:r>
        <w:t>АДМИНИСТРАЦИЯ ГОРОДА ПЕРМИ</w:t>
      </w:r>
    </w:p>
    <w:p w:rsidR="00EB1ACB" w:rsidRDefault="00EB1ACB">
      <w:pPr>
        <w:pStyle w:val="ConsPlusTitle"/>
        <w:jc w:val="center"/>
      </w:pPr>
    </w:p>
    <w:p w:rsidR="00EB1ACB" w:rsidRDefault="00EB1ACB">
      <w:pPr>
        <w:pStyle w:val="ConsPlusTitle"/>
        <w:jc w:val="center"/>
      </w:pPr>
      <w:r>
        <w:t>ПОСТАНОВЛЕНИЕ</w:t>
      </w:r>
    </w:p>
    <w:p w:rsidR="00EB1ACB" w:rsidRDefault="00EB1ACB">
      <w:pPr>
        <w:pStyle w:val="ConsPlusTitle"/>
        <w:jc w:val="center"/>
      </w:pPr>
      <w:r>
        <w:t>от 20 октября 2016 г. N 910</w:t>
      </w:r>
    </w:p>
    <w:p w:rsidR="00EB1ACB" w:rsidRDefault="00EB1ACB">
      <w:pPr>
        <w:pStyle w:val="ConsPlusTitle"/>
        <w:jc w:val="center"/>
      </w:pPr>
    </w:p>
    <w:p w:rsidR="00EB1ACB" w:rsidRDefault="00EB1ACB">
      <w:pPr>
        <w:pStyle w:val="ConsPlusTitle"/>
        <w:jc w:val="center"/>
      </w:pPr>
      <w:r>
        <w:t>ОБ УТВЕРЖДЕНИИ МУНИЦИПАЛЬНОЙ ПРОГРАММЫ "РАЗВИТИЕ ФИЗИЧЕСКОЙ</w:t>
      </w:r>
    </w:p>
    <w:p w:rsidR="00EB1ACB" w:rsidRDefault="00EB1ACB">
      <w:pPr>
        <w:pStyle w:val="ConsPlusTitle"/>
        <w:jc w:val="center"/>
      </w:pPr>
      <w:r>
        <w:t>КУЛЬТУРЫ И СПОРТА В ГОРОДЕ ПЕРМИ"</w:t>
      </w:r>
    </w:p>
    <w:p w:rsidR="00EB1ACB" w:rsidRDefault="00EB1A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B1ACB">
        <w:trPr>
          <w:jc w:val="center"/>
        </w:trPr>
        <w:tc>
          <w:tcPr>
            <w:tcW w:w="9294" w:type="dxa"/>
            <w:tcBorders>
              <w:top w:val="nil"/>
              <w:left w:val="single" w:sz="24" w:space="0" w:color="CED3F1"/>
              <w:bottom w:val="nil"/>
              <w:right w:val="single" w:sz="24" w:space="0" w:color="F4F3F8"/>
            </w:tcBorders>
            <w:shd w:val="clear" w:color="auto" w:fill="F4F3F8"/>
          </w:tcPr>
          <w:p w:rsidR="00EB1ACB" w:rsidRDefault="00EB1ACB">
            <w:pPr>
              <w:pStyle w:val="ConsPlusNormal"/>
              <w:jc w:val="center"/>
            </w:pPr>
            <w:r>
              <w:rPr>
                <w:color w:val="392C69"/>
              </w:rPr>
              <w:t>Список изменяющих документов</w:t>
            </w:r>
          </w:p>
          <w:p w:rsidR="00EB1ACB" w:rsidRDefault="00EB1ACB">
            <w:pPr>
              <w:pStyle w:val="ConsPlusNormal"/>
              <w:jc w:val="center"/>
            </w:pPr>
            <w:r>
              <w:rPr>
                <w:color w:val="392C69"/>
              </w:rPr>
              <w:t xml:space="preserve">(в ред. Постановлений Администрации г. Перми от 10.03.2017 </w:t>
            </w:r>
            <w:hyperlink r:id="rId6" w:history="1">
              <w:r>
                <w:rPr>
                  <w:color w:val="0000FF"/>
                </w:rPr>
                <w:t>N 173</w:t>
              </w:r>
            </w:hyperlink>
            <w:r>
              <w:rPr>
                <w:color w:val="392C69"/>
              </w:rPr>
              <w:t>,</w:t>
            </w:r>
          </w:p>
          <w:p w:rsidR="00EB1ACB" w:rsidRDefault="00EB1ACB">
            <w:pPr>
              <w:pStyle w:val="ConsPlusNormal"/>
              <w:jc w:val="center"/>
            </w:pPr>
            <w:r>
              <w:rPr>
                <w:color w:val="392C69"/>
              </w:rPr>
              <w:t xml:space="preserve">от 14.04.2017 </w:t>
            </w:r>
            <w:hyperlink r:id="rId7" w:history="1">
              <w:r>
                <w:rPr>
                  <w:color w:val="0000FF"/>
                </w:rPr>
                <w:t>N 292</w:t>
              </w:r>
            </w:hyperlink>
            <w:r>
              <w:rPr>
                <w:color w:val="392C69"/>
              </w:rPr>
              <w:t xml:space="preserve">, от 26.05.2017 </w:t>
            </w:r>
            <w:hyperlink r:id="rId8" w:history="1">
              <w:r>
                <w:rPr>
                  <w:color w:val="0000FF"/>
                </w:rPr>
                <w:t>N 400</w:t>
              </w:r>
            </w:hyperlink>
            <w:r>
              <w:rPr>
                <w:color w:val="392C69"/>
              </w:rPr>
              <w:t xml:space="preserve">, от 08.08.2017 </w:t>
            </w:r>
            <w:hyperlink r:id="rId9" w:history="1">
              <w:r>
                <w:rPr>
                  <w:color w:val="0000FF"/>
                </w:rPr>
                <w:t>N 605</w:t>
              </w:r>
            </w:hyperlink>
            <w:r>
              <w:rPr>
                <w:color w:val="392C69"/>
              </w:rPr>
              <w:t>,</w:t>
            </w:r>
          </w:p>
          <w:p w:rsidR="00EB1ACB" w:rsidRDefault="00EB1ACB">
            <w:pPr>
              <w:pStyle w:val="ConsPlusNormal"/>
              <w:jc w:val="center"/>
            </w:pPr>
            <w:r>
              <w:rPr>
                <w:color w:val="392C69"/>
              </w:rPr>
              <w:t xml:space="preserve">от 28.09.2017 </w:t>
            </w:r>
            <w:hyperlink r:id="rId10" w:history="1">
              <w:r>
                <w:rPr>
                  <w:color w:val="0000FF"/>
                </w:rPr>
                <w:t>N 781</w:t>
              </w:r>
            </w:hyperlink>
            <w:r>
              <w:rPr>
                <w:color w:val="392C69"/>
              </w:rPr>
              <w:t>)</w:t>
            </w:r>
          </w:p>
        </w:tc>
      </w:tr>
    </w:tbl>
    <w:p w:rsidR="00EB1ACB" w:rsidRDefault="00EB1ACB">
      <w:pPr>
        <w:pStyle w:val="ConsPlusNormal"/>
        <w:jc w:val="both"/>
      </w:pPr>
    </w:p>
    <w:p w:rsidR="00EB1ACB" w:rsidRDefault="00EB1ACB">
      <w:pPr>
        <w:pStyle w:val="ConsPlusNormal"/>
        <w:ind w:firstLine="540"/>
        <w:jc w:val="both"/>
      </w:pPr>
      <w:r>
        <w:t xml:space="preserve">В соответствии с Бюджетным </w:t>
      </w:r>
      <w:hyperlink r:id="rId11" w:history="1">
        <w:r>
          <w:rPr>
            <w:color w:val="0000FF"/>
          </w:rPr>
          <w:t>кодексом</w:t>
        </w:r>
      </w:hyperlink>
      <w:r>
        <w:t xml:space="preserve"> Российской Федерации, Федеральным </w:t>
      </w:r>
      <w:hyperlink r:id="rId12"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3" w:history="1">
        <w:r>
          <w:rPr>
            <w:color w:val="0000FF"/>
          </w:rPr>
          <w:t>Уставом</w:t>
        </w:r>
      </w:hyperlink>
      <w:r>
        <w:t xml:space="preserve"> города Перми, </w:t>
      </w:r>
      <w:hyperlink r:id="rId14"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EB1ACB" w:rsidRDefault="00EB1ACB">
      <w:pPr>
        <w:pStyle w:val="ConsPlusNormal"/>
        <w:jc w:val="both"/>
      </w:pPr>
    </w:p>
    <w:p w:rsidR="00EB1ACB" w:rsidRDefault="00EB1ACB">
      <w:pPr>
        <w:pStyle w:val="ConsPlusNormal"/>
        <w:ind w:firstLine="540"/>
        <w:jc w:val="both"/>
      </w:pPr>
      <w:r>
        <w:t xml:space="preserve">1. Утвердить прилагаемую муниципальную </w:t>
      </w:r>
      <w:hyperlink w:anchor="P39" w:history="1">
        <w:r>
          <w:rPr>
            <w:color w:val="0000FF"/>
          </w:rPr>
          <w:t>программу</w:t>
        </w:r>
      </w:hyperlink>
      <w:r>
        <w:t xml:space="preserve"> "Развитие физической культуры и спорта в городе Перми".</w:t>
      </w:r>
    </w:p>
    <w:p w:rsidR="00EB1ACB" w:rsidRDefault="00EB1ACB">
      <w:pPr>
        <w:pStyle w:val="ConsPlusNormal"/>
        <w:spacing w:before="220"/>
        <w:ind w:firstLine="540"/>
        <w:jc w:val="both"/>
      </w:pPr>
      <w:r>
        <w:t>2. Признать утратившими силу постановления администрации города Перми:</w:t>
      </w:r>
    </w:p>
    <w:p w:rsidR="00EB1ACB" w:rsidRDefault="00EB1ACB">
      <w:pPr>
        <w:pStyle w:val="ConsPlusNormal"/>
        <w:spacing w:before="220"/>
        <w:ind w:firstLine="540"/>
        <w:jc w:val="both"/>
      </w:pPr>
      <w:r>
        <w:t xml:space="preserve">от 20 октября 2015 г. </w:t>
      </w:r>
      <w:hyperlink r:id="rId15" w:history="1">
        <w:r>
          <w:rPr>
            <w:color w:val="0000FF"/>
          </w:rPr>
          <w:t>N 829</w:t>
        </w:r>
      </w:hyperlink>
      <w:r>
        <w:t xml:space="preserve"> "Об утверждении муниципальной программы "Развитие физической культуры и спорта в городе Перми";</w:t>
      </w:r>
    </w:p>
    <w:p w:rsidR="00EB1ACB" w:rsidRDefault="00EB1ACB">
      <w:pPr>
        <w:pStyle w:val="ConsPlusNormal"/>
        <w:spacing w:before="220"/>
        <w:ind w:firstLine="540"/>
        <w:jc w:val="both"/>
      </w:pPr>
      <w:r>
        <w:t xml:space="preserve">от 20 февраля 2016 г. </w:t>
      </w:r>
      <w:hyperlink r:id="rId16" w:history="1">
        <w:r>
          <w:rPr>
            <w:color w:val="0000FF"/>
          </w:rPr>
          <w:t>N 121</w:t>
        </w:r>
      </w:hyperlink>
      <w:r>
        <w:t xml:space="preserve"> "О внесении изменений в муниципальную программу "Развитие физической культуры и спорта в городе Перми", утвержденную Постановлением администрации города Перми от 20.10.2015 N 829";</w:t>
      </w:r>
    </w:p>
    <w:p w:rsidR="00EB1ACB" w:rsidRDefault="00EB1ACB">
      <w:pPr>
        <w:pStyle w:val="ConsPlusNormal"/>
        <w:spacing w:before="220"/>
        <w:ind w:firstLine="540"/>
        <w:jc w:val="both"/>
      </w:pPr>
      <w:r>
        <w:t xml:space="preserve">от 6 апреля 2016 г. </w:t>
      </w:r>
      <w:hyperlink r:id="rId17" w:history="1">
        <w:r>
          <w:rPr>
            <w:color w:val="0000FF"/>
          </w:rPr>
          <w:t>N 230</w:t>
        </w:r>
      </w:hyperlink>
      <w:r>
        <w:t xml:space="preserve"> "О внесении изменений в муниципальную программу "Развитие физической культуры и спорта в городе Перми", утвержденную Постановлением администрации города Перми от 20.10.2015 N 829";</w:t>
      </w:r>
    </w:p>
    <w:p w:rsidR="00EB1ACB" w:rsidRDefault="00EB1ACB">
      <w:pPr>
        <w:pStyle w:val="ConsPlusNormal"/>
        <w:spacing w:before="220"/>
        <w:ind w:firstLine="540"/>
        <w:jc w:val="both"/>
      </w:pPr>
      <w:r>
        <w:t xml:space="preserve">от 25 мая 2016 г. </w:t>
      </w:r>
      <w:hyperlink r:id="rId18" w:history="1">
        <w:r>
          <w:rPr>
            <w:color w:val="0000FF"/>
          </w:rPr>
          <w:t>N 351</w:t>
        </w:r>
      </w:hyperlink>
      <w:r>
        <w:t xml:space="preserve"> "О внесении изменений в муниципальную программу "Развитие физической культуры и спорта в городе Перми", утвержденную Постановлением администрации города Перми от 20.10.2015 N 829";</w:t>
      </w:r>
    </w:p>
    <w:p w:rsidR="00EB1ACB" w:rsidRDefault="00EB1ACB">
      <w:pPr>
        <w:pStyle w:val="ConsPlusNormal"/>
        <w:spacing w:before="220"/>
        <w:ind w:firstLine="540"/>
        <w:jc w:val="both"/>
      </w:pPr>
      <w:r>
        <w:t xml:space="preserve">от 19 июля 2016 г. </w:t>
      </w:r>
      <w:hyperlink r:id="rId19" w:history="1">
        <w:r>
          <w:rPr>
            <w:color w:val="0000FF"/>
          </w:rPr>
          <w:t>N 511</w:t>
        </w:r>
      </w:hyperlink>
      <w:r>
        <w:t xml:space="preserve"> "О внесении изменений в муниципальную программу "Развитие физической культуры и спорта в городе Перми", утвержденную Постановлением администрации города Перми от 20.10.2015 N 829".</w:t>
      </w:r>
    </w:p>
    <w:p w:rsidR="00EB1ACB" w:rsidRDefault="00EB1ACB">
      <w:pPr>
        <w:pStyle w:val="ConsPlusNormal"/>
        <w:spacing w:before="220"/>
        <w:ind w:firstLine="540"/>
        <w:jc w:val="both"/>
      </w:pPr>
      <w:r>
        <w:t>3. Настоящее Постановление вступает в силу с 1 января 2017 г.</w:t>
      </w:r>
    </w:p>
    <w:p w:rsidR="00EB1ACB" w:rsidRDefault="00EB1ACB">
      <w:pPr>
        <w:pStyle w:val="ConsPlusNormal"/>
        <w:spacing w:before="220"/>
        <w:ind w:firstLine="540"/>
        <w:jc w:val="both"/>
      </w:pPr>
      <w:r>
        <w:t>4. Управлению по общим вопросам администрации города Перми обеспечить опубликование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EB1ACB" w:rsidRDefault="00EB1ACB">
      <w:pPr>
        <w:pStyle w:val="ConsPlusNormal"/>
        <w:spacing w:before="220"/>
        <w:ind w:firstLine="540"/>
        <w:jc w:val="both"/>
      </w:pPr>
      <w:r>
        <w:t xml:space="preserve">5. Контроль за исполнением постановления возложить на заместителя главы администрации города Перми - начальника департамента образования администрации города Перми Гаджиеву </w:t>
      </w:r>
      <w:r>
        <w:lastRenderedPageBreak/>
        <w:t>Л.А.</w:t>
      </w:r>
    </w:p>
    <w:p w:rsidR="00EB1ACB" w:rsidRDefault="00EB1ACB">
      <w:pPr>
        <w:pStyle w:val="ConsPlusNormal"/>
        <w:jc w:val="both"/>
      </w:pPr>
    </w:p>
    <w:p w:rsidR="00EB1ACB" w:rsidRDefault="00EB1ACB">
      <w:pPr>
        <w:pStyle w:val="ConsPlusNormal"/>
        <w:jc w:val="right"/>
      </w:pPr>
      <w:r>
        <w:t>Временно исполняющий полномочия</w:t>
      </w:r>
    </w:p>
    <w:p w:rsidR="00EB1ACB" w:rsidRDefault="00EB1ACB">
      <w:pPr>
        <w:pStyle w:val="ConsPlusNormal"/>
        <w:jc w:val="right"/>
      </w:pPr>
      <w:r>
        <w:t>главы администрации города Перми</w:t>
      </w:r>
    </w:p>
    <w:p w:rsidR="00EB1ACB" w:rsidRDefault="00EB1ACB">
      <w:pPr>
        <w:pStyle w:val="ConsPlusNormal"/>
        <w:jc w:val="right"/>
      </w:pPr>
      <w:r>
        <w:t>Д.И.САМОЙЛОВ</w:t>
      </w: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right"/>
        <w:outlineLvl w:val="0"/>
      </w:pPr>
      <w:r>
        <w:t>УТВЕРЖДЕНА</w:t>
      </w:r>
    </w:p>
    <w:p w:rsidR="00EB1ACB" w:rsidRDefault="00EB1ACB">
      <w:pPr>
        <w:pStyle w:val="ConsPlusNormal"/>
        <w:jc w:val="right"/>
      </w:pPr>
      <w:r>
        <w:t>Постановлением</w:t>
      </w:r>
    </w:p>
    <w:p w:rsidR="00EB1ACB" w:rsidRDefault="00EB1ACB">
      <w:pPr>
        <w:pStyle w:val="ConsPlusNormal"/>
        <w:jc w:val="right"/>
      </w:pPr>
      <w:r>
        <w:t>администрации города Перми</w:t>
      </w:r>
    </w:p>
    <w:p w:rsidR="00EB1ACB" w:rsidRDefault="00EB1ACB">
      <w:pPr>
        <w:pStyle w:val="ConsPlusNormal"/>
        <w:jc w:val="right"/>
      </w:pPr>
      <w:r>
        <w:t>от 20.10.2016 N 910</w:t>
      </w:r>
    </w:p>
    <w:p w:rsidR="00EB1ACB" w:rsidRDefault="00EB1ACB">
      <w:pPr>
        <w:pStyle w:val="ConsPlusNormal"/>
        <w:jc w:val="both"/>
      </w:pPr>
    </w:p>
    <w:p w:rsidR="00EB1ACB" w:rsidRDefault="00EB1ACB">
      <w:pPr>
        <w:pStyle w:val="ConsPlusTitle"/>
        <w:jc w:val="center"/>
      </w:pPr>
      <w:bookmarkStart w:id="0" w:name="P39"/>
      <w:bookmarkEnd w:id="0"/>
      <w:r>
        <w:t>МУНИЦИПАЛЬНАЯ ПРОГРАММА</w:t>
      </w:r>
    </w:p>
    <w:p w:rsidR="00EB1ACB" w:rsidRDefault="00EB1ACB">
      <w:pPr>
        <w:pStyle w:val="ConsPlusTitle"/>
        <w:jc w:val="center"/>
      </w:pPr>
      <w:r>
        <w:t>"РАЗВИТИЕ ФИЗИЧЕСКОЙ КУЛЬТУРЫ И СПОРТА В ГОРОДЕ ПЕРМИ"</w:t>
      </w:r>
    </w:p>
    <w:p w:rsidR="00EB1ACB" w:rsidRDefault="00EB1A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B1ACB">
        <w:trPr>
          <w:jc w:val="center"/>
        </w:trPr>
        <w:tc>
          <w:tcPr>
            <w:tcW w:w="9294" w:type="dxa"/>
            <w:tcBorders>
              <w:top w:val="nil"/>
              <w:left w:val="single" w:sz="24" w:space="0" w:color="CED3F1"/>
              <w:bottom w:val="nil"/>
              <w:right w:val="single" w:sz="24" w:space="0" w:color="F4F3F8"/>
            </w:tcBorders>
            <w:shd w:val="clear" w:color="auto" w:fill="F4F3F8"/>
          </w:tcPr>
          <w:p w:rsidR="00EB1ACB" w:rsidRDefault="00EB1ACB">
            <w:pPr>
              <w:pStyle w:val="ConsPlusNormal"/>
              <w:jc w:val="center"/>
            </w:pPr>
            <w:r>
              <w:rPr>
                <w:color w:val="392C69"/>
              </w:rPr>
              <w:t>Список изменяющих документов</w:t>
            </w:r>
          </w:p>
          <w:p w:rsidR="00EB1ACB" w:rsidRDefault="00EB1ACB">
            <w:pPr>
              <w:pStyle w:val="ConsPlusNormal"/>
              <w:jc w:val="center"/>
            </w:pPr>
            <w:r>
              <w:rPr>
                <w:color w:val="392C69"/>
              </w:rPr>
              <w:t xml:space="preserve">(в ред. Постановлений Администрации г. Перми от 10.03.2017 </w:t>
            </w:r>
            <w:hyperlink r:id="rId20" w:history="1">
              <w:r>
                <w:rPr>
                  <w:color w:val="0000FF"/>
                </w:rPr>
                <w:t>N 173</w:t>
              </w:r>
            </w:hyperlink>
            <w:r>
              <w:rPr>
                <w:color w:val="392C69"/>
              </w:rPr>
              <w:t>,</w:t>
            </w:r>
          </w:p>
          <w:p w:rsidR="00EB1ACB" w:rsidRDefault="00EB1ACB">
            <w:pPr>
              <w:pStyle w:val="ConsPlusNormal"/>
              <w:jc w:val="center"/>
            </w:pPr>
            <w:r>
              <w:rPr>
                <w:color w:val="392C69"/>
              </w:rPr>
              <w:t xml:space="preserve">от 14.04.2017 </w:t>
            </w:r>
            <w:hyperlink r:id="rId21" w:history="1">
              <w:r>
                <w:rPr>
                  <w:color w:val="0000FF"/>
                </w:rPr>
                <w:t>N 292</w:t>
              </w:r>
            </w:hyperlink>
            <w:r>
              <w:rPr>
                <w:color w:val="392C69"/>
              </w:rPr>
              <w:t xml:space="preserve">, от 26.05.2017 </w:t>
            </w:r>
            <w:hyperlink r:id="rId22" w:history="1">
              <w:r>
                <w:rPr>
                  <w:color w:val="0000FF"/>
                </w:rPr>
                <w:t>N 400</w:t>
              </w:r>
            </w:hyperlink>
            <w:r>
              <w:rPr>
                <w:color w:val="392C69"/>
              </w:rPr>
              <w:t xml:space="preserve">, от 08.08.2017 </w:t>
            </w:r>
            <w:hyperlink r:id="rId23" w:history="1">
              <w:r>
                <w:rPr>
                  <w:color w:val="0000FF"/>
                </w:rPr>
                <w:t>N 605</w:t>
              </w:r>
            </w:hyperlink>
            <w:r>
              <w:rPr>
                <w:color w:val="392C69"/>
              </w:rPr>
              <w:t>,</w:t>
            </w:r>
          </w:p>
          <w:p w:rsidR="00EB1ACB" w:rsidRDefault="00EB1ACB">
            <w:pPr>
              <w:pStyle w:val="ConsPlusNormal"/>
              <w:jc w:val="center"/>
            </w:pPr>
            <w:r>
              <w:rPr>
                <w:color w:val="392C69"/>
              </w:rPr>
              <w:t xml:space="preserve">от 28.09.2017 </w:t>
            </w:r>
            <w:hyperlink r:id="rId24" w:history="1">
              <w:r>
                <w:rPr>
                  <w:color w:val="0000FF"/>
                </w:rPr>
                <w:t>N 781</w:t>
              </w:r>
            </w:hyperlink>
            <w:r>
              <w:rPr>
                <w:color w:val="392C69"/>
              </w:rPr>
              <w:t>)</w:t>
            </w:r>
          </w:p>
        </w:tc>
      </w:tr>
    </w:tbl>
    <w:p w:rsidR="00EB1ACB" w:rsidRDefault="00EB1ACB">
      <w:pPr>
        <w:pStyle w:val="ConsPlusNormal"/>
        <w:jc w:val="both"/>
      </w:pPr>
    </w:p>
    <w:p w:rsidR="00EB1ACB" w:rsidRDefault="00EB1ACB">
      <w:pPr>
        <w:pStyle w:val="ConsPlusNormal"/>
        <w:jc w:val="center"/>
        <w:outlineLvl w:val="1"/>
      </w:pPr>
      <w:r>
        <w:t>ПАСПОРТ</w:t>
      </w:r>
    </w:p>
    <w:p w:rsidR="00EB1ACB" w:rsidRDefault="00EB1ACB">
      <w:pPr>
        <w:pStyle w:val="ConsPlusNormal"/>
        <w:jc w:val="center"/>
      </w:pPr>
      <w:r>
        <w:t>муниципальной программы</w:t>
      </w:r>
    </w:p>
    <w:p w:rsidR="00EB1ACB" w:rsidRDefault="00EB1AC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402"/>
        <w:gridCol w:w="1814"/>
        <w:gridCol w:w="1701"/>
        <w:gridCol w:w="1701"/>
      </w:tblGrid>
      <w:tr w:rsidR="00EB1ACB">
        <w:tc>
          <w:tcPr>
            <w:tcW w:w="454" w:type="dxa"/>
          </w:tcPr>
          <w:p w:rsidR="00EB1ACB" w:rsidRDefault="00EB1ACB">
            <w:pPr>
              <w:pStyle w:val="ConsPlusNormal"/>
              <w:jc w:val="center"/>
            </w:pPr>
            <w:r>
              <w:t>N</w:t>
            </w:r>
          </w:p>
        </w:tc>
        <w:tc>
          <w:tcPr>
            <w:tcW w:w="3402" w:type="dxa"/>
          </w:tcPr>
          <w:p w:rsidR="00EB1ACB" w:rsidRDefault="00EB1ACB">
            <w:pPr>
              <w:pStyle w:val="ConsPlusNormal"/>
              <w:jc w:val="center"/>
            </w:pPr>
            <w:r>
              <w:t>Наименование раздела</w:t>
            </w:r>
          </w:p>
        </w:tc>
        <w:tc>
          <w:tcPr>
            <w:tcW w:w="5216" w:type="dxa"/>
            <w:gridSpan w:val="3"/>
          </w:tcPr>
          <w:p w:rsidR="00EB1ACB" w:rsidRDefault="00EB1ACB">
            <w:pPr>
              <w:pStyle w:val="ConsPlusNormal"/>
              <w:jc w:val="center"/>
            </w:pPr>
            <w:r>
              <w:t>Содержание раздела</w:t>
            </w:r>
          </w:p>
        </w:tc>
      </w:tr>
      <w:tr w:rsidR="00EB1ACB">
        <w:tc>
          <w:tcPr>
            <w:tcW w:w="454" w:type="dxa"/>
          </w:tcPr>
          <w:p w:rsidR="00EB1ACB" w:rsidRDefault="00EB1ACB">
            <w:pPr>
              <w:pStyle w:val="ConsPlusNormal"/>
              <w:jc w:val="center"/>
            </w:pPr>
            <w:r>
              <w:t>1</w:t>
            </w:r>
          </w:p>
        </w:tc>
        <w:tc>
          <w:tcPr>
            <w:tcW w:w="3402" w:type="dxa"/>
          </w:tcPr>
          <w:p w:rsidR="00EB1ACB" w:rsidRDefault="00EB1ACB">
            <w:pPr>
              <w:pStyle w:val="ConsPlusNormal"/>
              <w:jc w:val="center"/>
            </w:pPr>
            <w:r>
              <w:t>2</w:t>
            </w:r>
          </w:p>
        </w:tc>
        <w:tc>
          <w:tcPr>
            <w:tcW w:w="5216" w:type="dxa"/>
            <w:gridSpan w:val="3"/>
          </w:tcPr>
          <w:p w:rsidR="00EB1ACB" w:rsidRDefault="00EB1ACB">
            <w:pPr>
              <w:pStyle w:val="ConsPlusNormal"/>
              <w:jc w:val="center"/>
            </w:pPr>
            <w:r>
              <w:t>3</w:t>
            </w:r>
          </w:p>
        </w:tc>
      </w:tr>
      <w:tr w:rsidR="00EB1ACB">
        <w:tc>
          <w:tcPr>
            <w:tcW w:w="454" w:type="dxa"/>
          </w:tcPr>
          <w:p w:rsidR="00EB1ACB" w:rsidRDefault="00EB1ACB">
            <w:pPr>
              <w:pStyle w:val="ConsPlusNormal"/>
              <w:jc w:val="center"/>
            </w:pPr>
            <w:r>
              <w:t>1</w:t>
            </w:r>
          </w:p>
        </w:tc>
        <w:tc>
          <w:tcPr>
            <w:tcW w:w="3402" w:type="dxa"/>
          </w:tcPr>
          <w:p w:rsidR="00EB1ACB" w:rsidRDefault="00EB1ACB">
            <w:pPr>
              <w:pStyle w:val="ConsPlusNormal"/>
            </w:pPr>
            <w:r>
              <w:t>Наименование программы</w:t>
            </w:r>
          </w:p>
        </w:tc>
        <w:tc>
          <w:tcPr>
            <w:tcW w:w="5216" w:type="dxa"/>
            <w:gridSpan w:val="3"/>
          </w:tcPr>
          <w:p w:rsidR="00EB1ACB" w:rsidRDefault="00EB1ACB">
            <w:pPr>
              <w:pStyle w:val="ConsPlusNormal"/>
            </w:pPr>
            <w:r>
              <w:t>"Развитие физической культуры и спорта в городе Перми" (далее - Программа)</w:t>
            </w:r>
          </w:p>
        </w:tc>
      </w:tr>
      <w:tr w:rsidR="00EB1ACB">
        <w:tc>
          <w:tcPr>
            <w:tcW w:w="454" w:type="dxa"/>
          </w:tcPr>
          <w:p w:rsidR="00EB1ACB" w:rsidRDefault="00EB1ACB">
            <w:pPr>
              <w:pStyle w:val="ConsPlusNormal"/>
              <w:jc w:val="center"/>
            </w:pPr>
            <w:r>
              <w:t>2</w:t>
            </w:r>
          </w:p>
        </w:tc>
        <w:tc>
          <w:tcPr>
            <w:tcW w:w="3402" w:type="dxa"/>
          </w:tcPr>
          <w:p w:rsidR="00EB1ACB" w:rsidRDefault="00EB1ACB">
            <w:pPr>
              <w:pStyle w:val="ConsPlusNormal"/>
            </w:pPr>
            <w:r>
              <w:t>Ответственный руководитель функционально-целевого блока (далее - ФЦБ)</w:t>
            </w:r>
          </w:p>
        </w:tc>
        <w:tc>
          <w:tcPr>
            <w:tcW w:w="5216" w:type="dxa"/>
            <w:gridSpan w:val="3"/>
          </w:tcPr>
          <w:p w:rsidR="00EB1ACB" w:rsidRDefault="00EB1ACB">
            <w:pPr>
              <w:pStyle w:val="ConsPlusNormal"/>
            </w:pPr>
            <w:r>
              <w:t>руководитель ФЦБ "Социальная сфера"</w:t>
            </w:r>
          </w:p>
        </w:tc>
      </w:tr>
      <w:tr w:rsidR="00EB1ACB">
        <w:tc>
          <w:tcPr>
            <w:tcW w:w="454" w:type="dxa"/>
          </w:tcPr>
          <w:p w:rsidR="00EB1ACB" w:rsidRDefault="00EB1ACB">
            <w:pPr>
              <w:pStyle w:val="ConsPlusNormal"/>
              <w:jc w:val="center"/>
            </w:pPr>
            <w:r>
              <w:t>3</w:t>
            </w:r>
          </w:p>
        </w:tc>
        <w:tc>
          <w:tcPr>
            <w:tcW w:w="3402" w:type="dxa"/>
          </w:tcPr>
          <w:p w:rsidR="00EB1ACB" w:rsidRDefault="00EB1ACB">
            <w:pPr>
              <w:pStyle w:val="ConsPlusNormal"/>
            </w:pPr>
            <w:r>
              <w:t>Исполнитель Программы</w:t>
            </w:r>
          </w:p>
        </w:tc>
        <w:tc>
          <w:tcPr>
            <w:tcW w:w="5216" w:type="dxa"/>
            <w:gridSpan w:val="3"/>
          </w:tcPr>
          <w:p w:rsidR="00EB1ACB" w:rsidRDefault="00EB1ACB">
            <w:pPr>
              <w:pStyle w:val="ConsPlusNormal"/>
            </w:pPr>
            <w:r>
              <w:t>комитет по физической культуре и спорту администрации города Перми (далее - КФКС)</w:t>
            </w:r>
          </w:p>
        </w:tc>
      </w:tr>
      <w:tr w:rsidR="00EB1ACB">
        <w:tblPrEx>
          <w:tblBorders>
            <w:insideH w:val="nil"/>
          </w:tblBorders>
        </w:tblPrEx>
        <w:tc>
          <w:tcPr>
            <w:tcW w:w="454" w:type="dxa"/>
            <w:tcBorders>
              <w:bottom w:val="nil"/>
            </w:tcBorders>
          </w:tcPr>
          <w:p w:rsidR="00EB1ACB" w:rsidRDefault="00EB1ACB">
            <w:pPr>
              <w:pStyle w:val="ConsPlusNormal"/>
              <w:jc w:val="center"/>
            </w:pPr>
            <w:r>
              <w:t>4</w:t>
            </w:r>
          </w:p>
        </w:tc>
        <w:tc>
          <w:tcPr>
            <w:tcW w:w="3402" w:type="dxa"/>
            <w:tcBorders>
              <w:bottom w:val="nil"/>
            </w:tcBorders>
          </w:tcPr>
          <w:p w:rsidR="00EB1ACB" w:rsidRDefault="00EB1ACB">
            <w:pPr>
              <w:pStyle w:val="ConsPlusNormal"/>
              <w:jc w:val="both"/>
            </w:pPr>
            <w:r>
              <w:t>Участники программы</w:t>
            </w:r>
          </w:p>
        </w:tc>
        <w:tc>
          <w:tcPr>
            <w:tcW w:w="5216" w:type="dxa"/>
            <w:gridSpan w:val="3"/>
            <w:tcBorders>
              <w:bottom w:val="nil"/>
            </w:tcBorders>
          </w:tcPr>
          <w:p w:rsidR="00EB1ACB" w:rsidRDefault="00EB1ACB">
            <w:pPr>
              <w:pStyle w:val="ConsPlusNormal"/>
            </w:pPr>
            <w:r>
              <w:t>комитет по физической культуре и спорту администрации города Перми (далее - КФКС);</w:t>
            </w:r>
          </w:p>
          <w:p w:rsidR="00EB1ACB" w:rsidRDefault="00EB1ACB">
            <w:pPr>
              <w:pStyle w:val="ConsPlusNormal"/>
            </w:pPr>
            <w:r>
              <w:t>муниципальные учреждения, подведомственные КФКС;</w:t>
            </w:r>
          </w:p>
          <w:p w:rsidR="00EB1ACB" w:rsidRDefault="00EB1ACB">
            <w:pPr>
              <w:pStyle w:val="ConsPlusNormal"/>
            </w:pPr>
            <w:r>
              <w:t>департамент образования администрации города Перми (далее - ДО);</w:t>
            </w:r>
          </w:p>
          <w:p w:rsidR="00EB1ACB" w:rsidRDefault="00EB1ACB">
            <w:pPr>
              <w:pStyle w:val="ConsPlusNormal"/>
            </w:pPr>
            <w:r>
              <w:t>муниципальные учреждения, подведомственные ДО;</w:t>
            </w:r>
          </w:p>
          <w:p w:rsidR="00EB1ACB" w:rsidRDefault="00EB1ACB">
            <w:pPr>
              <w:pStyle w:val="ConsPlusNormal"/>
            </w:pPr>
            <w:r>
              <w:t>администрация Дзержинского района города Перми;</w:t>
            </w:r>
          </w:p>
          <w:p w:rsidR="00EB1ACB" w:rsidRDefault="00EB1ACB">
            <w:pPr>
              <w:pStyle w:val="ConsPlusNormal"/>
            </w:pPr>
            <w:r>
              <w:t>администрация Индустриального района города Перми;</w:t>
            </w:r>
          </w:p>
          <w:p w:rsidR="00EB1ACB" w:rsidRDefault="00EB1ACB">
            <w:pPr>
              <w:pStyle w:val="ConsPlusNormal"/>
            </w:pPr>
            <w:r>
              <w:t>администрация Кировского района города Перми;</w:t>
            </w:r>
          </w:p>
          <w:p w:rsidR="00EB1ACB" w:rsidRDefault="00EB1ACB">
            <w:pPr>
              <w:pStyle w:val="ConsPlusNormal"/>
            </w:pPr>
            <w:r>
              <w:t>администрация Ленинского района города Перми;</w:t>
            </w:r>
          </w:p>
          <w:p w:rsidR="00EB1ACB" w:rsidRDefault="00EB1ACB">
            <w:pPr>
              <w:pStyle w:val="ConsPlusNormal"/>
            </w:pPr>
            <w:r>
              <w:t xml:space="preserve">администрация Мотовилихинского района города </w:t>
            </w:r>
            <w:r>
              <w:lastRenderedPageBreak/>
              <w:t>Перми;</w:t>
            </w:r>
          </w:p>
          <w:p w:rsidR="00EB1ACB" w:rsidRDefault="00EB1ACB">
            <w:pPr>
              <w:pStyle w:val="ConsPlusNormal"/>
            </w:pPr>
            <w:r>
              <w:t>администрация Орджоникидзевского района города Перми;</w:t>
            </w:r>
          </w:p>
          <w:p w:rsidR="00EB1ACB" w:rsidRDefault="00EB1ACB">
            <w:pPr>
              <w:pStyle w:val="ConsPlusNormal"/>
            </w:pPr>
            <w:r>
              <w:t>администрация Свердловского района города Перми;</w:t>
            </w:r>
          </w:p>
          <w:p w:rsidR="00EB1ACB" w:rsidRDefault="00EB1ACB">
            <w:pPr>
              <w:pStyle w:val="ConsPlusNormal"/>
            </w:pPr>
            <w:r>
              <w:t>администрация поселка Новые Ляды города Перми;</w:t>
            </w:r>
          </w:p>
          <w:p w:rsidR="00EB1ACB" w:rsidRDefault="00EB1ACB">
            <w:pPr>
              <w:pStyle w:val="ConsPlusNormal"/>
            </w:pPr>
            <w:r>
              <w:t>муниципальное казенное учреждение "Управление технического заказчика" (далее - МКУ "УТЗ");</w:t>
            </w:r>
          </w:p>
          <w:p w:rsidR="00EB1ACB" w:rsidRDefault="00EB1ACB">
            <w:pPr>
              <w:pStyle w:val="ConsPlusNormal"/>
            </w:pPr>
            <w:r>
              <w:t>муниципальное казенное учреждение "Городской спортивно-культурный комплекс" (далее - МКУ "ГСКК");</w:t>
            </w:r>
          </w:p>
          <w:p w:rsidR="00EB1ACB" w:rsidRDefault="00EB1ACB">
            <w:pPr>
              <w:pStyle w:val="ConsPlusNormal"/>
            </w:pPr>
            <w:r>
              <w:t>муниципальное бюджетное учреждение дополнительного образования "Детско-юношеская спортивная школа "Закамск" г. Перми (далее - МБУ ДО "ДЮСШ "Закамск");</w:t>
            </w:r>
          </w:p>
          <w:p w:rsidR="00EB1ACB" w:rsidRDefault="00EB1ACB">
            <w:pPr>
              <w:pStyle w:val="ConsPlusNormal"/>
            </w:pPr>
            <w:r>
              <w:t>муниципальное автономное учреждение дополнительного образования "Детско-юношеская спортивно-техническая школа "Нортон-Юниор" г. Перми (далее - МАУ ДО "ДЮСТШ "Нортон-Юниор" г. Перми);</w:t>
            </w:r>
          </w:p>
          <w:p w:rsidR="00EB1ACB" w:rsidRDefault="00EB1ACB">
            <w:pPr>
              <w:pStyle w:val="ConsPlusNormal"/>
            </w:pPr>
            <w:r>
              <w:t>муниципальное бюджетное учреждение дополнительного образования "Специализированная детско-юношеская спортивная школа олимпийского резерва "Старт" г. Перми (далее - МБУ ДО "СДЮСШОР "Старт" г. Перми);</w:t>
            </w:r>
          </w:p>
          <w:p w:rsidR="00EB1ACB" w:rsidRDefault="00EB1ACB">
            <w:pPr>
              <w:pStyle w:val="ConsPlusNormal"/>
            </w:pPr>
            <w:r>
              <w:t>муниципальное автономное учреждение дополнительного образования "Детско-юношеская спортивная школа "Ника" г. Перми (далее - МАУ ДО "ДЮСШ "Ника" г. Перми);</w:t>
            </w:r>
          </w:p>
          <w:p w:rsidR="00EB1ACB" w:rsidRDefault="00EB1ACB">
            <w:pPr>
              <w:pStyle w:val="ConsPlusNormal"/>
            </w:pPr>
            <w:r>
              <w:t>муниципальное автономное учреждение дополнительного образования "Детско-юношеская спортивная школа олимпийского резерва по гребным видам спорта" г. Перми (далее - МАУ ДО "ДЮСШОР по гребным видам спорта" г. Перми);</w:t>
            </w:r>
          </w:p>
          <w:p w:rsidR="00EB1ACB" w:rsidRDefault="00EB1ACB">
            <w:pPr>
              <w:pStyle w:val="ConsPlusNormal"/>
            </w:pPr>
            <w:r>
              <w:t>муниципальное автономное учреждение дополнительного образования "Специализированная детско-юношеская школа олимпийского резерва "Летающий лыжник" г. Перми (далее - МАУ ДО "СДЮШОР "Летающий лыжник");</w:t>
            </w:r>
          </w:p>
          <w:p w:rsidR="00EB1ACB" w:rsidRDefault="00EB1ACB">
            <w:pPr>
              <w:pStyle w:val="ConsPlusNormal"/>
            </w:pPr>
            <w:r>
              <w:t>муниципальное автономное учреждение дополнительного образования "Детско-юношеская спортивная школа водных видов спорта" г. Перми (далее - МАУ ДО "ДЮСШ водных видов спорта" г. Перми);</w:t>
            </w:r>
          </w:p>
          <w:p w:rsidR="00EB1ACB" w:rsidRDefault="00EB1ACB">
            <w:pPr>
              <w:pStyle w:val="ConsPlusNormal"/>
            </w:pPr>
            <w:r>
              <w:t>муниципальное бюджетное учреждение дополнительного образования "Специализированная детско-юношеская спортивная школа олимпийского резерва "Олимп" г. Перми (далее - МБУ ДО "СДЮСШОР "Олимп" г. Перми);</w:t>
            </w:r>
          </w:p>
          <w:p w:rsidR="00EB1ACB" w:rsidRDefault="00EB1ACB">
            <w:pPr>
              <w:pStyle w:val="ConsPlusNormal"/>
            </w:pPr>
            <w:r>
              <w:t xml:space="preserve">муниципальное автономное учреждение дополнительного образования "Специализированная детско-юношеская спортивная школа олимпийского резерва N 1" г. Перми (далее - МАУ ДО "СДЮСШОР N </w:t>
            </w:r>
            <w:r>
              <w:lastRenderedPageBreak/>
              <w:t>1" г. Перми);</w:t>
            </w:r>
          </w:p>
          <w:p w:rsidR="00EB1ACB" w:rsidRDefault="00EB1ACB">
            <w:pPr>
              <w:pStyle w:val="ConsPlusNormal"/>
            </w:pPr>
            <w:r>
              <w:t>муниципальное автономное учреждение "Пермский городской шахматно-шашечный клуб" (далее - МАУ "ПГШШК");</w:t>
            </w:r>
          </w:p>
          <w:p w:rsidR="00EB1ACB" w:rsidRDefault="00EB1ACB">
            <w:pPr>
              <w:pStyle w:val="ConsPlusNormal"/>
            </w:pPr>
            <w:r>
              <w:t>муниципальное автономное учреждение дополнительного образования "Специализированная детско-юношеская спортивная школа олимпийского резерва по дзюдо и самбо" г. Перми (далее - МАУ ДО "СДЮСШОР по дзюдо и самбо" г. Перми);</w:t>
            </w:r>
          </w:p>
          <w:p w:rsidR="00EB1ACB" w:rsidRDefault="00EB1ACB">
            <w:pPr>
              <w:pStyle w:val="ConsPlusNormal"/>
            </w:pPr>
            <w:r>
              <w:t>муниципальное бюджетное учреждение дополнительного образования "Специализированная детско-юношеская спортивная школа олимпийского резерва по самбо и дзюдо "Витязь" имени И.И.Пономарева" г. Перми (далее - МБУ ДО "СДЮСШОР по самбо и дзюдо "Витязь" им. И.И.Пономарева" г. Перми);</w:t>
            </w:r>
          </w:p>
          <w:p w:rsidR="00EB1ACB" w:rsidRDefault="00EB1ACB">
            <w:pPr>
              <w:pStyle w:val="ConsPlusNormal"/>
            </w:pPr>
            <w:r>
              <w:t>муниципальное бюджетное учреждение дополнительного образования "Детско-юношеская спортивная школа "Искра" г. Перми (далее - МБУ ДО "ДЮСШ "Искра" г. Перми);</w:t>
            </w:r>
          </w:p>
          <w:p w:rsidR="00EB1ACB" w:rsidRDefault="00EB1ACB">
            <w:pPr>
              <w:pStyle w:val="ConsPlusNormal"/>
            </w:pPr>
            <w:r>
              <w:t>муниципальное автономное учреждение дополнительного образования "Детско-юношеская спортивная школа армейского рукопашного боя" (далее - МАУ ДО "ДЮСШ армейского рукопашного боя");</w:t>
            </w:r>
          </w:p>
          <w:p w:rsidR="00EB1ACB" w:rsidRDefault="00EB1ACB">
            <w:pPr>
              <w:pStyle w:val="ConsPlusNormal"/>
            </w:pPr>
            <w:r>
              <w:t>муниципальное автономное учреждение дополнительного образования "Специализированная детско-юношеская спортивная школа олимпийского резерва "Орленок" г. Перми (далее - МАУ ДО "СДЮСШОР "Орленок" г. Перми);</w:t>
            </w:r>
          </w:p>
          <w:p w:rsidR="00EB1ACB" w:rsidRDefault="00EB1ACB">
            <w:pPr>
              <w:pStyle w:val="ConsPlusNormal"/>
            </w:pPr>
            <w:r>
              <w:t>муниципальное автономное учреждение дополнительного образования "Специализированная детско-юношеская школа олимпийского резерва "Темп" г. Перми (далее - МАУ ДО "СДЮШОР "Темп" г. Перми);</w:t>
            </w:r>
          </w:p>
          <w:p w:rsidR="00EB1ACB" w:rsidRDefault="00EB1ACB">
            <w:pPr>
              <w:pStyle w:val="ConsPlusNormal"/>
            </w:pPr>
            <w:r>
              <w:t>муниципальное автономное учреждение физической культуры и спорта "Пермский городской хоккейный центр" (далее - МАУ ФКиС "Пермский городской хоккейный центр");</w:t>
            </w:r>
          </w:p>
          <w:p w:rsidR="00EB1ACB" w:rsidRDefault="00EB1ACB">
            <w:pPr>
              <w:pStyle w:val="ConsPlusNormal"/>
            </w:pPr>
            <w:r>
              <w:t>муниципальное автономное учреждение дополнительного образования "Детско-юношеская спортивная школа олимпийского резерва по баскетболу "Урал-Грейт-Юниор" (далее - МАУ ДО "ДЮСШОР по баскетболу "Урал-Грейт-Юниор")</w:t>
            </w:r>
          </w:p>
        </w:tc>
      </w:tr>
      <w:tr w:rsidR="00EB1ACB">
        <w:tblPrEx>
          <w:tblBorders>
            <w:insideH w:val="nil"/>
          </w:tblBorders>
        </w:tblPrEx>
        <w:tc>
          <w:tcPr>
            <w:tcW w:w="9072" w:type="dxa"/>
            <w:gridSpan w:val="5"/>
            <w:tcBorders>
              <w:top w:val="nil"/>
            </w:tcBorders>
          </w:tcPr>
          <w:p w:rsidR="00EB1ACB" w:rsidRDefault="00EB1ACB">
            <w:pPr>
              <w:pStyle w:val="ConsPlusNormal"/>
              <w:jc w:val="both"/>
            </w:pPr>
            <w:r>
              <w:lastRenderedPageBreak/>
              <w:t xml:space="preserve">(в ред. Постановлений Администрации г. Перми от 14.04.2017 </w:t>
            </w:r>
            <w:hyperlink r:id="rId25" w:history="1">
              <w:r>
                <w:rPr>
                  <w:color w:val="0000FF"/>
                </w:rPr>
                <w:t>N 292</w:t>
              </w:r>
            </w:hyperlink>
            <w:r>
              <w:t xml:space="preserve">, от 28.09.2017 </w:t>
            </w:r>
            <w:hyperlink r:id="rId26" w:history="1">
              <w:r>
                <w:rPr>
                  <w:color w:val="0000FF"/>
                </w:rPr>
                <w:t>N 781</w:t>
              </w:r>
            </w:hyperlink>
            <w:r>
              <w:t>)</w:t>
            </w:r>
          </w:p>
        </w:tc>
      </w:tr>
      <w:tr w:rsidR="00EB1ACB">
        <w:tblPrEx>
          <w:tblBorders>
            <w:insideH w:val="nil"/>
          </w:tblBorders>
        </w:tblPrEx>
        <w:tc>
          <w:tcPr>
            <w:tcW w:w="454" w:type="dxa"/>
            <w:tcBorders>
              <w:bottom w:val="nil"/>
            </w:tcBorders>
          </w:tcPr>
          <w:p w:rsidR="00EB1ACB" w:rsidRDefault="00EB1ACB">
            <w:pPr>
              <w:pStyle w:val="ConsPlusNormal"/>
              <w:jc w:val="center"/>
            </w:pPr>
            <w:r>
              <w:t>5</w:t>
            </w:r>
          </w:p>
        </w:tc>
        <w:tc>
          <w:tcPr>
            <w:tcW w:w="3402" w:type="dxa"/>
            <w:tcBorders>
              <w:bottom w:val="nil"/>
            </w:tcBorders>
          </w:tcPr>
          <w:p w:rsidR="00EB1ACB" w:rsidRDefault="00EB1ACB">
            <w:pPr>
              <w:pStyle w:val="ConsPlusNormal"/>
            </w:pPr>
            <w:r>
              <w:t>Характеристика текущего состояния сферы реализации программы</w:t>
            </w:r>
          </w:p>
        </w:tc>
        <w:tc>
          <w:tcPr>
            <w:tcW w:w="5216" w:type="dxa"/>
            <w:gridSpan w:val="3"/>
            <w:tcBorders>
              <w:bottom w:val="nil"/>
            </w:tcBorders>
          </w:tcPr>
          <w:p w:rsidR="00EB1ACB" w:rsidRDefault="00EB1ACB">
            <w:pPr>
              <w:pStyle w:val="ConsPlusNormal"/>
            </w:pPr>
            <w:r>
              <w:t>основными показателями, отражающими уровень развития физической культуры и спорта на территории муниципального образования город Пермь, являются:</w:t>
            </w:r>
          </w:p>
          <w:p w:rsidR="00EB1ACB" w:rsidRDefault="00EB1ACB">
            <w:pPr>
              <w:pStyle w:val="ConsPlusNormal"/>
            </w:pPr>
            <w:r>
              <w:t xml:space="preserve">уровень обеспеченности спортивными объектами на территории города Перми исходя из </w:t>
            </w:r>
            <w:r>
              <w:lastRenderedPageBreak/>
              <w:t>единовременной пропускной способности;</w:t>
            </w:r>
          </w:p>
          <w:p w:rsidR="00EB1ACB" w:rsidRDefault="00EB1ACB">
            <w:pPr>
              <w:pStyle w:val="ConsPlusNormal"/>
            </w:pPr>
            <w:r>
              <w:t>доля населения города Перми, систематически занимающегося физической культурой и массовым спортом, от численности всего населения города Перми.</w:t>
            </w:r>
          </w:p>
          <w:p w:rsidR="00EB1ACB" w:rsidRDefault="00EB1ACB">
            <w:pPr>
              <w:pStyle w:val="ConsPlusNormal"/>
            </w:pPr>
            <w:r>
              <w:t>По состоянию на 1 января 2016 г. значения данных показателей на территории города Перми отстают от общероссийского уровня.</w:t>
            </w:r>
          </w:p>
          <w:p w:rsidR="00EB1ACB" w:rsidRDefault="00EB1ACB">
            <w:pPr>
              <w:pStyle w:val="ConsPlusNormal"/>
            </w:pPr>
            <w:r>
              <w:t>По итогам 2015 года доля обеспеченности спортивными сооружениями на территории города Перми составила 19,1% при общероссийском уровне 29,9%. Доля населения, систематически занимающегося физической культурой и массовым спортом на территории города Перми, составила 31,9% от общей численности населения города Перми.</w:t>
            </w:r>
          </w:p>
          <w:p w:rsidR="00EB1ACB" w:rsidRDefault="00EB1ACB">
            <w:pPr>
              <w:pStyle w:val="ConsPlusNormal"/>
            </w:pPr>
            <w:r>
              <w:t>Особо следует отметить состояние спортивных объектов, на которых организуют свою деятельность учреждения системы физической культуры и спорта. 8 учреждений из 29, подведомственных комитету по физической культуре и спорту, имеют неустраненные предписания надзорных органов. В 2017 году запланированы ремонтные работы в 14 муниципальных учреждениях системы физической культуры и спорта, в том числе в учреждениях, имеющих не устраненные предписания надзорных органов.</w:t>
            </w:r>
          </w:p>
          <w:p w:rsidR="00EB1ACB" w:rsidRDefault="00EB1ACB">
            <w:pPr>
              <w:pStyle w:val="ConsPlusNormal"/>
            </w:pPr>
            <w:r>
              <w:t>Также состояние большинства спортивных площадок, на которых территориальными органами администрации города Перми организована работа, в том числе площадок на придомовых территориях, является неудовлетворительным. Для решения данной проблемы ежегодно будет производиться устройство 6 плоскостных спортивных сооружений с оснащением инвентарем. Устройство площадок позволит организовать систематическую физкультурно-оздоровительную работу с инструктором по спорту на данных сооружениях, а также привлечь население к самостоятельным занятиям на спортивных площадках.</w:t>
            </w:r>
          </w:p>
          <w:p w:rsidR="00EB1ACB" w:rsidRDefault="00EB1ACB">
            <w:pPr>
              <w:pStyle w:val="ConsPlusNormal"/>
            </w:pPr>
            <w:r>
              <w:t>Отсутствие желания (мотивации) населения к систематическим занятиям физической культурой и ведению здорового образа жизни обусловлено воздействием следующих факторов:</w:t>
            </w:r>
          </w:p>
          <w:p w:rsidR="00EB1ACB" w:rsidRDefault="00EB1ACB">
            <w:pPr>
              <w:pStyle w:val="ConsPlusNormal"/>
            </w:pPr>
            <w:r>
              <w:t>недостаточное количество инструкторов по спорту по работе с населением по месту жительства;</w:t>
            </w:r>
          </w:p>
          <w:p w:rsidR="00EB1ACB" w:rsidRDefault="00EB1ACB">
            <w:pPr>
              <w:pStyle w:val="ConsPlusNormal"/>
            </w:pPr>
            <w:r>
              <w:t>отсутствие необходимого разнообразия спортивно-массовых мероприятий, позволяющих охватить различные категории населения;</w:t>
            </w:r>
          </w:p>
          <w:p w:rsidR="00EB1ACB" w:rsidRDefault="00EB1ACB">
            <w:pPr>
              <w:pStyle w:val="ConsPlusNormal"/>
            </w:pPr>
            <w:r>
              <w:t>низкая эффективность администрирования мер по популяризации физической культуры, массового спорта и здорового образа жизни;</w:t>
            </w:r>
          </w:p>
          <w:p w:rsidR="00EB1ACB" w:rsidRDefault="00EB1ACB">
            <w:pPr>
              <w:pStyle w:val="ConsPlusNormal"/>
            </w:pPr>
            <w:r>
              <w:t xml:space="preserve">отсутствие системы информирования населения как </w:t>
            </w:r>
            <w:r>
              <w:lastRenderedPageBreak/>
              <w:t>о проводимых физкультурно-оздоровительных и спортивно-массовых мероприятиях, так и о возможностях занятий физической культурой, массовым и дворовым спортом в городе Перми.</w:t>
            </w:r>
          </w:p>
          <w:p w:rsidR="00EB1ACB" w:rsidRDefault="00EB1ACB">
            <w:pPr>
              <w:pStyle w:val="ConsPlusNormal"/>
            </w:pPr>
            <w:r>
              <w:t>Данные проблемы в сфере физической культуры и спорта имеют системный взаимосвязанный характер, требуется комплексный подход к их решению.</w:t>
            </w:r>
          </w:p>
          <w:p w:rsidR="00EB1ACB" w:rsidRDefault="00EB1ACB">
            <w:pPr>
              <w:pStyle w:val="ConsPlusNormal"/>
            </w:pPr>
            <w:r>
              <w:t xml:space="preserve">По итогам реализации программы ожидается достижение показателей, установленных </w:t>
            </w:r>
            <w:hyperlink r:id="rId27" w:history="1">
              <w:r>
                <w:rPr>
                  <w:color w:val="0000FF"/>
                </w:rPr>
                <w:t>решением</w:t>
              </w:r>
            </w:hyperlink>
            <w:r>
              <w:t xml:space="preserve"> Пермской городской Думы от 26 апреля 2016 г. N 67</w:t>
            </w:r>
          </w:p>
        </w:tc>
      </w:tr>
      <w:tr w:rsidR="00EB1ACB">
        <w:tblPrEx>
          <w:tblBorders>
            <w:insideH w:val="nil"/>
          </w:tblBorders>
        </w:tblPrEx>
        <w:tc>
          <w:tcPr>
            <w:tcW w:w="9072" w:type="dxa"/>
            <w:gridSpan w:val="5"/>
            <w:tcBorders>
              <w:top w:val="nil"/>
            </w:tcBorders>
          </w:tcPr>
          <w:p w:rsidR="00EB1ACB" w:rsidRDefault="00EB1ACB">
            <w:pPr>
              <w:pStyle w:val="ConsPlusNormal"/>
              <w:jc w:val="both"/>
            </w:pPr>
            <w:r>
              <w:lastRenderedPageBreak/>
              <w:t xml:space="preserve">(п. 5 в ред. </w:t>
            </w:r>
            <w:hyperlink r:id="rId28" w:history="1">
              <w:r>
                <w:rPr>
                  <w:color w:val="0000FF"/>
                </w:rPr>
                <w:t>Постановления</w:t>
              </w:r>
            </w:hyperlink>
            <w:r>
              <w:t xml:space="preserve"> Администрации г. Перми от 10.03.2017 N 173)</w:t>
            </w:r>
          </w:p>
        </w:tc>
      </w:tr>
      <w:tr w:rsidR="00EB1ACB">
        <w:tc>
          <w:tcPr>
            <w:tcW w:w="454" w:type="dxa"/>
          </w:tcPr>
          <w:p w:rsidR="00EB1ACB" w:rsidRDefault="00EB1ACB">
            <w:pPr>
              <w:pStyle w:val="ConsPlusNormal"/>
              <w:jc w:val="center"/>
            </w:pPr>
            <w:r>
              <w:t>6</w:t>
            </w:r>
          </w:p>
        </w:tc>
        <w:tc>
          <w:tcPr>
            <w:tcW w:w="3402" w:type="dxa"/>
          </w:tcPr>
          <w:p w:rsidR="00EB1ACB" w:rsidRDefault="00EB1ACB">
            <w:pPr>
              <w:pStyle w:val="ConsPlusNormal"/>
            </w:pPr>
            <w:r>
              <w:t>Цель Программы</w:t>
            </w:r>
          </w:p>
        </w:tc>
        <w:tc>
          <w:tcPr>
            <w:tcW w:w="5216" w:type="dxa"/>
            <w:gridSpan w:val="3"/>
          </w:tcPr>
          <w:p w:rsidR="00EB1ACB" w:rsidRDefault="00EB1ACB">
            <w:pPr>
              <w:pStyle w:val="ConsPlusNormal"/>
            </w:pPr>
            <w:r>
              <w:t>создание условий для развития физической культуры и массового спорта</w:t>
            </w:r>
          </w:p>
        </w:tc>
      </w:tr>
      <w:tr w:rsidR="00EB1ACB">
        <w:tc>
          <w:tcPr>
            <w:tcW w:w="454" w:type="dxa"/>
          </w:tcPr>
          <w:p w:rsidR="00EB1ACB" w:rsidRDefault="00EB1ACB">
            <w:pPr>
              <w:pStyle w:val="ConsPlusNormal"/>
              <w:jc w:val="center"/>
            </w:pPr>
            <w:r>
              <w:t>7</w:t>
            </w:r>
          </w:p>
        </w:tc>
        <w:tc>
          <w:tcPr>
            <w:tcW w:w="3402" w:type="dxa"/>
          </w:tcPr>
          <w:p w:rsidR="00EB1ACB" w:rsidRDefault="00EB1ACB">
            <w:pPr>
              <w:pStyle w:val="ConsPlusNormal"/>
            </w:pPr>
            <w:r>
              <w:t>Перечень подпрограмм и задач</w:t>
            </w:r>
          </w:p>
        </w:tc>
        <w:tc>
          <w:tcPr>
            <w:tcW w:w="5216" w:type="dxa"/>
            <w:gridSpan w:val="3"/>
          </w:tcPr>
          <w:p w:rsidR="00EB1ACB" w:rsidRDefault="00EB1ACB">
            <w:pPr>
              <w:pStyle w:val="ConsPlusNormal"/>
            </w:pPr>
            <w:r>
              <w:t>1.1. Обеспечение населения физкультурно-оздоровительными и спортивными услугами.</w:t>
            </w:r>
          </w:p>
          <w:p w:rsidR="00EB1ACB" w:rsidRDefault="00EB1ACB">
            <w:pPr>
              <w:pStyle w:val="ConsPlusNormal"/>
            </w:pPr>
            <w:r>
              <w:t>1.1.1. Развитие спортивной инфраструктуры.</w:t>
            </w:r>
          </w:p>
          <w:p w:rsidR="00EB1ACB" w:rsidRDefault="00EB1ACB">
            <w:pPr>
              <w:pStyle w:val="ConsPlusNormal"/>
            </w:pPr>
            <w:r>
              <w:t>1.1.2. Создание условий для развития немуниципального сектора в сфере физической культуры и спорта.</w:t>
            </w:r>
          </w:p>
          <w:p w:rsidR="00EB1ACB" w:rsidRDefault="00EB1ACB">
            <w:pPr>
              <w:pStyle w:val="ConsPlusNormal"/>
            </w:pPr>
            <w:r>
              <w:t>1.1.3. Обеспечение условий для качественного предоставления муниципальных услуг учреждениями и организациями спортивной направленности.</w:t>
            </w:r>
          </w:p>
          <w:p w:rsidR="00EB1ACB" w:rsidRDefault="00EB1ACB">
            <w:pPr>
              <w:pStyle w:val="ConsPlusNormal"/>
            </w:pPr>
            <w:r>
              <w:t>1.2. Создание условий для поддержания здорового образа жизни.</w:t>
            </w:r>
          </w:p>
          <w:p w:rsidR="00EB1ACB" w:rsidRDefault="00EB1ACB">
            <w:pPr>
              <w:pStyle w:val="ConsPlusNormal"/>
            </w:pPr>
            <w:r>
              <w:t>1.2.1. Развитие физкультурно-оздоровительных и спортивных услуг по месту жительства (дворовый спорт).</w:t>
            </w:r>
          </w:p>
          <w:p w:rsidR="00EB1ACB" w:rsidRDefault="00EB1ACB">
            <w:pPr>
              <w:pStyle w:val="ConsPlusNormal"/>
            </w:pPr>
            <w:r>
              <w:t>1.2.2. Стимулирование занимающихся детей, молодежи в учреждениях дополнительного образования по достижению спортивных результатов, сдаче норм комплекса ГТО</w:t>
            </w:r>
          </w:p>
        </w:tc>
      </w:tr>
      <w:tr w:rsidR="00EB1ACB">
        <w:tc>
          <w:tcPr>
            <w:tcW w:w="454" w:type="dxa"/>
          </w:tcPr>
          <w:p w:rsidR="00EB1ACB" w:rsidRDefault="00EB1ACB">
            <w:pPr>
              <w:pStyle w:val="ConsPlusNormal"/>
              <w:jc w:val="center"/>
            </w:pPr>
            <w:r>
              <w:t>8</w:t>
            </w:r>
          </w:p>
        </w:tc>
        <w:tc>
          <w:tcPr>
            <w:tcW w:w="3402" w:type="dxa"/>
          </w:tcPr>
          <w:p w:rsidR="00EB1ACB" w:rsidRDefault="00EB1ACB">
            <w:pPr>
              <w:pStyle w:val="ConsPlusNormal"/>
            </w:pPr>
            <w:r>
              <w:t>Сроки реализации Программы</w:t>
            </w:r>
          </w:p>
        </w:tc>
        <w:tc>
          <w:tcPr>
            <w:tcW w:w="5216" w:type="dxa"/>
            <w:gridSpan w:val="3"/>
          </w:tcPr>
          <w:p w:rsidR="00EB1ACB" w:rsidRDefault="00EB1ACB">
            <w:pPr>
              <w:pStyle w:val="ConsPlusNormal"/>
            </w:pPr>
            <w:r>
              <w:t>2017-2019 годы</w:t>
            </w:r>
          </w:p>
        </w:tc>
      </w:tr>
      <w:tr w:rsidR="00EB1ACB">
        <w:tc>
          <w:tcPr>
            <w:tcW w:w="454" w:type="dxa"/>
            <w:vMerge w:val="restart"/>
            <w:tcBorders>
              <w:bottom w:val="nil"/>
            </w:tcBorders>
          </w:tcPr>
          <w:p w:rsidR="00EB1ACB" w:rsidRDefault="00EB1ACB">
            <w:pPr>
              <w:pStyle w:val="ConsPlusNormal"/>
              <w:jc w:val="center"/>
            </w:pPr>
            <w:r>
              <w:t>9</w:t>
            </w:r>
          </w:p>
        </w:tc>
        <w:tc>
          <w:tcPr>
            <w:tcW w:w="3402" w:type="dxa"/>
          </w:tcPr>
          <w:p w:rsidR="00EB1ACB" w:rsidRDefault="00EB1ACB">
            <w:pPr>
              <w:pStyle w:val="ConsPlusNormal"/>
            </w:pPr>
            <w:r>
              <w:t>Объемы и источники финансирования программы (подпрограммы)</w:t>
            </w:r>
          </w:p>
        </w:tc>
        <w:tc>
          <w:tcPr>
            <w:tcW w:w="1814" w:type="dxa"/>
          </w:tcPr>
          <w:p w:rsidR="00EB1ACB" w:rsidRDefault="00EB1ACB">
            <w:pPr>
              <w:pStyle w:val="ConsPlusNormal"/>
              <w:jc w:val="center"/>
            </w:pPr>
            <w:r>
              <w:t>2017 год</w:t>
            </w:r>
          </w:p>
        </w:tc>
        <w:tc>
          <w:tcPr>
            <w:tcW w:w="1701" w:type="dxa"/>
          </w:tcPr>
          <w:p w:rsidR="00EB1ACB" w:rsidRDefault="00EB1ACB">
            <w:pPr>
              <w:pStyle w:val="ConsPlusNormal"/>
              <w:jc w:val="center"/>
            </w:pPr>
            <w:r>
              <w:t>2018 год</w:t>
            </w:r>
          </w:p>
        </w:tc>
        <w:tc>
          <w:tcPr>
            <w:tcW w:w="1701" w:type="dxa"/>
          </w:tcPr>
          <w:p w:rsidR="00EB1ACB" w:rsidRDefault="00EB1ACB">
            <w:pPr>
              <w:pStyle w:val="ConsPlusNormal"/>
              <w:jc w:val="center"/>
            </w:pPr>
            <w:r>
              <w:t>2019 год</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программа, всего (тыс. руб.), в том числе</w:t>
            </w:r>
          </w:p>
        </w:tc>
        <w:tc>
          <w:tcPr>
            <w:tcW w:w="1814" w:type="dxa"/>
          </w:tcPr>
          <w:p w:rsidR="00EB1ACB" w:rsidRDefault="00EB1ACB">
            <w:pPr>
              <w:pStyle w:val="ConsPlusNormal"/>
              <w:jc w:val="center"/>
            </w:pPr>
            <w:r>
              <w:t>881583,691</w:t>
            </w:r>
          </w:p>
        </w:tc>
        <w:tc>
          <w:tcPr>
            <w:tcW w:w="1701" w:type="dxa"/>
          </w:tcPr>
          <w:p w:rsidR="00EB1ACB" w:rsidRDefault="00EB1ACB">
            <w:pPr>
              <w:pStyle w:val="ConsPlusNormal"/>
              <w:jc w:val="center"/>
            </w:pPr>
            <w:r>
              <w:t>908320,500</w:t>
            </w:r>
          </w:p>
        </w:tc>
        <w:tc>
          <w:tcPr>
            <w:tcW w:w="1701" w:type="dxa"/>
          </w:tcPr>
          <w:p w:rsidR="00EB1ACB" w:rsidRDefault="00EB1ACB">
            <w:pPr>
              <w:pStyle w:val="ConsPlusNormal"/>
              <w:jc w:val="center"/>
            </w:pPr>
            <w:r>
              <w:t>809434,942</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бюджет города Перми (без учета неиспользованных ассигнований 2016 года)</w:t>
            </w:r>
          </w:p>
        </w:tc>
        <w:tc>
          <w:tcPr>
            <w:tcW w:w="1814" w:type="dxa"/>
          </w:tcPr>
          <w:p w:rsidR="00EB1ACB" w:rsidRDefault="00EB1ACB">
            <w:pPr>
              <w:pStyle w:val="ConsPlusNormal"/>
              <w:jc w:val="center"/>
            </w:pPr>
            <w:r>
              <w:t>877697,959</w:t>
            </w:r>
          </w:p>
        </w:tc>
        <w:tc>
          <w:tcPr>
            <w:tcW w:w="1701" w:type="dxa"/>
          </w:tcPr>
          <w:p w:rsidR="00EB1ACB" w:rsidRDefault="00EB1ACB">
            <w:pPr>
              <w:pStyle w:val="ConsPlusNormal"/>
              <w:jc w:val="center"/>
            </w:pPr>
            <w:r>
              <w:t>908320,500</w:t>
            </w:r>
          </w:p>
        </w:tc>
        <w:tc>
          <w:tcPr>
            <w:tcW w:w="1701" w:type="dxa"/>
          </w:tcPr>
          <w:p w:rsidR="00EB1ACB" w:rsidRDefault="00EB1ACB">
            <w:pPr>
              <w:pStyle w:val="ConsPlusNormal"/>
              <w:jc w:val="center"/>
            </w:pPr>
            <w:r>
              <w:t>809434,942</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бюджет города Перми (неиспользованные ассигнования 2016 года)</w:t>
            </w:r>
          </w:p>
        </w:tc>
        <w:tc>
          <w:tcPr>
            <w:tcW w:w="1814" w:type="dxa"/>
          </w:tcPr>
          <w:p w:rsidR="00EB1ACB" w:rsidRDefault="00EB1ACB">
            <w:pPr>
              <w:pStyle w:val="ConsPlusNormal"/>
              <w:jc w:val="center"/>
            </w:pPr>
            <w:r>
              <w:t>3885,732</w:t>
            </w:r>
          </w:p>
        </w:tc>
        <w:tc>
          <w:tcPr>
            <w:tcW w:w="1701" w:type="dxa"/>
          </w:tcPr>
          <w:p w:rsidR="00EB1ACB" w:rsidRDefault="00EB1ACB">
            <w:pPr>
              <w:pStyle w:val="ConsPlusNormal"/>
              <w:jc w:val="center"/>
            </w:pPr>
            <w:r>
              <w:t>0,000</w:t>
            </w:r>
          </w:p>
        </w:tc>
        <w:tc>
          <w:tcPr>
            <w:tcW w:w="1701" w:type="dxa"/>
          </w:tcPr>
          <w:p w:rsidR="00EB1ACB" w:rsidRDefault="00EB1ACB">
            <w:pPr>
              <w:pStyle w:val="ConsPlusNormal"/>
              <w:jc w:val="center"/>
            </w:pPr>
            <w:r>
              <w:t>0,000</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подпрограмма 1.1, всего (тыс. руб.), в том числе</w:t>
            </w:r>
          </w:p>
        </w:tc>
        <w:tc>
          <w:tcPr>
            <w:tcW w:w="1814" w:type="dxa"/>
          </w:tcPr>
          <w:p w:rsidR="00EB1ACB" w:rsidRDefault="00EB1ACB">
            <w:pPr>
              <w:pStyle w:val="ConsPlusNormal"/>
              <w:jc w:val="center"/>
            </w:pPr>
            <w:r>
              <w:t>814140,103</w:t>
            </w:r>
          </w:p>
        </w:tc>
        <w:tc>
          <w:tcPr>
            <w:tcW w:w="1701" w:type="dxa"/>
          </w:tcPr>
          <w:p w:rsidR="00EB1ACB" w:rsidRDefault="00EB1ACB">
            <w:pPr>
              <w:pStyle w:val="ConsPlusNormal"/>
              <w:jc w:val="center"/>
            </w:pPr>
            <w:r>
              <w:t>847885,100</w:t>
            </w:r>
          </w:p>
        </w:tc>
        <w:tc>
          <w:tcPr>
            <w:tcW w:w="1701" w:type="dxa"/>
          </w:tcPr>
          <w:p w:rsidR="00EB1ACB" w:rsidRDefault="00EB1ACB">
            <w:pPr>
              <w:pStyle w:val="ConsPlusNormal"/>
              <w:jc w:val="center"/>
            </w:pPr>
            <w:r>
              <w:t>748617,442</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бюджет города Перми (без учета неиспользованных ассигнований 2016 года)</w:t>
            </w:r>
          </w:p>
        </w:tc>
        <w:tc>
          <w:tcPr>
            <w:tcW w:w="1814" w:type="dxa"/>
          </w:tcPr>
          <w:p w:rsidR="00EB1ACB" w:rsidRDefault="00EB1ACB">
            <w:pPr>
              <w:pStyle w:val="ConsPlusNormal"/>
              <w:jc w:val="center"/>
            </w:pPr>
            <w:r>
              <w:t>810254,371</w:t>
            </w:r>
          </w:p>
        </w:tc>
        <w:tc>
          <w:tcPr>
            <w:tcW w:w="1701" w:type="dxa"/>
          </w:tcPr>
          <w:p w:rsidR="00EB1ACB" w:rsidRDefault="00EB1ACB">
            <w:pPr>
              <w:pStyle w:val="ConsPlusNormal"/>
              <w:jc w:val="center"/>
            </w:pPr>
            <w:r>
              <w:t>847885,100</w:t>
            </w:r>
          </w:p>
        </w:tc>
        <w:tc>
          <w:tcPr>
            <w:tcW w:w="1701" w:type="dxa"/>
          </w:tcPr>
          <w:p w:rsidR="00EB1ACB" w:rsidRDefault="00EB1ACB">
            <w:pPr>
              <w:pStyle w:val="ConsPlusNormal"/>
              <w:jc w:val="center"/>
            </w:pPr>
            <w:r>
              <w:t>748617,442</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бюджет города Перми (неиспользованные ассигнования 2016 года)</w:t>
            </w:r>
          </w:p>
        </w:tc>
        <w:tc>
          <w:tcPr>
            <w:tcW w:w="1814" w:type="dxa"/>
          </w:tcPr>
          <w:p w:rsidR="00EB1ACB" w:rsidRDefault="00EB1ACB">
            <w:pPr>
              <w:pStyle w:val="ConsPlusNormal"/>
              <w:jc w:val="center"/>
            </w:pPr>
            <w:r>
              <w:t>3885,732</w:t>
            </w:r>
          </w:p>
        </w:tc>
        <w:tc>
          <w:tcPr>
            <w:tcW w:w="1701" w:type="dxa"/>
          </w:tcPr>
          <w:p w:rsidR="00EB1ACB" w:rsidRDefault="00EB1ACB">
            <w:pPr>
              <w:pStyle w:val="ConsPlusNormal"/>
              <w:jc w:val="center"/>
            </w:pPr>
            <w:r>
              <w:t>0,000</w:t>
            </w:r>
          </w:p>
        </w:tc>
        <w:tc>
          <w:tcPr>
            <w:tcW w:w="1701" w:type="dxa"/>
          </w:tcPr>
          <w:p w:rsidR="00EB1ACB" w:rsidRDefault="00EB1ACB">
            <w:pPr>
              <w:pStyle w:val="ConsPlusNormal"/>
              <w:jc w:val="center"/>
            </w:pPr>
            <w:r>
              <w:t>0,000</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подпрограмма 1.2, всего (тыс. руб.), в том числе</w:t>
            </w:r>
          </w:p>
        </w:tc>
        <w:tc>
          <w:tcPr>
            <w:tcW w:w="1814" w:type="dxa"/>
          </w:tcPr>
          <w:p w:rsidR="00EB1ACB" w:rsidRDefault="00EB1ACB">
            <w:pPr>
              <w:pStyle w:val="ConsPlusNormal"/>
              <w:jc w:val="center"/>
            </w:pPr>
            <w:r>
              <w:t>67443,588</w:t>
            </w:r>
          </w:p>
        </w:tc>
        <w:tc>
          <w:tcPr>
            <w:tcW w:w="1701" w:type="dxa"/>
          </w:tcPr>
          <w:p w:rsidR="00EB1ACB" w:rsidRDefault="00EB1ACB">
            <w:pPr>
              <w:pStyle w:val="ConsPlusNormal"/>
              <w:jc w:val="center"/>
            </w:pPr>
            <w:r>
              <w:t>60435,400</w:t>
            </w:r>
          </w:p>
        </w:tc>
        <w:tc>
          <w:tcPr>
            <w:tcW w:w="1701" w:type="dxa"/>
          </w:tcPr>
          <w:p w:rsidR="00EB1ACB" w:rsidRDefault="00EB1ACB">
            <w:pPr>
              <w:pStyle w:val="ConsPlusNormal"/>
              <w:jc w:val="center"/>
            </w:pPr>
            <w:r>
              <w:t>60817,500</w:t>
            </w:r>
          </w:p>
        </w:tc>
      </w:tr>
      <w:tr w:rsidR="00EB1ACB">
        <w:tblPrEx>
          <w:tblBorders>
            <w:insideH w:val="nil"/>
          </w:tblBorders>
        </w:tblPrEx>
        <w:tc>
          <w:tcPr>
            <w:tcW w:w="454" w:type="dxa"/>
            <w:vMerge/>
            <w:tcBorders>
              <w:bottom w:val="nil"/>
            </w:tcBorders>
          </w:tcPr>
          <w:p w:rsidR="00EB1ACB" w:rsidRDefault="00EB1ACB"/>
        </w:tc>
        <w:tc>
          <w:tcPr>
            <w:tcW w:w="3402" w:type="dxa"/>
            <w:tcBorders>
              <w:bottom w:val="nil"/>
            </w:tcBorders>
          </w:tcPr>
          <w:p w:rsidR="00EB1ACB" w:rsidRDefault="00EB1ACB">
            <w:pPr>
              <w:pStyle w:val="ConsPlusNormal"/>
            </w:pPr>
            <w:r>
              <w:t>бюджет города Перми (без учета неиспользованных ассигнований 2016 года)</w:t>
            </w:r>
          </w:p>
        </w:tc>
        <w:tc>
          <w:tcPr>
            <w:tcW w:w="1814" w:type="dxa"/>
            <w:tcBorders>
              <w:bottom w:val="nil"/>
            </w:tcBorders>
          </w:tcPr>
          <w:p w:rsidR="00EB1ACB" w:rsidRDefault="00EB1ACB">
            <w:pPr>
              <w:pStyle w:val="ConsPlusNormal"/>
              <w:jc w:val="center"/>
            </w:pPr>
            <w:r>
              <w:t>67443,588</w:t>
            </w:r>
          </w:p>
        </w:tc>
        <w:tc>
          <w:tcPr>
            <w:tcW w:w="1701" w:type="dxa"/>
            <w:tcBorders>
              <w:bottom w:val="nil"/>
            </w:tcBorders>
          </w:tcPr>
          <w:p w:rsidR="00EB1ACB" w:rsidRDefault="00EB1ACB">
            <w:pPr>
              <w:pStyle w:val="ConsPlusNormal"/>
              <w:jc w:val="center"/>
            </w:pPr>
            <w:r>
              <w:t>60435,400</w:t>
            </w:r>
          </w:p>
        </w:tc>
        <w:tc>
          <w:tcPr>
            <w:tcW w:w="1701" w:type="dxa"/>
            <w:tcBorders>
              <w:bottom w:val="nil"/>
            </w:tcBorders>
          </w:tcPr>
          <w:p w:rsidR="00EB1ACB" w:rsidRDefault="00EB1ACB">
            <w:pPr>
              <w:pStyle w:val="ConsPlusNormal"/>
              <w:jc w:val="center"/>
            </w:pPr>
            <w:r>
              <w:t>60817,500</w:t>
            </w:r>
          </w:p>
        </w:tc>
      </w:tr>
      <w:tr w:rsidR="00EB1ACB">
        <w:tblPrEx>
          <w:tblBorders>
            <w:insideH w:val="nil"/>
          </w:tblBorders>
        </w:tblPrEx>
        <w:tc>
          <w:tcPr>
            <w:tcW w:w="9072" w:type="dxa"/>
            <w:gridSpan w:val="5"/>
            <w:tcBorders>
              <w:top w:val="nil"/>
            </w:tcBorders>
          </w:tcPr>
          <w:p w:rsidR="00EB1ACB" w:rsidRDefault="00EB1ACB">
            <w:pPr>
              <w:pStyle w:val="ConsPlusNormal"/>
              <w:jc w:val="both"/>
            </w:pPr>
            <w:r>
              <w:t xml:space="preserve">(п. 9 в ред. </w:t>
            </w:r>
            <w:hyperlink r:id="rId29" w:history="1">
              <w:r>
                <w:rPr>
                  <w:color w:val="0000FF"/>
                </w:rPr>
                <w:t>Постановления</w:t>
              </w:r>
            </w:hyperlink>
            <w:r>
              <w:t xml:space="preserve"> Администрации г. Перми от 28.09.2017 N 781)</w:t>
            </w:r>
          </w:p>
        </w:tc>
      </w:tr>
      <w:tr w:rsidR="00EB1ACB">
        <w:tc>
          <w:tcPr>
            <w:tcW w:w="454" w:type="dxa"/>
            <w:vMerge w:val="restart"/>
          </w:tcPr>
          <w:p w:rsidR="00EB1ACB" w:rsidRDefault="00EB1ACB">
            <w:pPr>
              <w:pStyle w:val="ConsPlusNormal"/>
              <w:jc w:val="center"/>
            </w:pPr>
            <w:r>
              <w:t>10</w:t>
            </w:r>
          </w:p>
        </w:tc>
        <w:tc>
          <w:tcPr>
            <w:tcW w:w="3402" w:type="dxa"/>
          </w:tcPr>
          <w:p w:rsidR="00EB1ACB" w:rsidRDefault="00EB1ACB">
            <w:pPr>
              <w:pStyle w:val="ConsPlusNormal"/>
            </w:pPr>
            <w:r>
              <w:t>Показатели конечного результата цели Программы</w:t>
            </w:r>
          </w:p>
        </w:tc>
        <w:tc>
          <w:tcPr>
            <w:tcW w:w="1814" w:type="dxa"/>
          </w:tcPr>
          <w:p w:rsidR="00EB1ACB" w:rsidRDefault="00EB1ACB">
            <w:pPr>
              <w:pStyle w:val="ConsPlusNormal"/>
              <w:jc w:val="center"/>
            </w:pPr>
            <w:r>
              <w:t>2017 год</w:t>
            </w:r>
          </w:p>
        </w:tc>
        <w:tc>
          <w:tcPr>
            <w:tcW w:w="1701" w:type="dxa"/>
          </w:tcPr>
          <w:p w:rsidR="00EB1ACB" w:rsidRDefault="00EB1ACB">
            <w:pPr>
              <w:pStyle w:val="ConsPlusNormal"/>
              <w:jc w:val="center"/>
            </w:pPr>
            <w:r>
              <w:t>2018 год</w:t>
            </w:r>
          </w:p>
        </w:tc>
        <w:tc>
          <w:tcPr>
            <w:tcW w:w="1701" w:type="dxa"/>
          </w:tcPr>
          <w:p w:rsidR="00EB1ACB" w:rsidRDefault="00EB1ACB">
            <w:pPr>
              <w:pStyle w:val="ConsPlusNormal"/>
              <w:jc w:val="center"/>
            </w:pPr>
            <w:r>
              <w:t>2019 год</w:t>
            </w:r>
          </w:p>
        </w:tc>
      </w:tr>
      <w:tr w:rsidR="00EB1ACB">
        <w:tc>
          <w:tcPr>
            <w:tcW w:w="454" w:type="dxa"/>
            <w:vMerge/>
          </w:tcPr>
          <w:p w:rsidR="00EB1ACB" w:rsidRDefault="00EB1ACB"/>
        </w:tc>
        <w:tc>
          <w:tcPr>
            <w:tcW w:w="3402" w:type="dxa"/>
          </w:tcPr>
          <w:p w:rsidR="00EB1ACB" w:rsidRDefault="00EB1ACB">
            <w:pPr>
              <w:pStyle w:val="ConsPlusNormal"/>
            </w:pPr>
            <w:r>
              <w:t>Доля населения, систематически занимающегося физической культурой и спортом, от общей численности населения, %</w:t>
            </w:r>
          </w:p>
        </w:tc>
        <w:tc>
          <w:tcPr>
            <w:tcW w:w="1814" w:type="dxa"/>
          </w:tcPr>
          <w:p w:rsidR="00EB1ACB" w:rsidRDefault="00EB1ACB">
            <w:pPr>
              <w:pStyle w:val="ConsPlusNormal"/>
              <w:jc w:val="center"/>
            </w:pPr>
            <w:r>
              <w:t>33,0</w:t>
            </w:r>
          </w:p>
        </w:tc>
        <w:tc>
          <w:tcPr>
            <w:tcW w:w="1701" w:type="dxa"/>
          </w:tcPr>
          <w:p w:rsidR="00EB1ACB" w:rsidRDefault="00EB1ACB">
            <w:pPr>
              <w:pStyle w:val="ConsPlusNormal"/>
              <w:jc w:val="center"/>
            </w:pPr>
            <w:r>
              <w:t>36,0</w:t>
            </w:r>
          </w:p>
        </w:tc>
        <w:tc>
          <w:tcPr>
            <w:tcW w:w="1701" w:type="dxa"/>
          </w:tcPr>
          <w:p w:rsidR="00EB1ACB" w:rsidRDefault="00EB1ACB">
            <w:pPr>
              <w:pStyle w:val="ConsPlusNormal"/>
              <w:jc w:val="center"/>
            </w:pPr>
            <w:r>
              <w:t>39,0</w:t>
            </w:r>
          </w:p>
        </w:tc>
      </w:tr>
      <w:tr w:rsidR="00EB1ACB">
        <w:tc>
          <w:tcPr>
            <w:tcW w:w="454" w:type="dxa"/>
            <w:vMerge/>
          </w:tcPr>
          <w:p w:rsidR="00EB1ACB" w:rsidRDefault="00EB1ACB"/>
        </w:tc>
        <w:tc>
          <w:tcPr>
            <w:tcW w:w="3402" w:type="dxa"/>
          </w:tcPr>
          <w:p w:rsidR="00EB1ACB" w:rsidRDefault="00EB1ACB">
            <w:pPr>
              <w:pStyle w:val="ConsPlusNormal"/>
            </w:pPr>
            <w:r>
              <w:t>Количество получателей физкультурно-оздоровительных и спортивных услуг, ед.</w:t>
            </w:r>
          </w:p>
        </w:tc>
        <w:tc>
          <w:tcPr>
            <w:tcW w:w="1814" w:type="dxa"/>
          </w:tcPr>
          <w:p w:rsidR="00EB1ACB" w:rsidRDefault="00EB1ACB">
            <w:pPr>
              <w:pStyle w:val="ConsPlusNormal"/>
              <w:jc w:val="center"/>
            </w:pPr>
            <w:r>
              <w:t>23086</w:t>
            </w:r>
          </w:p>
        </w:tc>
        <w:tc>
          <w:tcPr>
            <w:tcW w:w="1701" w:type="dxa"/>
          </w:tcPr>
          <w:p w:rsidR="00EB1ACB" w:rsidRDefault="00EB1ACB">
            <w:pPr>
              <w:pStyle w:val="ConsPlusNormal"/>
              <w:jc w:val="center"/>
            </w:pPr>
            <w:r>
              <w:t>23732</w:t>
            </w:r>
          </w:p>
        </w:tc>
        <w:tc>
          <w:tcPr>
            <w:tcW w:w="1701" w:type="dxa"/>
          </w:tcPr>
          <w:p w:rsidR="00EB1ACB" w:rsidRDefault="00EB1ACB">
            <w:pPr>
              <w:pStyle w:val="ConsPlusNormal"/>
              <w:jc w:val="center"/>
            </w:pPr>
            <w:r>
              <w:t>24444</w:t>
            </w:r>
          </w:p>
        </w:tc>
      </w:tr>
      <w:tr w:rsidR="00EB1ACB">
        <w:tblPrEx>
          <w:tblBorders>
            <w:insideH w:val="nil"/>
          </w:tblBorders>
        </w:tblPrEx>
        <w:tc>
          <w:tcPr>
            <w:tcW w:w="454" w:type="dxa"/>
            <w:tcBorders>
              <w:bottom w:val="nil"/>
            </w:tcBorders>
          </w:tcPr>
          <w:p w:rsidR="00EB1ACB" w:rsidRDefault="00EB1ACB">
            <w:pPr>
              <w:pStyle w:val="ConsPlusNormal"/>
            </w:pPr>
          </w:p>
        </w:tc>
        <w:tc>
          <w:tcPr>
            <w:tcW w:w="3402" w:type="dxa"/>
            <w:tcBorders>
              <w:bottom w:val="nil"/>
            </w:tcBorders>
          </w:tcPr>
          <w:p w:rsidR="00EB1ACB" w:rsidRDefault="00EB1ACB">
            <w:pPr>
              <w:pStyle w:val="ConsPlusNormal"/>
            </w:pPr>
            <w:r>
              <w:t>Численность населения города Перми, принявшего участие в спортивно-массовых мероприятиях, чел.</w:t>
            </w:r>
          </w:p>
        </w:tc>
        <w:tc>
          <w:tcPr>
            <w:tcW w:w="1814" w:type="dxa"/>
            <w:tcBorders>
              <w:bottom w:val="nil"/>
            </w:tcBorders>
          </w:tcPr>
          <w:p w:rsidR="00EB1ACB" w:rsidRDefault="00EB1ACB">
            <w:pPr>
              <w:pStyle w:val="ConsPlusNormal"/>
              <w:jc w:val="center"/>
            </w:pPr>
            <w:r>
              <w:t>38691</w:t>
            </w:r>
          </w:p>
        </w:tc>
        <w:tc>
          <w:tcPr>
            <w:tcW w:w="1701" w:type="dxa"/>
            <w:tcBorders>
              <w:bottom w:val="nil"/>
            </w:tcBorders>
          </w:tcPr>
          <w:p w:rsidR="00EB1ACB" w:rsidRDefault="00EB1ACB">
            <w:pPr>
              <w:pStyle w:val="ConsPlusNormal"/>
              <w:jc w:val="center"/>
            </w:pPr>
            <w:r>
              <w:t>35330</w:t>
            </w:r>
          </w:p>
        </w:tc>
        <w:tc>
          <w:tcPr>
            <w:tcW w:w="1701" w:type="dxa"/>
            <w:tcBorders>
              <w:bottom w:val="nil"/>
            </w:tcBorders>
          </w:tcPr>
          <w:p w:rsidR="00EB1ACB" w:rsidRDefault="00EB1ACB">
            <w:pPr>
              <w:pStyle w:val="ConsPlusNormal"/>
              <w:jc w:val="center"/>
            </w:pPr>
            <w:r>
              <w:t>35350</w:t>
            </w:r>
          </w:p>
        </w:tc>
      </w:tr>
      <w:tr w:rsidR="00EB1ACB">
        <w:tblPrEx>
          <w:tblBorders>
            <w:insideH w:val="nil"/>
          </w:tblBorders>
        </w:tblPrEx>
        <w:tc>
          <w:tcPr>
            <w:tcW w:w="9072" w:type="dxa"/>
            <w:gridSpan w:val="5"/>
            <w:tcBorders>
              <w:top w:val="nil"/>
            </w:tcBorders>
          </w:tcPr>
          <w:p w:rsidR="00EB1ACB" w:rsidRDefault="00EB1ACB">
            <w:pPr>
              <w:pStyle w:val="ConsPlusNormal"/>
              <w:jc w:val="both"/>
            </w:pPr>
            <w:r>
              <w:t xml:space="preserve">(п. 10 в ред. </w:t>
            </w:r>
            <w:hyperlink r:id="rId30" w:history="1">
              <w:r>
                <w:rPr>
                  <w:color w:val="0000FF"/>
                </w:rPr>
                <w:t>Постановления</w:t>
              </w:r>
            </w:hyperlink>
            <w:r>
              <w:t xml:space="preserve"> Администрации г. Перми от 08.08.2017 N 605)</w:t>
            </w:r>
          </w:p>
        </w:tc>
      </w:tr>
    </w:tbl>
    <w:p w:rsidR="00EB1ACB" w:rsidRDefault="00EB1ACB">
      <w:pPr>
        <w:pStyle w:val="ConsPlusNormal"/>
        <w:jc w:val="both"/>
      </w:pPr>
    </w:p>
    <w:p w:rsidR="00EB1ACB" w:rsidRDefault="00EB1ACB">
      <w:pPr>
        <w:sectPr w:rsidR="00EB1ACB" w:rsidSect="004A1699">
          <w:pgSz w:w="11906" w:h="16838"/>
          <w:pgMar w:top="1134" w:right="850" w:bottom="1134" w:left="1701" w:header="708" w:footer="708" w:gutter="0"/>
          <w:cols w:space="708"/>
          <w:docGrid w:linePitch="360"/>
        </w:sectPr>
      </w:pPr>
    </w:p>
    <w:p w:rsidR="00EB1ACB" w:rsidRDefault="00EB1ACB">
      <w:pPr>
        <w:pStyle w:val="ConsPlusNormal"/>
        <w:jc w:val="center"/>
        <w:outlineLvl w:val="1"/>
      </w:pPr>
      <w:r>
        <w:lastRenderedPageBreak/>
        <w:t>ФИНАНСИРОВАНИЕ</w:t>
      </w:r>
    </w:p>
    <w:p w:rsidR="00EB1ACB" w:rsidRDefault="00EB1ACB">
      <w:pPr>
        <w:pStyle w:val="ConsPlusNormal"/>
        <w:jc w:val="center"/>
      </w:pPr>
      <w:r>
        <w:t>муниципальной программы "Развитие физической культуры</w:t>
      </w:r>
    </w:p>
    <w:p w:rsidR="00EB1ACB" w:rsidRDefault="00EB1ACB">
      <w:pPr>
        <w:pStyle w:val="ConsPlusNormal"/>
        <w:jc w:val="center"/>
      </w:pPr>
      <w:r>
        <w:t>и спорта в городе Перми"</w:t>
      </w:r>
    </w:p>
    <w:p w:rsidR="00EB1ACB" w:rsidRDefault="00EB1ACB">
      <w:pPr>
        <w:pStyle w:val="ConsPlusNormal"/>
        <w:jc w:val="center"/>
      </w:pPr>
      <w:r>
        <w:t xml:space="preserve">(в ред. </w:t>
      </w:r>
      <w:hyperlink r:id="rId31" w:history="1">
        <w:r>
          <w:rPr>
            <w:color w:val="0000FF"/>
          </w:rPr>
          <w:t>Постановления</w:t>
        </w:r>
      </w:hyperlink>
      <w:r>
        <w:t xml:space="preserve"> Администрации г. Перми</w:t>
      </w:r>
    </w:p>
    <w:p w:rsidR="00EB1ACB" w:rsidRDefault="00EB1ACB">
      <w:pPr>
        <w:pStyle w:val="ConsPlusNormal"/>
        <w:jc w:val="center"/>
      </w:pPr>
      <w:r>
        <w:t>от 28.09.2017 N 781)</w:t>
      </w:r>
    </w:p>
    <w:p w:rsidR="00EB1ACB" w:rsidRDefault="00EB1AC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948"/>
        <w:gridCol w:w="2154"/>
        <w:gridCol w:w="1304"/>
        <w:gridCol w:w="1304"/>
        <w:gridCol w:w="1304"/>
      </w:tblGrid>
      <w:tr w:rsidR="00EB1ACB">
        <w:tc>
          <w:tcPr>
            <w:tcW w:w="624" w:type="dxa"/>
            <w:vMerge w:val="restart"/>
          </w:tcPr>
          <w:p w:rsidR="00EB1ACB" w:rsidRDefault="00EB1ACB">
            <w:pPr>
              <w:pStyle w:val="ConsPlusNormal"/>
              <w:jc w:val="center"/>
            </w:pPr>
            <w:r>
              <w:t>Код</w:t>
            </w:r>
          </w:p>
        </w:tc>
        <w:tc>
          <w:tcPr>
            <w:tcW w:w="2948" w:type="dxa"/>
            <w:vMerge w:val="restart"/>
          </w:tcPr>
          <w:p w:rsidR="00EB1ACB" w:rsidRDefault="00EB1ACB">
            <w:pPr>
              <w:pStyle w:val="ConsPlusNormal"/>
              <w:jc w:val="center"/>
            </w:pPr>
            <w:r>
              <w:t>Наименование цели программы, подпрограммы, задачи</w:t>
            </w:r>
          </w:p>
        </w:tc>
        <w:tc>
          <w:tcPr>
            <w:tcW w:w="2154" w:type="dxa"/>
            <w:vMerge w:val="restart"/>
          </w:tcPr>
          <w:p w:rsidR="00EB1ACB" w:rsidRDefault="00EB1ACB">
            <w:pPr>
              <w:pStyle w:val="ConsPlusNormal"/>
              <w:jc w:val="center"/>
            </w:pPr>
            <w:r>
              <w:t>Источник финансирования</w:t>
            </w:r>
          </w:p>
        </w:tc>
        <w:tc>
          <w:tcPr>
            <w:tcW w:w="3912" w:type="dxa"/>
            <w:gridSpan w:val="3"/>
          </w:tcPr>
          <w:p w:rsidR="00EB1ACB" w:rsidRDefault="00EB1ACB">
            <w:pPr>
              <w:pStyle w:val="ConsPlusNormal"/>
              <w:jc w:val="center"/>
            </w:pPr>
            <w:r>
              <w:t>Объем финансирования (тыс. руб.)</w:t>
            </w:r>
          </w:p>
        </w:tc>
      </w:tr>
      <w:tr w:rsidR="00EB1ACB">
        <w:tc>
          <w:tcPr>
            <w:tcW w:w="624" w:type="dxa"/>
            <w:vMerge/>
          </w:tcPr>
          <w:p w:rsidR="00EB1ACB" w:rsidRDefault="00EB1ACB"/>
        </w:tc>
        <w:tc>
          <w:tcPr>
            <w:tcW w:w="2948" w:type="dxa"/>
            <w:vMerge/>
          </w:tcPr>
          <w:p w:rsidR="00EB1ACB" w:rsidRDefault="00EB1ACB"/>
        </w:tc>
        <w:tc>
          <w:tcPr>
            <w:tcW w:w="2154" w:type="dxa"/>
            <w:vMerge/>
          </w:tcPr>
          <w:p w:rsidR="00EB1ACB" w:rsidRDefault="00EB1ACB"/>
        </w:tc>
        <w:tc>
          <w:tcPr>
            <w:tcW w:w="1304" w:type="dxa"/>
          </w:tcPr>
          <w:p w:rsidR="00EB1ACB" w:rsidRDefault="00EB1ACB">
            <w:pPr>
              <w:pStyle w:val="ConsPlusNormal"/>
              <w:jc w:val="center"/>
            </w:pPr>
            <w:r>
              <w:t>2017 год</w:t>
            </w:r>
          </w:p>
        </w:tc>
        <w:tc>
          <w:tcPr>
            <w:tcW w:w="1304" w:type="dxa"/>
          </w:tcPr>
          <w:p w:rsidR="00EB1ACB" w:rsidRDefault="00EB1ACB">
            <w:pPr>
              <w:pStyle w:val="ConsPlusNormal"/>
              <w:jc w:val="center"/>
            </w:pPr>
            <w:r>
              <w:t>2018 год</w:t>
            </w:r>
          </w:p>
        </w:tc>
        <w:tc>
          <w:tcPr>
            <w:tcW w:w="1304" w:type="dxa"/>
          </w:tcPr>
          <w:p w:rsidR="00EB1ACB" w:rsidRDefault="00EB1ACB">
            <w:pPr>
              <w:pStyle w:val="ConsPlusNormal"/>
              <w:jc w:val="center"/>
            </w:pPr>
            <w:r>
              <w:t>2019 год</w:t>
            </w:r>
          </w:p>
        </w:tc>
      </w:tr>
      <w:tr w:rsidR="00EB1ACB">
        <w:tc>
          <w:tcPr>
            <w:tcW w:w="624" w:type="dxa"/>
          </w:tcPr>
          <w:p w:rsidR="00EB1ACB" w:rsidRDefault="00EB1ACB">
            <w:pPr>
              <w:pStyle w:val="ConsPlusNormal"/>
              <w:jc w:val="center"/>
            </w:pPr>
            <w:r>
              <w:t>1</w:t>
            </w:r>
          </w:p>
        </w:tc>
        <w:tc>
          <w:tcPr>
            <w:tcW w:w="2948" w:type="dxa"/>
          </w:tcPr>
          <w:p w:rsidR="00EB1ACB" w:rsidRDefault="00EB1ACB">
            <w:pPr>
              <w:pStyle w:val="ConsPlusNormal"/>
              <w:jc w:val="center"/>
            </w:pPr>
            <w:r>
              <w:t>2</w:t>
            </w:r>
          </w:p>
        </w:tc>
        <w:tc>
          <w:tcPr>
            <w:tcW w:w="2154" w:type="dxa"/>
          </w:tcPr>
          <w:p w:rsidR="00EB1ACB" w:rsidRDefault="00EB1ACB">
            <w:pPr>
              <w:pStyle w:val="ConsPlusNormal"/>
              <w:jc w:val="center"/>
            </w:pPr>
            <w:r>
              <w:t>3</w:t>
            </w:r>
          </w:p>
        </w:tc>
        <w:tc>
          <w:tcPr>
            <w:tcW w:w="1304" w:type="dxa"/>
          </w:tcPr>
          <w:p w:rsidR="00EB1ACB" w:rsidRDefault="00EB1ACB">
            <w:pPr>
              <w:pStyle w:val="ConsPlusNormal"/>
              <w:jc w:val="center"/>
            </w:pPr>
            <w:r>
              <w:t>4</w:t>
            </w:r>
          </w:p>
        </w:tc>
        <w:tc>
          <w:tcPr>
            <w:tcW w:w="1304" w:type="dxa"/>
          </w:tcPr>
          <w:p w:rsidR="00EB1ACB" w:rsidRDefault="00EB1ACB">
            <w:pPr>
              <w:pStyle w:val="ConsPlusNormal"/>
              <w:jc w:val="center"/>
            </w:pPr>
            <w:r>
              <w:t>5</w:t>
            </w:r>
          </w:p>
        </w:tc>
        <w:tc>
          <w:tcPr>
            <w:tcW w:w="1304" w:type="dxa"/>
          </w:tcPr>
          <w:p w:rsidR="00EB1ACB" w:rsidRDefault="00EB1ACB">
            <w:pPr>
              <w:pStyle w:val="ConsPlusNormal"/>
              <w:jc w:val="center"/>
            </w:pPr>
            <w:r>
              <w:t>6</w:t>
            </w:r>
          </w:p>
        </w:tc>
      </w:tr>
      <w:tr w:rsidR="00EB1ACB">
        <w:tc>
          <w:tcPr>
            <w:tcW w:w="624" w:type="dxa"/>
          </w:tcPr>
          <w:p w:rsidR="00EB1ACB" w:rsidRDefault="00EB1ACB">
            <w:pPr>
              <w:pStyle w:val="ConsPlusNormal"/>
              <w:jc w:val="center"/>
            </w:pPr>
            <w:r>
              <w:t>1</w:t>
            </w:r>
          </w:p>
        </w:tc>
        <w:tc>
          <w:tcPr>
            <w:tcW w:w="9014" w:type="dxa"/>
            <w:gridSpan w:val="5"/>
          </w:tcPr>
          <w:p w:rsidR="00EB1ACB" w:rsidRDefault="00EB1ACB">
            <w:pPr>
              <w:pStyle w:val="ConsPlusNormal"/>
            </w:pPr>
            <w:r>
              <w:t>Цель. Создание условий для развития физической культуры и массового спорта</w:t>
            </w:r>
          </w:p>
        </w:tc>
      </w:tr>
      <w:tr w:rsidR="00EB1ACB">
        <w:tc>
          <w:tcPr>
            <w:tcW w:w="624" w:type="dxa"/>
            <w:vMerge w:val="restart"/>
          </w:tcPr>
          <w:p w:rsidR="00EB1ACB" w:rsidRDefault="00EB1ACB">
            <w:pPr>
              <w:pStyle w:val="ConsPlusNormal"/>
              <w:jc w:val="center"/>
            </w:pPr>
            <w:r>
              <w:t>1.1</w:t>
            </w:r>
          </w:p>
        </w:tc>
        <w:tc>
          <w:tcPr>
            <w:tcW w:w="2948" w:type="dxa"/>
            <w:vMerge w:val="restart"/>
          </w:tcPr>
          <w:p w:rsidR="00EB1ACB" w:rsidRDefault="00EB1ACB">
            <w:pPr>
              <w:pStyle w:val="ConsPlusNormal"/>
            </w:pPr>
            <w:r>
              <w:t>Подпрограмма. Обеспечение населения физкультурно-оздоровительными и спортивными услугами</w:t>
            </w:r>
          </w:p>
        </w:tc>
        <w:tc>
          <w:tcPr>
            <w:tcW w:w="2154"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810254,371</w:t>
            </w:r>
          </w:p>
        </w:tc>
        <w:tc>
          <w:tcPr>
            <w:tcW w:w="1304" w:type="dxa"/>
          </w:tcPr>
          <w:p w:rsidR="00EB1ACB" w:rsidRDefault="00EB1ACB">
            <w:pPr>
              <w:pStyle w:val="ConsPlusNormal"/>
              <w:jc w:val="center"/>
            </w:pPr>
            <w:r>
              <w:t>847885,100</w:t>
            </w:r>
          </w:p>
        </w:tc>
        <w:tc>
          <w:tcPr>
            <w:tcW w:w="1304" w:type="dxa"/>
          </w:tcPr>
          <w:p w:rsidR="00EB1ACB" w:rsidRDefault="00EB1ACB">
            <w:pPr>
              <w:pStyle w:val="ConsPlusNormal"/>
              <w:jc w:val="center"/>
            </w:pPr>
            <w:r>
              <w:t>748617,442</w:t>
            </w:r>
          </w:p>
        </w:tc>
      </w:tr>
      <w:tr w:rsidR="00EB1ACB">
        <w:tc>
          <w:tcPr>
            <w:tcW w:w="624" w:type="dxa"/>
            <w:vMerge/>
          </w:tcPr>
          <w:p w:rsidR="00EB1ACB" w:rsidRDefault="00EB1ACB"/>
        </w:tc>
        <w:tc>
          <w:tcPr>
            <w:tcW w:w="2948" w:type="dxa"/>
            <w:vMerge/>
          </w:tcPr>
          <w:p w:rsidR="00EB1ACB" w:rsidRDefault="00EB1ACB"/>
        </w:tc>
        <w:tc>
          <w:tcPr>
            <w:tcW w:w="2154" w:type="dxa"/>
          </w:tcPr>
          <w:p w:rsidR="00EB1ACB" w:rsidRDefault="00EB1ACB">
            <w:pPr>
              <w:pStyle w:val="ConsPlusNormal"/>
              <w:jc w:val="center"/>
            </w:pPr>
            <w:r>
              <w:t>бюджет города Перми (неиспользованные ассигнования 2016 года)</w:t>
            </w:r>
          </w:p>
        </w:tc>
        <w:tc>
          <w:tcPr>
            <w:tcW w:w="1304" w:type="dxa"/>
          </w:tcPr>
          <w:p w:rsidR="00EB1ACB" w:rsidRDefault="00EB1ACB">
            <w:pPr>
              <w:pStyle w:val="ConsPlusNormal"/>
              <w:jc w:val="center"/>
            </w:pPr>
            <w:r>
              <w:t>3885,732</w:t>
            </w:r>
          </w:p>
        </w:tc>
        <w:tc>
          <w:tcPr>
            <w:tcW w:w="1304"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624" w:type="dxa"/>
          </w:tcPr>
          <w:p w:rsidR="00EB1ACB" w:rsidRDefault="00EB1ACB">
            <w:pPr>
              <w:pStyle w:val="ConsPlusNormal"/>
              <w:jc w:val="center"/>
            </w:pPr>
            <w:r>
              <w:t>1.1.1</w:t>
            </w:r>
          </w:p>
        </w:tc>
        <w:tc>
          <w:tcPr>
            <w:tcW w:w="5102" w:type="dxa"/>
            <w:gridSpan w:val="2"/>
          </w:tcPr>
          <w:p w:rsidR="00EB1ACB" w:rsidRDefault="00EB1ACB">
            <w:pPr>
              <w:pStyle w:val="ConsPlusNormal"/>
            </w:pPr>
            <w:r>
              <w:t>Задача. Развитие спортивной инфраструктуры</w:t>
            </w:r>
          </w:p>
        </w:tc>
        <w:tc>
          <w:tcPr>
            <w:tcW w:w="1304" w:type="dxa"/>
          </w:tcPr>
          <w:p w:rsidR="00EB1ACB" w:rsidRDefault="00EB1ACB">
            <w:pPr>
              <w:pStyle w:val="ConsPlusNormal"/>
              <w:jc w:val="center"/>
            </w:pPr>
            <w:r>
              <w:t>119099,363</w:t>
            </w:r>
          </w:p>
        </w:tc>
        <w:tc>
          <w:tcPr>
            <w:tcW w:w="1304" w:type="dxa"/>
          </w:tcPr>
          <w:p w:rsidR="00EB1ACB" w:rsidRDefault="00EB1ACB">
            <w:pPr>
              <w:pStyle w:val="ConsPlusNormal"/>
              <w:jc w:val="center"/>
            </w:pPr>
            <w:r>
              <w:t>193203,700</w:t>
            </w:r>
          </w:p>
        </w:tc>
        <w:tc>
          <w:tcPr>
            <w:tcW w:w="1304" w:type="dxa"/>
          </w:tcPr>
          <w:p w:rsidR="00EB1ACB" w:rsidRDefault="00EB1ACB">
            <w:pPr>
              <w:pStyle w:val="ConsPlusNormal"/>
              <w:jc w:val="center"/>
            </w:pPr>
            <w:r>
              <w:t>93932,842</w:t>
            </w:r>
          </w:p>
        </w:tc>
      </w:tr>
      <w:tr w:rsidR="00EB1ACB">
        <w:tc>
          <w:tcPr>
            <w:tcW w:w="624" w:type="dxa"/>
          </w:tcPr>
          <w:p w:rsidR="00EB1ACB" w:rsidRDefault="00EB1ACB">
            <w:pPr>
              <w:pStyle w:val="ConsPlusNormal"/>
              <w:jc w:val="center"/>
            </w:pPr>
            <w:r>
              <w:t>1.1.2</w:t>
            </w:r>
          </w:p>
        </w:tc>
        <w:tc>
          <w:tcPr>
            <w:tcW w:w="5102" w:type="dxa"/>
            <w:gridSpan w:val="2"/>
          </w:tcPr>
          <w:p w:rsidR="00EB1ACB" w:rsidRDefault="00EB1ACB">
            <w:pPr>
              <w:pStyle w:val="ConsPlusNormal"/>
            </w:pPr>
            <w:r>
              <w:t>Задача. Создание условий для развития немуниципального сектора в сфере физической культуры и спорта</w:t>
            </w:r>
          </w:p>
        </w:tc>
        <w:tc>
          <w:tcPr>
            <w:tcW w:w="1304" w:type="dxa"/>
          </w:tcPr>
          <w:p w:rsidR="00EB1ACB" w:rsidRDefault="00EB1ACB">
            <w:pPr>
              <w:pStyle w:val="ConsPlusNormal"/>
              <w:jc w:val="center"/>
            </w:pPr>
            <w:r>
              <w:t>76742,666</w:t>
            </w:r>
          </w:p>
        </w:tc>
        <w:tc>
          <w:tcPr>
            <w:tcW w:w="1304" w:type="dxa"/>
          </w:tcPr>
          <w:p w:rsidR="00EB1ACB" w:rsidRDefault="00EB1ACB">
            <w:pPr>
              <w:pStyle w:val="ConsPlusNormal"/>
              <w:jc w:val="center"/>
            </w:pPr>
            <w:r>
              <w:t>38894,500</w:t>
            </w:r>
          </w:p>
        </w:tc>
        <w:tc>
          <w:tcPr>
            <w:tcW w:w="1304" w:type="dxa"/>
          </w:tcPr>
          <w:p w:rsidR="00EB1ACB" w:rsidRDefault="00EB1ACB">
            <w:pPr>
              <w:pStyle w:val="ConsPlusNormal"/>
              <w:jc w:val="center"/>
            </w:pPr>
            <w:r>
              <w:t>38894,500</w:t>
            </w:r>
          </w:p>
        </w:tc>
      </w:tr>
      <w:tr w:rsidR="00EB1ACB">
        <w:tc>
          <w:tcPr>
            <w:tcW w:w="624" w:type="dxa"/>
          </w:tcPr>
          <w:p w:rsidR="00EB1ACB" w:rsidRDefault="00EB1ACB">
            <w:pPr>
              <w:pStyle w:val="ConsPlusNormal"/>
              <w:jc w:val="center"/>
            </w:pPr>
            <w:r>
              <w:t>1.1.3</w:t>
            </w:r>
          </w:p>
        </w:tc>
        <w:tc>
          <w:tcPr>
            <w:tcW w:w="5102" w:type="dxa"/>
            <w:gridSpan w:val="2"/>
          </w:tcPr>
          <w:p w:rsidR="00EB1ACB" w:rsidRDefault="00EB1ACB">
            <w:pPr>
              <w:pStyle w:val="ConsPlusNormal"/>
            </w:pPr>
            <w:r>
              <w:t xml:space="preserve">Задача. Обеспечение условий для качественного предоставления муниципальных услуг учреждениями и организациями спортивной </w:t>
            </w:r>
            <w:r>
              <w:lastRenderedPageBreak/>
              <w:t>направленности</w:t>
            </w:r>
          </w:p>
        </w:tc>
        <w:tc>
          <w:tcPr>
            <w:tcW w:w="1304" w:type="dxa"/>
          </w:tcPr>
          <w:p w:rsidR="00EB1ACB" w:rsidRDefault="00EB1ACB">
            <w:pPr>
              <w:pStyle w:val="ConsPlusNormal"/>
              <w:jc w:val="center"/>
            </w:pPr>
            <w:r>
              <w:lastRenderedPageBreak/>
              <w:t>618298,074</w:t>
            </w:r>
          </w:p>
        </w:tc>
        <w:tc>
          <w:tcPr>
            <w:tcW w:w="1304" w:type="dxa"/>
          </w:tcPr>
          <w:p w:rsidR="00EB1ACB" w:rsidRDefault="00EB1ACB">
            <w:pPr>
              <w:pStyle w:val="ConsPlusNormal"/>
              <w:jc w:val="center"/>
            </w:pPr>
            <w:r>
              <w:t>615786,900</w:t>
            </w:r>
          </w:p>
        </w:tc>
        <w:tc>
          <w:tcPr>
            <w:tcW w:w="1304" w:type="dxa"/>
          </w:tcPr>
          <w:p w:rsidR="00EB1ACB" w:rsidRDefault="00EB1ACB">
            <w:pPr>
              <w:pStyle w:val="ConsPlusNormal"/>
              <w:jc w:val="center"/>
            </w:pPr>
            <w:r>
              <w:t>615790,100</w:t>
            </w:r>
          </w:p>
        </w:tc>
      </w:tr>
      <w:tr w:rsidR="00EB1ACB">
        <w:tc>
          <w:tcPr>
            <w:tcW w:w="624" w:type="dxa"/>
          </w:tcPr>
          <w:p w:rsidR="00EB1ACB" w:rsidRDefault="00EB1ACB">
            <w:pPr>
              <w:pStyle w:val="ConsPlusNormal"/>
              <w:jc w:val="center"/>
            </w:pPr>
            <w:r>
              <w:lastRenderedPageBreak/>
              <w:t>1.2</w:t>
            </w:r>
          </w:p>
        </w:tc>
        <w:tc>
          <w:tcPr>
            <w:tcW w:w="2948" w:type="dxa"/>
          </w:tcPr>
          <w:p w:rsidR="00EB1ACB" w:rsidRDefault="00EB1ACB">
            <w:pPr>
              <w:pStyle w:val="ConsPlusNormal"/>
            </w:pPr>
            <w:r>
              <w:t>Подпрограмма. Создание условий для поддержания здорового образа жизни</w:t>
            </w:r>
          </w:p>
        </w:tc>
        <w:tc>
          <w:tcPr>
            <w:tcW w:w="2154"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67443,588</w:t>
            </w:r>
          </w:p>
        </w:tc>
        <w:tc>
          <w:tcPr>
            <w:tcW w:w="1304" w:type="dxa"/>
          </w:tcPr>
          <w:p w:rsidR="00EB1ACB" w:rsidRDefault="00EB1ACB">
            <w:pPr>
              <w:pStyle w:val="ConsPlusNormal"/>
              <w:jc w:val="center"/>
            </w:pPr>
            <w:r>
              <w:t>60435,400</w:t>
            </w:r>
          </w:p>
        </w:tc>
        <w:tc>
          <w:tcPr>
            <w:tcW w:w="1304" w:type="dxa"/>
          </w:tcPr>
          <w:p w:rsidR="00EB1ACB" w:rsidRDefault="00EB1ACB">
            <w:pPr>
              <w:pStyle w:val="ConsPlusNormal"/>
              <w:jc w:val="center"/>
            </w:pPr>
            <w:r>
              <w:t>60817,500</w:t>
            </w:r>
          </w:p>
        </w:tc>
      </w:tr>
      <w:tr w:rsidR="00EB1ACB">
        <w:tc>
          <w:tcPr>
            <w:tcW w:w="624" w:type="dxa"/>
          </w:tcPr>
          <w:p w:rsidR="00EB1ACB" w:rsidRDefault="00EB1ACB">
            <w:pPr>
              <w:pStyle w:val="ConsPlusNormal"/>
              <w:jc w:val="center"/>
            </w:pPr>
            <w:r>
              <w:t>1.2.1</w:t>
            </w:r>
          </w:p>
        </w:tc>
        <w:tc>
          <w:tcPr>
            <w:tcW w:w="5102" w:type="dxa"/>
            <w:gridSpan w:val="2"/>
          </w:tcPr>
          <w:p w:rsidR="00EB1ACB" w:rsidRDefault="00EB1ACB">
            <w:pPr>
              <w:pStyle w:val="ConsPlusNormal"/>
            </w:pPr>
            <w:r>
              <w:t>Задача. Развитие физкультурно-оздоровительных и спортивных услуг по месту жительства (дворовый спорт)</w:t>
            </w:r>
          </w:p>
        </w:tc>
        <w:tc>
          <w:tcPr>
            <w:tcW w:w="1304" w:type="dxa"/>
          </w:tcPr>
          <w:p w:rsidR="00EB1ACB" w:rsidRDefault="00EB1ACB">
            <w:pPr>
              <w:pStyle w:val="ConsPlusNormal"/>
              <w:jc w:val="center"/>
            </w:pPr>
            <w:r>
              <w:t>47040,075</w:t>
            </w:r>
          </w:p>
        </w:tc>
        <w:tc>
          <w:tcPr>
            <w:tcW w:w="1304" w:type="dxa"/>
          </w:tcPr>
          <w:p w:rsidR="00EB1ACB" w:rsidRDefault="00EB1ACB">
            <w:pPr>
              <w:pStyle w:val="ConsPlusNormal"/>
              <w:jc w:val="center"/>
            </w:pPr>
            <w:r>
              <w:t>47781,200</w:t>
            </w:r>
          </w:p>
        </w:tc>
        <w:tc>
          <w:tcPr>
            <w:tcW w:w="1304" w:type="dxa"/>
          </w:tcPr>
          <w:p w:rsidR="00EB1ACB" w:rsidRDefault="00EB1ACB">
            <w:pPr>
              <w:pStyle w:val="ConsPlusNormal"/>
              <w:jc w:val="center"/>
            </w:pPr>
            <w:r>
              <w:t>48163,300</w:t>
            </w:r>
          </w:p>
        </w:tc>
      </w:tr>
      <w:tr w:rsidR="00EB1ACB">
        <w:tc>
          <w:tcPr>
            <w:tcW w:w="624" w:type="dxa"/>
          </w:tcPr>
          <w:p w:rsidR="00EB1ACB" w:rsidRDefault="00EB1ACB">
            <w:pPr>
              <w:pStyle w:val="ConsPlusNormal"/>
              <w:jc w:val="center"/>
            </w:pPr>
            <w:r>
              <w:t>1.2.2</w:t>
            </w:r>
          </w:p>
        </w:tc>
        <w:tc>
          <w:tcPr>
            <w:tcW w:w="5102" w:type="dxa"/>
            <w:gridSpan w:val="2"/>
          </w:tcPr>
          <w:p w:rsidR="00EB1ACB" w:rsidRDefault="00EB1ACB">
            <w:pPr>
              <w:pStyle w:val="ConsPlusNormal"/>
            </w:pPr>
            <w:r>
              <w:t>Задача. Стимулирование занимающихся детей, молодежи в учреждениях дополнительного образования по достижению спортивных результатов, сдаче норм комплекса "Готов к труду и обороне" (далее - ГТО)</w:t>
            </w:r>
          </w:p>
        </w:tc>
        <w:tc>
          <w:tcPr>
            <w:tcW w:w="1304" w:type="dxa"/>
          </w:tcPr>
          <w:p w:rsidR="00EB1ACB" w:rsidRDefault="00EB1ACB">
            <w:pPr>
              <w:pStyle w:val="ConsPlusNormal"/>
              <w:jc w:val="center"/>
            </w:pPr>
            <w:r>
              <w:t>20403,513</w:t>
            </w:r>
          </w:p>
        </w:tc>
        <w:tc>
          <w:tcPr>
            <w:tcW w:w="1304" w:type="dxa"/>
          </w:tcPr>
          <w:p w:rsidR="00EB1ACB" w:rsidRDefault="00EB1ACB">
            <w:pPr>
              <w:pStyle w:val="ConsPlusNormal"/>
              <w:jc w:val="center"/>
            </w:pPr>
            <w:r>
              <w:t>12654,200</w:t>
            </w:r>
          </w:p>
        </w:tc>
        <w:tc>
          <w:tcPr>
            <w:tcW w:w="1304" w:type="dxa"/>
          </w:tcPr>
          <w:p w:rsidR="00EB1ACB" w:rsidRDefault="00EB1ACB">
            <w:pPr>
              <w:pStyle w:val="ConsPlusNormal"/>
              <w:jc w:val="center"/>
            </w:pPr>
            <w:r>
              <w:t>12654,200</w:t>
            </w:r>
          </w:p>
        </w:tc>
      </w:tr>
      <w:tr w:rsidR="00EB1ACB">
        <w:tc>
          <w:tcPr>
            <w:tcW w:w="3572" w:type="dxa"/>
            <w:gridSpan w:val="2"/>
            <w:vMerge w:val="restart"/>
          </w:tcPr>
          <w:p w:rsidR="00EB1ACB" w:rsidRDefault="00EB1ACB">
            <w:pPr>
              <w:pStyle w:val="ConsPlusNormal"/>
            </w:pPr>
            <w:r>
              <w:t>Итого по цели, в том числе по источникам финансирования</w:t>
            </w:r>
          </w:p>
        </w:tc>
        <w:tc>
          <w:tcPr>
            <w:tcW w:w="2154"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877697,959</w:t>
            </w:r>
          </w:p>
        </w:tc>
        <w:tc>
          <w:tcPr>
            <w:tcW w:w="1304" w:type="dxa"/>
          </w:tcPr>
          <w:p w:rsidR="00EB1ACB" w:rsidRDefault="00EB1ACB">
            <w:pPr>
              <w:pStyle w:val="ConsPlusNormal"/>
              <w:jc w:val="center"/>
            </w:pPr>
            <w:r>
              <w:t>908320,500</w:t>
            </w:r>
          </w:p>
        </w:tc>
        <w:tc>
          <w:tcPr>
            <w:tcW w:w="1304" w:type="dxa"/>
          </w:tcPr>
          <w:p w:rsidR="00EB1ACB" w:rsidRDefault="00EB1ACB">
            <w:pPr>
              <w:pStyle w:val="ConsPlusNormal"/>
              <w:jc w:val="center"/>
            </w:pPr>
            <w:r>
              <w:t>809434,942</w:t>
            </w:r>
          </w:p>
        </w:tc>
      </w:tr>
      <w:tr w:rsidR="00EB1ACB">
        <w:tc>
          <w:tcPr>
            <w:tcW w:w="3572" w:type="dxa"/>
            <w:gridSpan w:val="2"/>
            <w:vMerge/>
          </w:tcPr>
          <w:p w:rsidR="00EB1ACB" w:rsidRDefault="00EB1ACB"/>
        </w:tc>
        <w:tc>
          <w:tcPr>
            <w:tcW w:w="2154" w:type="dxa"/>
          </w:tcPr>
          <w:p w:rsidR="00EB1ACB" w:rsidRDefault="00EB1ACB">
            <w:pPr>
              <w:pStyle w:val="ConsPlusNormal"/>
              <w:jc w:val="center"/>
            </w:pPr>
            <w:r>
              <w:t>бюджет города Перми (неиспользованные ассигнования 2016 года)</w:t>
            </w:r>
          </w:p>
        </w:tc>
        <w:tc>
          <w:tcPr>
            <w:tcW w:w="1304" w:type="dxa"/>
          </w:tcPr>
          <w:p w:rsidR="00EB1ACB" w:rsidRDefault="00EB1ACB">
            <w:pPr>
              <w:pStyle w:val="ConsPlusNormal"/>
              <w:jc w:val="center"/>
            </w:pPr>
            <w:r>
              <w:t>3885,732</w:t>
            </w:r>
          </w:p>
        </w:tc>
        <w:tc>
          <w:tcPr>
            <w:tcW w:w="1304"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3572" w:type="dxa"/>
            <w:gridSpan w:val="2"/>
            <w:vMerge w:val="restart"/>
          </w:tcPr>
          <w:p w:rsidR="00EB1ACB" w:rsidRDefault="00EB1ACB">
            <w:pPr>
              <w:pStyle w:val="ConsPlusNormal"/>
            </w:pPr>
            <w:r>
              <w:t>Всего по программе, в том числе по источникам финансирования</w:t>
            </w:r>
          </w:p>
        </w:tc>
        <w:tc>
          <w:tcPr>
            <w:tcW w:w="2154"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877697,959</w:t>
            </w:r>
          </w:p>
        </w:tc>
        <w:tc>
          <w:tcPr>
            <w:tcW w:w="1304" w:type="dxa"/>
          </w:tcPr>
          <w:p w:rsidR="00EB1ACB" w:rsidRDefault="00EB1ACB">
            <w:pPr>
              <w:pStyle w:val="ConsPlusNormal"/>
              <w:jc w:val="center"/>
            </w:pPr>
            <w:r>
              <w:t>908320,500</w:t>
            </w:r>
          </w:p>
        </w:tc>
        <w:tc>
          <w:tcPr>
            <w:tcW w:w="1304" w:type="dxa"/>
          </w:tcPr>
          <w:p w:rsidR="00EB1ACB" w:rsidRDefault="00EB1ACB">
            <w:pPr>
              <w:pStyle w:val="ConsPlusNormal"/>
              <w:jc w:val="center"/>
            </w:pPr>
            <w:r>
              <w:t>809434,942</w:t>
            </w:r>
          </w:p>
        </w:tc>
      </w:tr>
      <w:tr w:rsidR="00EB1ACB">
        <w:tc>
          <w:tcPr>
            <w:tcW w:w="3572" w:type="dxa"/>
            <w:gridSpan w:val="2"/>
            <w:vMerge/>
          </w:tcPr>
          <w:p w:rsidR="00EB1ACB" w:rsidRDefault="00EB1ACB"/>
        </w:tc>
        <w:tc>
          <w:tcPr>
            <w:tcW w:w="2154" w:type="dxa"/>
          </w:tcPr>
          <w:p w:rsidR="00EB1ACB" w:rsidRDefault="00EB1ACB">
            <w:pPr>
              <w:pStyle w:val="ConsPlusNormal"/>
              <w:jc w:val="center"/>
            </w:pPr>
            <w:r>
              <w:t>бюджет города Перми (неиспользованные ассигнования 2016 года)</w:t>
            </w:r>
          </w:p>
        </w:tc>
        <w:tc>
          <w:tcPr>
            <w:tcW w:w="1304" w:type="dxa"/>
          </w:tcPr>
          <w:p w:rsidR="00EB1ACB" w:rsidRDefault="00EB1ACB">
            <w:pPr>
              <w:pStyle w:val="ConsPlusNormal"/>
              <w:jc w:val="center"/>
            </w:pPr>
            <w:r>
              <w:t>3885,732</w:t>
            </w:r>
          </w:p>
        </w:tc>
        <w:tc>
          <w:tcPr>
            <w:tcW w:w="1304"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bl>
    <w:p w:rsidR="00EB1ACB" w:rsidRDefault="00EB1ACB">
      <w:pPr>
        <w:pStyle w:val="ConsPlusNormal"/>
        <w:jc w:val="both"/>
      </w:pPr>
    </w:p>
    <w:p w:rsidR="00EB1ACB" w:rsidRDefault="00EB1ACB">
      <w:pPr>
        <w:pStyle w:val="ConsPlusNormal"/>
        <w:jc w:val="center"/>
        <w:outlineLvl w:val="1"/>
      </w:pPr>
      <w:r>
        <w:t>ФИНАНСИРОВАНИЕ</w:t>
      </w:r>
    </w:p>
    <w:p w:rsidR="00EB1ACB" w:rsidRDefault="00EB1ACB">
      <w:pPr>
        <w:pStyle w:val="ConsPlusNormal"/>
        <w:jc w:val="center"/>
      </w:pPr>
      <w:r>
        <w:t>подпрограммы 1.1 "Обеспечение населения</w:t>
      </w:r>
    </w:p>
    <w:p w:rsidR="00EB1ACB" w:rsidRDefault="00EB1ACB">
      <w:pPr>
        <w:pStyle w:val="ConsPlusNormal"/>
        <w:jc w:val="center"/>
      </w:pPr>
      <w:r>
        <w:t>физкультурно-оздоровительными и спортивными услугами"</w:t>
      </w:r>
    </w:p>
    <w:p w:rsidR="00EB1ACB" w:rsidRDefault="00EB1ACB">
      <w:pPr>
        <w:pStyle w:val="ConsPlusNormal"/>
        <w:jc w:val="center"/>
      </w:pPr>
      <w:r>
        <w:t>муниципальной программы "Развитие физической культуры</w:t>
      </w:r>
    </w:p>
    <w:p w:rsidR="00EB1ACB" w:rsidRDefault="00EB1ACB">
      <w:pPr>
        <w:pStyle w:val="ConsPlusNormal"/>
        <w:jc w:val="center"/>
      </w:pPr>
      <w:r>
        <w:t>и спорта в городе Перми"</w:t>
      </w:r>
    </w:p>
    <w:p w:rsidR="00EB1ACB" w:rsidRDefault="00EB1ACB">
      <w:pPr>
        <w:pStyle w:val="ConsPlusNormal"/>
        <w:jc w:val="center"/>
      </w:pPr>
      <w:r>
        <w:t xml:space="preserve">(в ред. </w:t>
      </w:r>
      <w:hyperlink r:id="rId32" w:history="1">
        <w:r>
          <w:rPr>
            <w:color w:val="0000FF"/>
          </w:rPr>
          <w:t>Постановления</w:t>
        </w:r>
      </w:hyperlink>
      <w:r>
        <w:t xml:space="preserve"> Администрации г. Перми</w:t>
      </w:r>
    </w:p>
    <w:p w:rsidR="00EB1ACB" w:rsidRDefault="00EB1ACB">
      <w:pPr>
        <w:pStyle w:val="ConsPlusNormal"/>
        <w:jc w:val="center"/>
      </w:pPr>
      <w:r>
        <w:t>от 10.03.2017 N 173)</w:t>
      </w:r>
    </w:p>
    <w:p w:rsidR="00EB1ACB" w:rsidRDefault="00EB1AC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1984"/>
        <w:gridCol w:w="1701"/>
        <w:gridCol w:w="2324"/>
        <w:gridCol w:w="708"/>
        <w:gridCol w:w="1077"/>
        <w:gridCol w:w="1020"/>
        <w:gridCol w:w="964"/>
        <w:gridCol w:w="1247"/>
        <w:gridCol w:w="1304"/>
        <w:gridCol w:w="1361"/>
        <w:gridCol w:w="1304"/>
      </w:tblGrid>
      <w:tr w:rsidR="00EB1ACB">
        <w:tc>
          <w:tcPr>
            <w:tcW w:w="1134" w:type="dxa"/>
            <w:vMerge w:val="restart"/>
          </w:tcPr>
          <w:p w:rsidR="00EB1ACB" w:rsidRDefault="00EB1ACB">
            <w:pPr>
              <w:pStyle w:val="ConsPlusNormal"/>
              <w:jc w:val="center"/>
            </w:pPr>
            <w:r>
              <w:t>Код</w:t>
            </w:r>
          </w:p>
        </w:tc>
        <w:tc>
          <w:tcPr>
            <w:tcW w:w="1984" w:type="dxa"/>
            <w:vMerge w:val="restart"/>
          </w:tcPr>
          <w:p w:rsidR="00EB1ACB" w:rsidRDefault="00EB1ACB">
            <w:pPr>
              <w:pStyle w:val="ConsPlusNormal"/>
              <w:jc w:val="center"/>
            </w:pPr>
            <w:r>
              <w:t>Наименование задачи, основного мероприятия, мероприятия</w:t>
            </w:r>
          </w:p>
        </w:tc>
        <w:tc>
          <w:tcPr>
            <w:tcW w:w="1701" w:type="dxa"/>
            <w:vMerge w:val="restart"/>
          </w:tcPr>
          <w:p w:rsidR="00EB1ACB" w:rsidRDefault="00EB1ACB">
            <w:pPr>
              <w:pStyle w:val="ConsPlusNormal"/>
              <w:jc w:val="center"/>
            </w:pPr>
            <w:r>
              <w:t>Участник программы</w:t>
            </w:r>
          </w:p>
        </w:tc>
        <w:tc>
          <w:tcPr>
            <w:tcW w:w="6093" w:type="dxa"/>
            <w:gridSpan w:val="5"/>
          </w:tcPr>
          <w:p w:rsidR="00EB1ACB" w:rsidRDefault="00EB1ACB">
            <w:pPr>
              <w:pStyle w:val="ConsPlusNormal"/>
              <w:jc w:val="center"/>
            </w:pPr>
            <w:r>
              <w:t>Показатели непосредственного результата</w:t>
            </w:r>
          </w:p>
        </w:tc>
        <w:tc>
          <w:tcPr>
            <w:tcW w:w="1247" w:type="dxa"/>
            <w:vMerge w:val="restart"/>
          </w:tcPr>
          <w:p w:rsidR="00EB1ACB" w:rsidRDefault="00EB1ACB">
            <w:pPr>
              <w:pStyle w:val="ConsPlusNormal"/>
              <w:jc w:val="center"/>
            </w:pPr>
            <w:r>
              <w:t>Источник финансирования</w:t>
            </w:r>
          </w:p>
        </w:tc>
        <w:tc>
          <w:tcPr>
            <w:tcW w:w="3969" w:type="dxa"/>
            <w:gridSpan w:val="3"/>
          </w:tcPr>
          <w:p w:rsidR="00EB1ACB" w:rsidRDefault="00EB1ACB">
            <w:pPr>
              <w:pStyle w:val="ConsPlusNormal"/>
              <w:jc w:val="center"/>
            </w:pPr>
            <w:r>
              <w:t>Объем финансирования (тыс. руб.)</w:t>
            </w:r>
          </w:p>
        </w:tc>
      </w:tr>
      <w:tr w:rsidR="00EB1ACB">
        <w:tc>
          <w:tcPr>
            <w:tcW w:w="1134" w:type="dxa"/>
            <w:vMerge/>
          </w:tcPr>
          <w:p w:rsidR="00EB1ACB" w:rsidRDefault="00EB1ACB"/>
        </w:tc>
        <w:tc>
          <w:tcPr>
            <w:tcW w:w="1984" w:type="dxa"/>
            <w:vMerge/>
          </w:tcPr>
          <w:p w:rsidR="00EB1ACB" w:rsidRDefault="00EB1ACB"/>
        </w:tc>
        <w:tc>
          <w:tcPr>
            <w:tcW w:w="1701" w:type="dxa"/>
            <w:vMerge/>
          </w:tcPr>
          <w:p w:rsidR="00EB1ACB" w:rsidRDefault="00EB1ACB"/>
        </w:tc>
        <w:tc>
          <w:tcPr>
            <w:tcW w:w="2324" w:type="dxa"/>
          </w:tcPr>
          <w:p w:rsidR="00EB1ACB" w:rsidRDefault="00EB1ACB">
            <w:pPr>
              <w:pStyle w:val="ConsPlusNormal"/>
              <w:jc w:val="center"/>
            </w:pPr>
            <w:r>
              <w:t>наименование показателя непосредственного результата</w:t>
            </w:r>
          </w:p>
        </w:tc>
        <w:tc>
          <w:tcPr>
            <w:tcW w:w="708" w:type="dxa"/>
          </w:tcPr>
          <w:p w:rsidR="00EB1ACB" w:rsidRDefault="00EB1ACB">
            <w:pPr>
              <w:pStyle w:val="ConsPlusNormal"/>
              <w:jc w:val="center"/>
            </w:pPr>
            <w:r>
              <w:t>ед. изм.</w:t>
            </w:r>
          </w:p>
        </w:tc>
        <w:tc>
          <w:tcPr>
            <w:tcW w:w="1077" w:type="dxa"/>
          </w:tcPr>
          <w:p w:rsidR="00EB1ACB" w:rsidRDefault="00EB1ACB">
            <w:pPr>
              <w:pStyle w:val="ConsPlusNormal"/>
              <w:jc w:val="center"/>
            </w:pPr>
            <w:r>
              <w:t>2017 год</w:t>
            </w:r>
          </w:p>
        </w:tc>
        <w:tc>
          <w:tcPr>
            <w:tcW w:w="1020" w:type="dxa"/>
          </w:tcPr>
          <w:p w:rsidR="00EB1ACB" w:rsidRDefault="00EB1ACB">
            <w:pPr>
              <w:pStyle w:val="ConsPlusNormal"/>
              <w:jc w:val="center"/>
            </w:pPr>
            <w:r>
              <w:t>2018 год</w:t>
            </w:r>
          </w:p>
        </w:tc>
        <w:tc>
          <w:tcPr>
            <w:tcW w:w="964" w:type="dxa"/>
          </w:tcPr>
          <w:p w:rsidR="00EB1ACB" w:rsidRDefault="00EB1ACB">
            <w:pPr>
              <w:pStyle w:val="ConsPlusNormal"/>
              <w:jc w:val="center"/>
            </w:pPr>
            <w:r>
              <w:t>2019 год</w:t>
            </w:r>
          </w:p>
        </w:tc>
        <w:tc>
          <w:tcPr>
            <w:tcW w:w="1247" w:type="dxa"/>
            <w:vMerge/>
          </w:tcPr>
          <w:p w:rsidR="00EB1ACB" w:rsidRDefault="00EB1ACB"/>
        </w:tc>
        <w:tc>
          <w:tcPr>
            <w:tcW w:w="1304" w:type="dxa"/>
          </w:tcPr>
          <w:p w:rsidR="00EB1ACB" w:rsidRDefault="00EB1ACB">
            <w:pPr>
              <w:pStyle w:val="ConsPlusNormal"/>
              <w:jc w:val="center"/>
            </w:pPr>
            <w:r>
              <w:t>2017 год</w:t>
            </w:r>
          </w:p>
        </w:tc>
        <w:tc>
          <w:tcPr>
            <w:tcW w:w="1361" w:type="dxa"/>
          </w:tcPr>
          <w:p w:rsidR="00EB1ACB" w:rsidRDefault="00EB1ACB">
            <w:pPr>
              <w:pStyle w:val="ConsPlusNormal"/>
              <w:jc w:val="center"/>
            </w:pPr>
            <w:r>
              <w:t>2018 год</w:t>
            </w:r>
          </w:p>
        </w:tc>
        <w:tc>
          <w:tcPr>
            <w:tcW w:w="1304" w:type="dxa"/>
          </w:tcPr>
          <w:p w:rsidR="00EB1ACB" w:rsidRDefault="00EB1ACB">
            <w:pPr>
              <w:pStyle w:val="ConsPlusNormal"/>
              <w:jc w:val="center"/>
            </w:pPr>
            <w:r>
              <w:t>2019 год</w:t>
            </w:r>
          </w:p>
        </w:tc>
      </w:tr>
      <w:tr w:rsidR="00EB1ACB">
        <w:tc>
          <w:tcPr>
            <w:tcW w:w="1134" w:type="dxa"/>
          </w:tcPr>
          <w:p w:rsidR="00EB1ACB" w:rsidRDefault="00EB1ACB">
            <w:pPr>
              <w:pStyle w:val="ConsPlusNormal"/>
              <w:jc w:val="center"/>
            </w:pPr>
            <w:r>
              <w:t>1</w:t>
            </w:r>
          </w:p>
        </w:tc>
        <w:tc>
          <w:tcPr>
            <w:tcW w:w="1984" w:type="dxa"/>
          </w:tcPr>
          <w:p w:rsidR="00EB1ACB" w:rsidRDefault="00EB1ACB">
            <w:pPr>
              <w:pStyle w:val="ConsPlusNormal"/>
              <w:jc w:val="center"/>
            </w:pPr>
            <w:r>
              <w:t>2</w:t>
            </w:r>
          </w:p>
        </w:tc>
        <w:tc>
          <w:tcPr>
            <w:tcW w:w="1701" w:type="dxa"/>
          </w:tcPr>
          <w:p w:rsidR="00EB1ACB" w:rsidRDefault="00EB1ACB">
            <w:pPr>
              <w:pStyle w:val="ConsPlusNormal"/>
              <w:jc w:val="center"/>
            </w:pPr>
            <w:r>
              <w:t>3</w:t>
            </w:r>
          </w:p>
        </w:tc>
        <w:tc>
          <w:tcPr>
            <w:tcW w:w="2324" w:type="dxa"/>
          </w:tcPr>
          <w:p w:rsidR="00EB1ACB" w:rsidRDefault="00EB1ACB">
            <w:pPr>
              <w:pStyle w:val="ConsPlusNormal"/>
              <w:jc w:val="center"/>
            </w:pPr>
            <w:r>
              <w:t>4</w:t>
            </w:r>
          </w:p>
        </w:tc>
        <w:tc>
          <w:tcPr>
            <w:tcW w:w="708" w:type="dxa"/>
          </w:tcPr>
          <w:p w:rsidR="00EB1ACB" w:rsidRDefault="00EB1ACB">
            <w:pPr>
              <w:pStyle w:val="ConsPlusNormal"/>
              <w:jc w:val="center"/>
            </w:pPr>
            <w:r>
              <w:t>5</w:t>
            </w:r>
          </w:p>
        </w:tc>
        <w:tc>
          <w:tcPr>
            <w:tcW w:w="1077" w:type="dxa"/>
          </w:tcPr>
          <w:p w:rsidR="00EB1ACB" w:rsidRDefault="00EB1ACB">
            <w:pPr>
              <w:pStyle w:val="ConsPlusNormal"/>
              <w:jc w:val="center"/>
            </w:pPr>
            <w:r>
              <w:t>6</w:t>
            </w:r>
          </w:p>
        </w:tc>
        <w:tc>
          <w:tcPr>
            <w:tcW w:w="1020" w:type="dxa"/>
          </w:tcPr>
          <w:p w:rsidR="00EB1ACB" w:rsidRDefault="00EB1ACB">
            <w:pPr>
              <w:pStyle w:val="ConsPlusNormal"/>
              <w:jc w:val="center"/>
            </w:pPr>
            <w:r>
              <w:t>7</w:t>
            </w:r>
          </w:p>
        </w:tc>
        <w:tc>
          <w:tcPr>
            <w:tcW w:w="964" w:type="dxa"/>
          </w:tcPr>
          <w:p w:rsidR="00EB1ACB" w:rsidRDefault="00EB1ACB">
            <w:pPr>
              <w:pStyle w:val="ConsPlusNormal"/>
              <w:jc w:val="center"/>
            </w:pPr>
            <w:r>
              <w:t>8</w:t>
            </w:r>
          </w:p>
        </w:tc>
        <w:tc>
          <w:tcPr>
            <w:tcW w:w="1247" w:type="dxa"/>
          </w:tcPr>
          <w:p w:rsidR="00EB1ACB" w:rsidRDefault="00EB1ACB">
            <w:pPr>
              <w:pStyle w:val="ConsPlusNormal"/>
              <w:jc w:val="center"/>
            </w:pPr>
            <w:r>
              <w:t>9</w:t>
            </w:r>
          </w:p>
        </w:tc>
        <w:tc>
          <w:tcPr>
            <w:tcW w:w="1304" w:type="dxa"/>
          </w:tcPr>
          <w:p w:rsidR="00EB1ACB" w:rsidRDefault="00EB1ACB">
            <w:pPr>
              <w:pStyle w:val="ConsPlusNormal"/>
              <w:jc w:val="center"/>
            </w:pPr>
            <w:r>
              <w:t>10</w:t>
            </w:r>
          </w:p>
        </w:tc>
        <w:tc>
          <w:tcPr>
            <w:tcW w:w="1361" w:type="dxa"/>
          </w:tcPr>
          <w:p w:rsidR="00EB1ACB" w:rsidRDefault="00EB1ACB">
            <w:pPr>
              <w:pStyle w:val="ConsPlusNormal"/>
              <w:jc w:val="center"/>
            </w:pPr>
            <w:r>
              <w:t>11</w:t>
            </w:r>
          </w:p>
        </w:tc>
        <w:tc>
          <w:tcPr>
            <w:tcW w:w="1304" w:type="dxa"/>
          </w:tcPr>
          <w:p w:rsidR="00EB1ACB" w:rsidRDefault="00EB1ACB">
            <w:pPr>
              <w:pStyle w:val="ConsPlusNormal"/>
              <w:jc w:val="center"/>
            </w:pPr>
            <w:r>
              <w:t>12</w:t>
            </w:r>
          </w:p>
        </w:tc>
      </w:tr>
      <w:tr w:rsidR="00EB1ACB">
        <w:tc>
          <w:tcPr>
            <w:tcW w:w="1134" w:type="dxa"/>
          </w:tcPr>
          <w:p w:rsidR="00EB1ACB" w:rsidRDefault="00EB1ACB">
            <w:pPr>
              <w:pStyle w:val="ConsPlusNormal"/>
              <w:jc w:val="center"/>
              <w:outlineLvl w:val="2"/>
            </w:pPr>
            <w:r>
              <w:t>1.1.1</w:t>
            </w:r>
          </w:p>
        </w:tc>
        <w:tc>
          <w:tcPr>
            <w:tcW w:w="14994" w:type="dxa"/>
            <w:gridSpan w:val="11"/>
          </w:tcPr>
          <w:p w:rsidR="00EB1ACB" w:rsidRDefault="00EB1ACB">
            <w:pPr>
              <w:pStyle w:val="ConsPlusNormal"/>
              <w:jc w:val="both"/>
            </w:pPr>
            <w:r>
              <w:t>Задача. Развитие спортивной инфраструктуры</w:t>
            </w:r>
          </w:p>
        </w:tc>
      </w:tr>
      <w:tr w:rsidR="00EB1ACB">
        <w:tc>
          <w:tcPr>
            <w:tcW w:w="1134" w:type="dxa"/>
          </w:tcPr>
          <w:p w:rsidR="00EB1ACB" w:rsidRDefault="00EB1ACB">
            <w:pPr>
              <w:pStyle w:val="ConsPlusNormal"/>
              <w:jc w:val="center"/>
              <w:outlineLvl w:val="3"/>
            </w:pPr>
            <w:r>
              <w:t>1.1.1.1</w:t>
            </w:r>
          </w:p>
        </w:tc>
        <w:tc>
          <w:tcPr>
            <w:tcW w:w="14994" w:type="dxa"/>
            <w:gridSpan w:val="11"/>
          </w:tcPr>
          <w:p w:rsidR="00EB1ACB" w:rsidRDefault="00EB1ACB">
            <w:pPr>
              <w:pStyle w:val="ConsPlusNormal"/>
              <w:jc w:val="both"/>
            </w:pPr>
            <w:r>
              <w:t>Капитальные вложения в объекты недвижимого имущества муниципальной собственности в сфере физической культуры и массового спорта</w:t>
            </w:r>
          </w:p>
        </w:tc>
      </w:tr>
      <w:tr w:rsidR="00EB1ACB">
        <w:tc>
          <w:tcPr>
            <w:tcW w:w="1134" w:type="dxa"/>
            <w:vMerge w:val="restart"/>
            <w:tcBorders>
              <w:bottom w:val="nil"/>
            </w:tcBorders>
          </w:tcPr>
          <w:p w:rsidR="00EB1ACB" w:rsidRDefault="00EB1ACB">
            <w:pPr>
              <w:pStyle w:val="ConsPlusNormal"/>
              <w:jc w:val="center"/>
            </w:pPr>
            <w:r>
              <w:t>1.1.1.1.1</w:t>
            </w:r>
          </w:p>
        </w:tc>
        <w:tc>
          <w:tcPr>
            <w:tcW w:w="1984" w:type="dxa"/>
            <w:vMerge w:val="restart"/>
            <w:tcBorders>
              <w:bottom w:val="nil"/>
            </w:tcBorders>
          </w:tcPr>
          <w:p w:rsidR="00EB1ACB" w:rsidRDefault="00EB1ACB">
            <w:pPr>
              <w:pStyle w:val="ConsPlusNormal"/>
            </w:pPr>
            <w:r>
              <w:t>Строительство плавательного бассейна по адресу: ул. Сысольская, 10/5</w:t>
            </w:r>
          </w:p>
        </w:tc>
        <w:tc>
          <w:tcPr>
            <w:tcW w:w="1701" w:type="dxa"/>
            <w:vMerge w:val="restart"/>
            <w:tcBorders>
              <w:bottom w:val="nil"/>
            </w:tcBorders>
          </w:tcPr>
          <w:p w:rsidR="00EB1ACB" w:rsidRDefault="00EB1ACB">
            <w:pPr>
              <w:pStyle w:val="ConsPlusNormal"/>
              <w:jc w:val="center"/>
            </w:pPr>
            <w:r>
              <w:t>МКУ "УТЗ"</w:t>
            </w:r>
          </w:p>
        </w:tc>
        <w:tc>
          <w:tcPr>
            <w:tcW w:w="2324" w:type="dxa"/>
          </w:tcPr>
          <w:p w:rsidR="00EB1ACB" w:rsidRDefault="00EB1ACB">
            <w:pPr>
              <w:pStyle w:val="ConsPlusNormal"/>
              <w:jc w:val="center"/>
            </w:pPr>
            <w:r>
              <w:t>выполненные работы по строительству плавательного бассейна по адресу: ул. Сысольская, 10/5</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 (без учета неиспользованных ассигнован</w:t>
            </w:r>
            <w:r>
              <w:lastRenderedPageBreak/>
              <w:t>ий 2016 года)</w:t>
            </w:r>
          </w:p>
        </w:tc>
        <w:tc>
          <w:tcPr>
            <w:tcW w:w="1304" w:type="dxa"/>
          </w:tcPr>
          <w:p w:rsidR="00EB1ACB" w:rsidRDefault="00EB1ACB">
            <w:pPr>
              <w:pStyle w:val="ConsPlusNormal"/>
              <w:jc w:val="center"/>
            </w:pPr>
            <w:r>
              <w:lastRenderedPageBreak/>
              <w:t>40580,738</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произведенная предоплата за подключение к системе теплоснабжения плавательного бассейна по адресу: ул. Сысольская, 10/5</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6202,750</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выполненное подключение к системе теплоснабжения плавательного бассейна по адресу: ул. Сысольская, 10/5</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w:t>
            </w:r>
          </w:p>
        </w:tc>
        <w:tc>
          <w:tcPr>
            <w:tcW w:w="1020" w:type="dxa"/>
          </w:tcPr>
          <w:p w:rsidR="00EB1ACB" w:rsidRDefault="00EB1ACB">
            <w:pPr>
              <w:pStyle w:val="ConsPlusNormal"/>
              <w:jc w:val="center"/>
            </w:pPr>
            <w:r>
              <w:t>1</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0,000</w:t>
            </w:r>
          </w:p>
        </w:tc>
        <w:tc>
          <w:tcPr>
            <w:tcW w:w="1361" w:type="dxa"/>
          </w:tcPr>
          <w:p w:rsidR="00EB1ACB" w:rsidRDefault="00EB1ACB">
            <w:pPr>
              <w:pStyle w:val="ConsPlusNormal"/>
              <w:jc w:val="center"/>
            </w:pPr>
            <w:r>
              <w:t>3339,400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произведенная предоплата за осуществление технологического присоединения к электрическим сетям плавательного бассейна по адресу: ул. Сысольская, 10/5</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613,350</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 xml:space="preserve">выполненное </w:t>
            </w:r>
            <w:r>
              <w:lastRenderedPageBreak/>
              <w:t>технологическое присоединение к электрическим сетям плавательного бассейна по адресу: ул. Сысольская, 10/5</w:t>
            </w:r>
          </w:p>
        </w:tc>
        <w:tc>
          <w:tcPr>
            <w:tcW w:w="708" w:type="dxa"/>
          </w:tcPr>
          <w:p w:rsidR="00EB1ACB" w:rsidRDefault="00EB1ACB">
            <w:pPr>
              <w:pStyle w:val="ConsPlusNormal"/>
              <w:jc w:val="center"/>
            </w:pPr>
            <w:r>
              <w:lastRenderedPageBreak/>
              <w:t>ед.</w:t>
            </w:r>
          </w:p>
        </w:tc>
        <w:tc>
          <w:tcPr>
            <w:tcW w:w="1077" w:type="dxa"/>
          </w:tcPr>
          <w:p w:rsidR="00EB1ACB" w:rsidRDefault="00EB1ACB">
            <w:pPr>
              <w:pStyle w:val="ConsPlusNormal"/>
              <w:jc w:val="center"/>
            </w:pPr>
            <w:r>
              <w:t>-</w:t>
            </w:r>
          </w:p>
        </w:tc>
        <w:tc>
          <w:tcPr>
            <w:tcW w:w="1020" w:type="dxa"/>
          </w:tcPr>
          <w:p w:rsidR="00EB1ACB" w:rsidRDefault="00EB1ACB">
            <w:pPr>
              <w:pStyle w:val="ConsPlusNormal"/>
              <w:jc w:val="center"/>
            </w:pPr>
            <w:r>
              <w:t>1</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 xml:space="preserve">бюджет </w:t>
            </w:r>
            <w:r>
              <w:lastRenderedPageBreak/>
              <w:t>города Перми (без учета неиспользованных ассигнований 2016 года)</w:t>
            </w:r>
          </w:p>
        </w:tc>
        <w:tc>
          <w:tcPr>
            <w:tcW w:w="1304" w:type="dxa"/>
          </w:tcPr>
          <w:p w:rsidR="00EB1ACB" w:rsidRDefault="00EB1ACB">
            <w:pPr>
              <w:pStyle w:val="ConsPlusNormal"/>
              <w:jc w:val="center"/>
            </w:pPr>
            <w:r>
              <w:lastRenderedPageBreak/>
              <w:t>0,000</w:t>
            </w:r>
          </w:p>
        </w:tc>
        <w:tc>
          <w:tcPr>
            <w:tcW w:w="1361" w:type="dxa"/>
          </w:tcPr>
          <w:p w:rsidR="00EB1ACB" w:rsidRDefault="00EB1ACB">
            <w:pPr>
              <w:pStyle w:val="ConsPlusNormal"/>
              <w:jc w:val="center"/>
            </w:pPr>
            <w:r>
              <w:t>1431,100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произведенная предоплата за подключение (технологическое присоединение) к централизованной системе холодного водоснабжения и водоотведения плавательного бассейна по адресу: ул. Сысольская, 10/5</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2</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2522,000</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выполненное подключение (технологическое присоединение) к централизованной системе холодного водоснабжения и водоотведения плавательного бассейна по адресу: ул. Сысольская, 10/5</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w:t>
            </w:r>
          </w:p>
        </w:tc>
        <w:tc>
          <w:tcPr>
            <w:tcW w:w="1020" w:type="dxa"/>
          </w:tcPr>
          <w:p w:rsidR="00EB1ACB" w:rsidRDefault="00EB1ACB">
            <w:pPr>
              <w:pStyle w:val="ConsPlusNormal"/>
              <w:jc w:val="center"/>
            </w:pPr>
            <w:r>
              <w:t>2</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0,000</w:t>
            </w:r>
          </w:p>
        </w:tc>
        <w:tc>
          <w:tcPr>
            <w:tcW w:w="1361" w:type="dxa"/>
          </w:tcPr>
          <w:p w:rsidR="00EB1ACB" w:rsidRDefault="00EB1ACB">
            <w:pPr>
              <w:pStyle w:val="ConsPlusNormal"/>
              <w:jc w:val="center"/>
            </w:pPr>
            <w:r>
              <w:t>1358,000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оказанные услуги по проведению авторского надзора за строительством плавательного бассейна по адресу: ул. Сысольская, 10/5 пропорционально выполненным строительно-монтажным работам</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81,162</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оказанные услуги по авторскому надзору за строительством плавательного бассейна по адресу: ул. Сысольская, 10/5</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w:t>
            </w:r>
          </w:p>
        </w:tc>
        <w:tc>
          <w:tcPr>
            <w:tcW w:w="1020" w:type="dxa"/>
          </w:tcPr>
          <w:p w:rsidR="00EB1ACB" w:rsidRDefault="00EB1ACB">
            <w:pPr>
              <w:pStyle w:val="ConsPlusNormal"/>
              <w:jc w:val="center"/>
            </w:pPr>
            <w:r>
              <w:t>1</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0,000</w:t>
            </w:r>
          </w:p>
        </w:tc>
        <w:tc>
          <w:tcPr>
            <w:tcW w:w="1361" w:type="dxa"/>
          </w:tcPr>
          <w:p w:rsidR="00EB1ACB" w:rsidRDefault="00EB1ACB">
            <w:pPr>
              <w:pStyle w:val="ConsPlusNormal"/>
              <w:jc w:val="center"/>
            </w:pPr>
            <w:r>
              <w:t>133,040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разработанная проектно-сметная документация для строительства плавательного бассейна по адресу: ул. Сысольская, 10/5 (невыполнение показателя за 2016 год)</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 (неиспользованные ассигнования 2016 года)</w:t>
            </w:r>
          </w:p>
        </w:tc>
        <w:tc>
          <w:tcPr>
            <w:tcW w:w="1304" w:type="dxa"/>
          </w:tcPr>
          <w:p w:rsidR="00EB1ACB" w:rsidRDefault="00EB1ACB">
            <w:pPr>
              <w:pStyle w:val="ConsPlusNormal"/>
              <w:jc w:val="center"/>
            </w:pPr>
            <w:r>
              <w:t>3480,000</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blPrEx>
          <w:tblBorders>
            <w:insideH w:val="nil"/>
          </w:tblBorders>
        </w:tblPrEx>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Borders>
              <w:bottom w:val="nil"/>
            </w:tcBorders>
          </w:tcPr>
          <w:p w:rsidR="00EB1ACB" w:rsidRDefault="00EB1ACB">
            <w:pPr>
              <w:pStyle w:val="ConsPlusNormal"/>
              <w:jc w:val="center"/>
            </w:pPr>
            <w:r>
              <w:t xml:space="preserve">введенный в </w:t>
            </w:r>
            <w:r>
              <w:lastRenderedPageBreak/>
              <w:t>эксплуатацию плавательный бассейн по адресу: ул. Сысольская, 10/5</w:t>
            </w:r>
          </w:p>
        </w:tc>
        <w:tc>
          <w:tcPr>
            <w:tcW w:w="708" w:type="dxa"/>
            <w:tcBorders>
              <w:bottom w:val="nil"/>
            </w:tcBorders>
          </w:tcPr>
          <w:p w:rsidR="00EB1ACB" w:rsidRDefault="00EB1ACB">
            <w:pPr>
              <w:pStyle w:val="ConsPlusNormal"/>
              <w:jc w:val="center"/>
            </w:pPr>
            <w:r>
              <w:lastRenderedPageBreak/>
              <w:t>ед.</w:t>
            </w:r>
          </w:p>
        </w:tc>
        <w:tc>
          <w:tcPr>
            <w:tcW w:w="1077" w:type="dxa"/>
            <w:tcBorders>
              <w:bottom w:val="nil"/>
            </w:tcBorders>
          </w:tcPr>
          <w:p w:rsidR="00EB1ACB" w:rsidRDefault="00EB1ACB">
            <w:pPr>
              <w:pStyle w:val="ConsPlusNormal"/>
              <w:jc w:val="center"/>
            </w:pPr>
            <w:r>
              <w:t>-</w:t>
            </w:r>
          </w:p>
        </w:tc>
        <w:tc>
          <w:tcPr>
            <w:tcW w:w="1020" w:type="dxa"/>
            <w:tcBorders>
              <w:bottom w:val="nil"/>
            </w:tcBorders>
          </w:tcPr>
          <w:p w:rsidR="00EB1ACB" w:rsidRDefault="00EB1ACB">
            <w:pPr>
              <w:pStyle w:val="ConsPlusNormal"/>
              <w:jc w:val="center"/>
            </w:pPr>
            <w:r>
              <w:t>1</w:t>
            </w:r>
          </w:p>
        </w:tc>
        <w:tc>
          <w:tcPr>
            <w:tcW w:w="964" w:type="dxa"/>
            <w:tcBorders>
              <w:bottom w:val="nil"/>
            </w:tcBorders>
          </w:tcPr>
          <w:p w:rsidR="00EB1ACB" w:rsidRDefault="00EB1ACB">
            <w:pPr>
              <w:pStyle w:val="ConsPlusNormal"/>
              <w:jc w:val="center"/>
            </w:pPr>
            <w:r>
              <w:t>-</w:t>
            </w:r>
          </w:p>
        </w:tc>
        <w:tc>
          <w:tcPr>
            <w:tcW w:w="1247" w:type="dxa"/>
            <w:tcBorders>
              <w:bottom w:val="nil"/>
            </w:tcBorders>
          </w:tcPr>
          <w:p w:rsidR="00EB1ACB" w:rsidRDefault="00EB1ACB">
            <w:pPr>
              <w:pStyle w:val="ConsPlusNormal"/>
              <w:jc w:val="center"/>
            </w:pPr>
            <w:r>
              <w:t xml:space="preserve">бюджет </w:t>
            </w:r>
            <w:r>
              <w:lastRenderedPageBreak/>
              <w:t>города Перми (без учета неиспользованных ассигнований 2016 года)</w:t>
            </w:r>
          </w:p>
        </w:tc>
        <w:tc>
          <w:tcPr>
            <w:tcW w:w="1304" w:type="dxa"/>
            <w:tcBorders>
              <w:bottom w:val="nil"/>
            </w:tcBorders>
          </w:tcPr>
          <w:p w:rsidR="00EB1ACB" w:rsidRDefault="00EB1ACB">
            <w:pPr>
              <w:pStyle w:val="ConsPlusNormal"/>
              <w:jc w:val="center"/>
            </w:pPr>
            <w:r>
              <w:lastRenderedPageBreak/>
              <w:t>0,000</w:t>
            </w:r>
          </w:p>
        </w:tc>
        <w:tc>
          <w:tcPr>
            <w:tcW w:w="1361" w:type="dxa"/>
            <w:tcBorders>
              <w:bottom w:val="nil"/>
            </w:tcBorders>
          </w:tcPr>
          <w:p w:rsidR="00EB1ACB" w:rsidRDefault="00EB1ACB">
            <w:pPr>
              <w:pStyle w:val="ConsPlusNormal"/>
              <w:jc w:val="center"/>
            </w:pPr>
            <w:r>
              <w:t>66519,960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lastRenderedPageBreak/>
              <w:t xml:space="preserve">(п. 1.1.1.1.1 в ред. </w:t>
            </w:r>
            <w:hyperlink r:id="rId33" w:history="1">
              <w:r>
                <w:rPr>
                  <w:color w:val="0000FF"/>
                </w:rPr>
                <w:t>Постановления</w:t>
              </w:r>
            </w:hyperlink>
            <w:r>
              <w:t xml:space="preserve"> Администрации г. Перми от 08.08.2017 N 605)</w:t>
            </w:r>
          </w:p>
        </w:tc>
      </w:tr>
      <w:tr w:rsidR="00EB1ACB">
        <w:tc>
          <w:tcPr>
            <w:tcW w:w="10912" w:type="dxa"/>
            <w:gridSpan w:val="8"/>
            <w:vMerge w:val="restart"/>
            <w:tcBorders>
              <w:bottom w:val="nil"/>
            </w:tcBorders>
          </w:tcPr>
          <w:p w:rsidR="00EB1ACB" w:rsidRDefault="00EB1ACB">
            <w:pPr>
              <w:pStyle w:val="ConsPlusNormal"/>
            </w:pPr>
            <w:r>
              <w:t>Итого по мероприятию 1.1.1.1.1, в том числе по источникам финансирования</w:t>
            </w:r>
          </w:p>
        </w:tc>
        <w:tc>
          <w:tcPr>
            <w:tcW w:w="1247"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50000,000</w:t>
            </w:r>
          </w:p>
        </w:tc>
        <w:tc>
          <w:tcPr>
            <w:tcW w:w="1361" w:type="dxa"/>
          </w:tcPr>
          <w:p w:rsidR="00EB1ACB" w:rsidRDefault="00EB1ACB">
            <w:pPr>
              <w:pStyle w:val="ConsPlusNormal"/>
              <w:jc w:val="center"/>
            </w:pPr>
            <w:r>
              <w:t>72781,500</w:t>
            </w:r>
          </w:p>
        </w:tc>
        <w:tc>
          <w:tcPr>
            <w:tcW w:w="1304" w:type="dxa"/>
          </w:tcPr>
          <w:p w:rsidR="00EB1ACB" w:rsidRDefault="00EB1ACB">
            <w:pPr>
              <w:pStyle w:val="ConsPlusNormal"/>
              <w:jc w:val="center"/>
            </w:pPr>
            <w:r>
              <w:t>0,000</w:t>
            </w:r>
          </w:p>
        </w:tc>
      </w:tr>
      <w:tr w:rsidR="00EB1ACB">
        <w:tblPrEx>
          <w:tblBorders>
            <w:insideH w:val="nil"/>
          </w:tblBorders>
        </w:tblPrEx>
        <w:tc>
          <w:tcPr>
            <w:tcW w:w="10912" w:type="dxa"/>
            <w:gridSpan w:val="8"/>
            <w:vMerge/>
            <w:tcBorders>
              <w:bottom w:val="nil"/>
            </w:tcBorders>
          </w:tcPr>
          <w:p w:rsidR="00EB1ACB" w:rsidRDefault="00EB1ACB"/>
        </w:tc>
        <w:tc>
          <w:tcPr>
            <w:tcW w:w="1247"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04" w:type="dxa"/>
            <w:tcBorders>
              <w:bottom w:val="nil"/>
            </w:tcBorders>
          </w:tcPr>
          <w:p w:rsidR="00EB1ACB" w:rsidRDefault="00EB1ACB">
            <w:pPr>
              <w:pStyle w:val="ConsPlusNormal"/>
              <w:jc w:val="center"/>
            </w:pPr>
            <w:r>
              <w:t>3480,000</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34" w:history="1">
              <w:r>
                <w:rPr>
                  <w:color w:val="0000FF"/>
                </w:rPr>
                <w:t>Постановления</w:t>
              </w:r>
            </w:hyperlink>
            <w:r>
              <w:t xml:space="preserve"> Администрации г. Перми от 14.04.2017 N 292)</w:t>
            </w:r>
          </w:p>
        </w:tc>
      </w:tr>
      <w:tr w:rsidR="00EB1ACB">
        <w:tc>
          <w:tcPr>
            <w:tcW w:w="1134" w:type="dxa"/>
            <w:vMerge w:val="restart"/>
            <w:tcBorders>
              <w:bottom w:val="nil"/>
            </w:tcBorders>
          </w:tcPr>
          <w:p w:rsidR="00EB1ACB" w:rsidRDefault="00EB1ACB">
            <w:pPr>
              <w:pStyle w:val="ConsPlusNormal"/>
              <w:jc w:val="center"/>
            </w:pPr>
            <w:r>
              <w:t>1.1.1.1.2</w:t>
            </w:r>
          </w:p>
        </w:tc>
        <w:tc>
          <w:tcPr>
            <w:tcW w:w="1984" w:type="dxa"/>
            <w:vMerge w:val="restart"/>
            <w:tcBorders>
              <w:bottom w:val="nil"/>
            </w:tcBorders>
          </w:tcPr>
          <w:p w:rsidR="00EB1ACB" w:rsidRDefault="00EB1ACB">
            <w:pPr>
              <w:pStyle w:val="ConsPlusNormal"/>
            </w:pPr>
            <w:r>
              <w:t xml:space="preserve">Строительство спортивной базы "Летающий </w:t>
            </w:r>
            <w:r>
              <w:lastRenderedPageBreak/>
              <w:t>лыжник" г. Перми, ул. Тихая, 22</w:t>
            </w:r>
          </w:p>
        </w:tc>
        <w:tc>
          <w:tcPr>
            <w:tcW w:w="1701" w:type="dxa"/>
            <w:vMerge w:val="restart"/>
            <w:tcBorders>
              <w:bottom w:val="nil"/>
            </w:tcBorders>
          </w:tcPr>
          <w:p w:rsidR="00EB1ACB" w:rsidRDefault="00EB1ACB">
            <w:pPr>
              <w:pStyle w:val="ConsPlusNormal"/>
              <w:jc w:val="center"/>
            </w:pPr>
            <w:r>
              <w:lastRenderedPageBreak/>
              <w:t>МКУ "УТЗ"</w:t>
            </w:r>
          </w:p>
        </w:tc>
        <w:tc>
          <w:tcPr>
            <w:tcW w:w="2324" w:type="dxa"/>
          </w:tcPr>
          <w:p w:rsidR="00EB1ACB" w:rsidRDefault="00EB1ACB">
            <w:pPr>
              <w:pStyle w:val="ConsPlusNormal"/>
              <w:jc w:val="center"/>
            </w:pPr>
            <w:r>
              <w:t xml:space="preserve">выполненные работы по однократной привязке типовой </w:t>
            </w:r>
            <w:r>
              <w:lastRenderedPageBreak/>
              <w:t>проектной документации для строительства спортивной базы "Летающий лыжник" г. Перми, ул. Тихая, 22 (в том числе оценка достоверности сметной стоимости)</w:t>
            </w:r>
          </w:p>
        </w:tc>
        <w:tc>
          <w:tcPr>
            <w:tcW w:w="708" w:type="dxa"/>
          </w:tcPr>
          <w:p w:rsidR="00EB1ACB" w:rsidRDefault="00EB1ACB">
            <w:pPr>
              <w:pStyle w:val="ConsPlusNormal"/>
              <w:jc w:val="center"/>
            </w:pPr>
            <w:r>
              <w:lastRenderedPageBreak/>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2306,506</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произведенная предоплата за осуществление технологического присоединения к электрическим сетям спортивной базы "Летающий лыжник" г. Перми, ул. Тихая, 22</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246,804</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выполненное технологическое присоединение к электрическим сетям спортивной базы "Летающий лыжник" г. Перми, ул. Тихая, 22</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w:t>
            </w:r>
          </w:p>
        </w:tc>
        <w:tc>
          <w:tcPr>
            <w:tcW w:w="1020" w:type="dxa"/>
          </w:tcPr>
          <w:p w:rsidR="00EB1ACB" w:rsidRDefault="00EB1ACB">
            <w:pPr>
              <w:pStyle w:val="ConsPlusNormal"/>
              <w:jc w:val="center"/>
            </w:pPr>
            <w:r>
              <w:t>1</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0,000</w:t>
            </w:r>
          </w:p>
        </w:tc>
        <w:tc>
          <w:tcPr>
            <w:tcW w:w="1361" w:type="dxa"/>
          </w:tcPr>
          <w:p w:rsidR="00EB1ACB" w:rsidRDefault="00EB1ACB">
            <w:pPr>
              <w:pStyle w:val="ConsPlusNormal"/>
              <w:jc w:val="center"/>
            </w:pPr>
            <w:r>
              <w:t>575,875</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 xml:space="preserve">произведенная предоплата за подключение (технологическое присоединение) к централизованной </w:t>
            </w:r>
            <w:r>
              <w:lastRenderedPageBreak/>
              <w:t>системе холодного водоснабжения спортивной базы "Летающий лыжник" г. Перми, ул. Тихая, 22</w:t>
            </w:r>
          </w:p>
        </w:tc>
        <w:tc>
          <w:tcPr>
            <w:tcW w:w="708" w:type="dxa"/>
          </w:tcPr>
          <w:p w:rsidR="00EB1ACB" w:rsidRDefault="00EB1ACB">
            <w:pPr>
              <w:pStyle w:val="ConsPlusNormal"/>
              <w:jc w:val="center"/>
            </w:pPr>
            <w:r>
              <w:lastRenderedPageBreak/>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2575,840</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выполненное подключение (технологическое присоединение) к централизованной системе холодного водоснабжения спортивной базы "Летающий лыжник" г. Перми, ул. Тихая, 22</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w:t>
            </w:r>
          </w:p>
        </w:tc>
        <w:tc>
          <w:tcPr>
            <w:tcW w:w="1020" w:type="dxa"/>
          </w:tcPr>
          <w:p w:rsidR="00EB1ACB" w:rsidRDefault="00EB1ACB">
            <w:pPr>
              <w:pStyle w:val="ConsPlusNormal"/>
              <w:jc w:val="center"/>
            </w:pPr>
            <w:r>
              <w:t>1</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0,000</w:t>
            </w:r>
          </w:p>
        </w:tc>
        <w:tc>
          <w:tcPr>
            <w:tcW w:w="1361" w:type="dxa"/>
          </w:tcPr>
          <w:p w:rsidR="00EB1ACB" w:rsidRDefault="00EB1ACB">
            <w:pPr>
              <w:pStyle w:val="ConsPlusNormal"/>
              <w:jc w:val="center"/>
            </w:pPr>
            <w:r>
              <w:t>454,560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произведенная предоплата за подключение (технологическое присоединение) к централизованной системе водоотведения спортивной базы "Летающий лыжник" г. Перми, ул. Тихая, 22</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705,431</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 xml:space="preserve">выполненное подключение (технологическое присоединение) к централизованной </w:t>
            </w:r>
            <w:r>
              <w:lastRenderedPageBreak/>
              <w:t>системе водоотведения спортивной базы "Летающий лыжник" г. Перми, ул. Тихая, 22</w:t>
            </w:r>
          </w:p>
        </w:tc>
        <w:tc>
          <w:tcPr>
            <w:tcW w:w="708" w:type="dxa"/>
          </w:tcPr>
          <w:p w:rsidR="00EB1ACB" w:rsidRDefault="00EB1ACB">
            <w:pPr>
              <w:pStyle w:val="ConsPlusNormal"/>
              <w:jc w:val="center"/>
            </w:pPr>
            <w:r>
              <w:lastRenderedPageBreak/>
              <w:t>ед.</w:t>
            </w:r>
          </w:p>
        </w:tc>
        <w:tc>
          <w:tcPr>
            <w:tcW w:w="1077" w:type="dxa"/>
          </w:tcPr>
          <w:p w:rsidR="00EB1ACB" w:rsidRDefault="00EB1ACB">
            <w:pPr>
              <w:pStyle w:val="ConsPlusNormal"/>
              <w:jc w:val="center"/>
            </w:pPr>
            <w:r>
              <w:t>-</w:t>
            </w:r>
          </w:p>
        </w:tc>
        <w:tc>
          <w:tcPr>
            <w:tcW w:w="1020" w:type="dxa"/>
          </w:tcPr>
          <w:p w:rsidR="00EB1ACB" w:rsidRDefault="00EB1ACB">
            <w:pPr>
              <w:pStyle w:val="ConsPlusNormal"/>
              <w:jc w:val="center"/>
            </w:pPr>
            <w:r>
              <w:t>1</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0,000</w:t>
            </w:r>
          </w:p>
        </w:tc>
        <w:tc>
          <w:tcPr>
            <w:tcW w:w="1361" w:type="dxa"/>
          </w:tcPr>
          <w:p w:rsidR="00EB1ACB" w:rsidRDefault="00EB1ACB">
            <w:pPr>
              <w:pStyle w:val="ConsPlusNormal"/>
              <w:jc w:val="center"/>
            </w:pPr>
            <w:r>
              <w:t>124,488</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произведенная предоплата за подключение к сетям теплоснабжения спортивной базы "Летающий лыжник" г. Перми, ул. Тихая, 22</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1041,283</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выполненное подключение к сетям теплоснабжения спортивной базы "Летающий лыжник" г. Перми, ул. Тихая, 22</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w:t>
            </w:r>
          </w:p>
        </w:tc>
        <w:tc>
          <w:tcPr>
            <w:tcW w:w="1020" w:type="dxa"/>
          </w:tcPr>
          <w:p w:rsidR="00EB1ACB" w:rsidRDefault="00EB1ACB">
            <w:pPr>
              <w:pStyle w:val="ConsPlusNormal"/>
              <w:jc w:val="center"/>
            </w:pPr>
            <w:r>
              <w:t>1</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0,000</w:t>
            </w:r>
          </w:p>
        </w:tc>
        <w:tc>
          <w:tcPr>
            <w:tcW w:w="1361" w:type="dxa"/>
          </w:tcPr>
          <w:p w:rsidR="00EB1ACB" w:rsidRDefault="00EB1ACB">
            <w:pPr>
              <w:pStyle w:val="ConsPlusNormal"/>
              <w:jc w:val="center"/>
            </w:pPr>
            <w:r>
              <w:t>560,691</w:t>
            </w:r>
          </w:p>
        </w:tc>
        <w:tc>
          <w:tcPr>
            <w:tcW w:w="1304" w:type="dxa"/>
          </w:tcPr>
          <w:p w:rsidR="00EB1ACB" w:rsidRDefault="00EB1ACB">
            <w:pPr>
              <w:pStyle w:val="ConsPlusNormal"/>
              <w:jc w:val="center"/>
            </w:pPr>
            <w:r>
              <w:t>0,000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выполненные работы по строительству спортивной базы "Летающий лыжник" г. Перми, ул. Тихая, 22</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w:t>
            </w:r>
          </w:p>
        </w:tc>
        <w:tc>
          <w:tcPr>
            <w:tcW w:w="1020" w:type="dxa"/>
          </w:tcPr>
          <w:p w:rsidR="00EB1ACB" w:rsidRDefault="00EB1ACB">
            <w:pPr>
              <w:pStyle w:val="ConsPlusNormal"/>
              <w:jc w:val="center"/>
            </w:pPr>
            <w:r>
              <w:t>1</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0,000</w:t>
            </w:r>
          </w:p>
        </w:tc>
        <w:tc>
          <w:tcPr>
            <w:tcW w:w="1361" w:type="dxa"/>
          </w:tcPr>
          <w:p w:rsidR="00EB1ACB" w:rsidRDefault="00EB1ACB">
            <w:pPr>
              <w:pStyle w:val="ConsPlusNormal"/>
              <w:jc w:val="center"/>
            </w:pPr>
            <w:r>
              <w:t>28284,386</w:t>
            </w:r>
          </w:p>
        </w:tc>
        <w:tc>
          <w:tcPr>
            <w:tcW w:w="1304" w:type="dxa"/>
          </w:tcPr>
          <w:p w:rsidR="00EB1ACB" w:rsidRDefault="00EB1ACB">
            <w:pPr>
              <w:pStyle w:val="ConsPlusNormal"/>
              <w:jc w:val="center"/>
            </w:pPr>
            <w:r>
              <w:t>0,000</w:t>
            </w:r>
          </w:p>
        </w:tc>
      </w:tr>
      <w:tr w:rsidR="00EB1ACB">
        <w:tblPrEx>
          <w:tblBorders>
            <w:insideH w:val="nil"/>
          </w:tblBorders>
        </w:tblPrEx>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Borders>
              <w:bottom w:val="nil"/>
            </w:tcBorders>
          </w:tcPr>
          <w:p w:rsidR="00EB1ACB" w:rsidRDefault="00EB1ACB">
            <w:pPr>
              <w:pStyle w:val="ConsPlusNormal"/>
              <w:jc w:val="center"/>
            </w:pPr>
            <w:r>
              <w:t>введенная в эксплуатацию спортивная база "Летающий лыжник" г. Перми, ул. Тихая, 22</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w:t>
            </w:r>
          </w:p>
        </w:tc>
        <w:tc>
          <w:tcPr>
            <w:tcW w:w="1020" w:type="dxa"/>
            <w:tcBorders>
              <w:bottom w:val="nil"/>
            </w:tcBorders>
          </w:tcPr>
          <w:p w:rsidR="00EB1ACB" w:rsidRDefault="00EB1ACB">
            <w:pPr>
              <w:pStyle w:val="ConsPlusNormal"/>
              <w:jc w:val="center"/>
            </w:pPr>
            <w:r>
              <w:t>-</w:t>
            </w:r>
          </w:p>
        </w:tc>
        <w:tc>
          <w:tcPr>
            <w:tcW w:w="964" w:type="dxa"/>
            <w:tcBorders>
              <w:bottom w:val="nil"/>
            </w:tcBorders>
          </w:tcPr>
          <w:p w:rsidR="00EB1ACB" w:rsidRDefault="00EB1ACB">
            <w:pPr>
              <w:pStyle w:val="ConsPlusNormal"/>
              <w:jc w:val="center"/>
            </w:pPr>
            <w:r>
              <w:t>1</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0,000</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35410,642</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1.1.1.1.2 в ред. </w:t>
            </w:r>
            <w:hyperlink r:id="rId35"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0912" w:type="dxa"/>
            <w:gridSpan w:val="8"/>
            <w:tcBorders>
              <w:bottom w:val="nil"/>
            </w:tcBorders>
          </w:tcPr>
          <w:p w:rsidR="00EB1ACB" w:rsidRDefault="00EB1ACB">
            <w:pPr>
              <w:pStyle w:val="ConsPlusNormal"/>
            </w:pPr>
            <w:r>
              <w:lastRenderedPageBreak/>
              <w:t>Итого по мероприятию 1.1.1.1.2,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6875,864</w:t>
            </w:r>
          </w:p>
        </w:tc>
        <w:tc>
          <w:tcPr>
            <w:tcW w:w="1361" w:type="dxa"/>
            <w:tcBorders>
              <w:bottom w:val="nil"/>
            </w:tcBorders>
          </w:tcPr>
          <w:p w:rsidR="00EB1ACB" w:rsidRDefault="00EB1ACB">
            <w:pPr>
              <w:pStyle w:val="ConsPlusNormal"/>
              <w:jc w:val="center"/>
            </w:pPr>
            <w:r>
              <w:t>30000,000</w:t>
            </w:r>
          </w:p>
        </w:tc>
        <w:tc>
          <w:tcPr>
            <w:tcW w:w="1304" w:type="dxa"/>
            <w:tcBorders>
              <w:bottom w:val="nil"/>
            </w:tcBorders>
          </w:tcPr>
          <w:p w:rsidR="00EB1ACB" w:rsidRDefault="00EB1ACB">
            <w:pPr>
              <w:pStyle w:val="ConsPlusNormal"/>
              <w:jc w:val="center"/>
            </w:pPr>
            <w:r>
              <w:t>35410,642</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36" w:history="1">
              <w:r>
                <w:rPr>
                  <w:color w:val="0000FF"/>
                </w:rPr>
                <w:t>Постановления</w:t>
              </w:r>
            </w:hyperlink>
            <w:r>
              <w:t xml:space="preserve"> Администрации г. Перми от 08.08.2017 N 605)</w:t>
            </w:r>
          </w:p>
        </w:tc>
      </w:tr>
      <w:tr w:rsidR="00EB1ACB">
        <w:tc>
          <w:tcPr>
            <w:tcW w:w="1134" w:type="dxa"/>
            <w:vMerge w:val="restart"/>
            <w:tcBorders>
              <w:bottom w:val="nil"/>
            </w:tcBorders>
          </w:tcPr>
          <w:p w:rsidR="00EB1ACB" w:rsidRDefault="00EB1ACB">
            <w:pPr>
              <w:pStyle w:val="ConsPlusNormal"/>
              <w:jc w:val="center"/>
            </w:pPr>
            <w:r>
              <w:t>1.1.1.1.3</w:t>
            </w:r>
          </w:p>
        </w:tc>
        <w:tc>
          <w:tcPr>
            <w:tcW w:w="1984" w:type="dxa"/>
            <w:vMerge w:val="restart"/>
            <w:tcBorders>
              <w:bottom w:val="nil"/>
            </w:tcBorders>
          </w:tcPr>
          <w:p w:rsidR="00EB1ACB" w:rsidRDefault="00EB1ACB">
            <w:pPr>
              <w:pStyle w:val="ConsPlusNormal"/>
            </w:pPr>
            <w:r>
              <w:t>Строительство объектов недвижимого имущества и инженерной инфраструктуры на территории Экстрим-парка</w:t>
            </w:r>
          </w:p>
        </w:tc>
        <w:tc>
          <w:tcPr>
            <w:tcW w:w="1701" w:type="dxa"/>
            <w:vMerge w:val="restart"/>
            <w:tcBorders>
              <w:bottom w:val="nil"/>
            </w:tcBorders>
          </w:tcPr>
          <w:p w:rsidR="00EB1ACB" w:rsidRDefault="00EB1ACB">
            <w:pPr>
              <w:pStyle w:val="ConsPlusNormal"/>
              <w:jc w:val="center"/>
            </w:pPr>
            <w:r>
              <w:t>МКУ "ГСКК"</w:t>
            </w:r>
          </w:p>
        </w:tc>
        <w:tc>
          <w:tcPr>
            <w:tcW w:w="2324" w:type="dxa"/>
          </w:tcPr>
          <w:p w:rsidR="00EB1ACB" w:rsidRDefault="00EB1ACB">
            <w:pPr>
              <w:pStyle w:val="ConsPlusNormal"/>
              <w:jc w:val="center"/>
            </w:pPr>
            <w:r>
              <w:t>разработанная проектно-сметная документация на строительство объектов недвижимого имущества и инженерной инфраструктуры на территории Экстрим-парка</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2002,299</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blPrEx>
          <w:tblBorders>
            <w:insideH w:val="nil"/>
          </w:tblBorders>
        </w:tblPrEx>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Borders>
              <w:bottom w:val="nil"/>
            </w:tcBorders>
          </w:tcPr>
          <w:p w:rsidR="00EB1ACB" w:rsidRDefault="00EB1ACB">
            <w:pPr>
              <w:pStyle w:val="ConsPlusNormal"/>
              <w:jc w:val="center"/>
            </w:pPr>
            <w:r>
              <w:t>количество объектов, введенных в эксплуатацию</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w:t>
            </w:r>
          </w:p>
        </w:tc>
        <w:tc>
          <w:tcPr>
            <w:tcW w:w="1020" w:type="dxa"/>
            <w:tcBorders>
              <w:bottom w:val="nil"/>
            </w:tcBorders>
          </w:tcPr>
          <w:p w:rsidR="00EB1ACB" w:rsidRDefault="00EB1ACB">
            <w:pPr>
              <w:pStyle w:val="ConsPlusNormal"/>
              <w:jc w:val="center"/>
            </w:pPr>
            <w:r>
              <w:t>2</w:t>
            </w:r>
          </w:p>
        </w:tc>
        <w:tc>
          <w:tcPr>
            <w:tcW w:w="964" w:type="dxa"/>
            <w:tcBorders>
              <w:bottom w:val="nil"/>
            </w:tcBorders>
          </w:tcPr>
          <w:p w:rsidR="00EB1ACB" w:rsidRDefault="00EB1ACB">
            <w:pPr>
              <w:pStyle w:val="ConsPlusNormal"/>
              <w:jc w:val="center"/>
            </w:pPr>
            <w:r>
              <w:t>-</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0,000</w:t>
            </w:r>
          </w:p>
        </w:tc>
        <w:tc>
          <w:tcPr>
            <w:tcW w:w="1361" w:type="dxa"/>
            <w:tcBorders>
              <w:bottom w:val="nil"/>
            </w:tcBorders>
          </w:tcPr>
          <w:p w:rsidR="00EB1ACB" w:rsidRDefault="00EB1ACB">
            <w:pPr>
              <w:pStyle w:val="ConsPlusNormal"/>
              <w:jc w:val="center"/>
            </w:pPr>
            <w:r>
              <w:t>18797,701</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1.1.1.1.3 введен </w:t>
            </w:r>
            <w:hyperlink r:id="rId37" w:history="1">
              <w:r>
                <w:rPr>
                  <w:color w:val="0000FF"/>
                </w:rPr>
                <w:t>Постановлением</w:t>
              </w:r>
            </w:hyperlink>
            <w:r>
              <w:t xml:space="preserve"> Администрации г. Перми от 14.04.2017 N 292)</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1.1.1.1.3,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2002,299</w:t>
            </w:r>
          </w:p>
        </w:tc>
        <w:tc>
          <w:tcPr>
            <w:tcW w:w="1361" w:type="dxa"/>
            <w:tcBorders>
              <w:bottom w:val="nil"/>
            </w:tcBorders>
          </w:tcPr>
          <w:p w:rsidR="00EB1ACB" w:rsidRDefault="00EB1ACB">
            <w:pPr>
              <w:pStyle w:val="ConsPlusNormal"/>
              <w:jc w:val="center"/>
            </w:pPr>
            <w:r>
              <w:t>18797,701</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(введено </w:t>
            </w:r>
            <w:hyperlink r:id="rId38" w:history="1">
              <w:r>
                <w:rPr>
                  <w:color w:val="0000FF"/>
                </w:rPr>
                <w:t>Постановлением</w:t>
              </w:r>
            </w:hyperlink>
            <w:r>
              <w:t xml:space="preserve"> Администрации г. Перми от 14.04.2017 N 292)</w:t>
            </w:r>
          </w:p>
        </w:tc>
      </w:tr>
      <w:tr w:rsidR="00EB1ACB">
        <w:tc>
          <w:tcPr>
            <w:tcW w:w="10912" w:type="dxa"/>
            <w:gridSpan w:val="8"/>
            <w:vMerge w:val="restart"/>
            <w:tcBorders>
              <w:bottom w:val="nil"/>
            </w:tcBorders>
          </w:tcPr>
          <w:p w:rsidR="00EB1ACB" w:rsidRDefault="00EB1ACB">
            <w:pPr>
              <w:pStyle w:val="ConsPlusNormal"/>
            </w:pPr>
            <w:r>
              <w:t>Итого по основному мероприятию 1.1.1.1, в том числе по источникам финансирования</w:t>
            </w:r>
          </w:p>
        </w:tc>
        <w:tc>
          <w:tcPr>
            <w:tcW w:w="1247" w:type="dxa"/>
          </w:tcPr>
          <w:p w:rsidR="00EB1ACB" w:rsidRDefault="00EB1ACB">
            <w:pPr>
              <w:pStyle w:val="ConsPlusNormal"/>
              <w:jc w:val="center"/>
            </w:pPr>
            <w:r>
              <w:t>бюджет города Перми (без учета неиспользо</w:t>
            </w:r>
            <w:r>
              <w:lastRenderedPageBreak/>
              <w:t>ванных ассигнований 2016 года)</w:t>
            </w:r>
          </w:p>
        </w:tc>
        <w:tc>
          <w:tcPr>
            <w:tcW w:w="1304" w:type="dxa"/>
          </w:tcPr>
          <w:p w:rsidR="00EB1ACB" w:rsidRDefault="00EB1ACB">
            <w:pPr>
              <w:pStyle w:val="ConsPlusNormal"/>
              <w:jc w:val="center"/>
            </w:pPr>
            <w:r>
              <w:lastRenderedPageBreak/>
              <w:t>58878,163</w:t>
            </w:r>
          </w:p>
        </w:tc>
        <w:tc>
          <w:tcPr>
            <w:tcW w:w="1361" w:type="dxa"/>
          </w:tcPr>
          <w:p w:rsidR="00EB1ACB" w:rsidRDefault="00EB1ACB">
            <w:pPr>
              <w:pStyle w:val="ConsPlusNormal"/>
              <w:jc w:val="center"/>
            </w:pPr>
            <w:r>
              <w:t>121579,201</w:t>
            </w:r>
          </w:p>
        </w:tc>
        <w:tc>
          <w:tcPr>
            <w:tcW w:w="1304" w:type="dxa"/>
          </w:tcPr>
          <w:p w:rsidR="00EB1ACB" w:rsidRDefault="00EB1ACB">
            <w:pPr>
              <w:pStyle w:val="ConsPlusNormal"/>
              <w:jc w:val="center"/>
            </w:pPr>
            <w:r>
              <w:t>35410,642</w:t>
            </w:r>
          </w:p>
        </w:tc>
      </w:tr>
      <w:tr w:rsidR="00EB1ACB">
        <w:tblPrEx>
          <w:tblBorders>
            <w:insideH w:val="nil"/>
          </w:tblBorders>
        </w:tblPrEx>
        <w:tc>
          <w:tcPr>
            <w:tcW w:w="10912" w:type="dxa"/>
            <w:gridSpan w:val="8"/>
            <w:vMerge/>
            <w:tcBorders>
              <w:bottom w:val="nil"/>
            </w:tcBorders>
          </w:tcPr>
          <w:p w:rsidR="00EB1ACB" w:rsidRDefault="00EB1ACB"/>
        </w:tc>
        <w:tc>
          <w:tcPr>
            <w:tcW w:w="1247"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04" w:type="dxa"/>
            <w:tcBorders>
              <w:bottom w:val="nil"/>
            </w:tcBorders>
          </w:tcPr>
          <w:p w:rsidR="00EB1ACB" w:rsidRDefault="00EB1ACB">
            <w:pPr>
              <w:pStyle w:val="ConsPlusNormal"/>
              <w:jc w:val="center"/>
            </w:pPr>
            <w:r>
              <w:t>3480,000</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39" w:history="1">
              <w:r>
                <w:rPr>
                  <w:color w:val="0000FF"/>
                </w:rPr>
                <w:t>Постановления</w:t>
              </w:r>
            </w:hyperlink>
            <w:r>
              <w:t xml:space="preserve"> Администрации г. Перми от 08.08.2017 N 605)</w:t>
            </w:r>
          </w:p>
        </w:tc>
      </w:tr>
      <w:tr w:rsidR="00EB1ACB">
        <w:tc>
          <w:tcPr>
            <w:tcW w:w="1134" w:type="dxa"/>
          </w:tcPr>
          <w:p w:rsidR="00EB1ACB" w:rsidRDefault="00EB1ACB">
            <w:pPr>
              <w:pStyle w:val="ConsPlusNormal"/>
              <w:jc w:val="center"/>
              <w:outlineLvl w:val="3"/>
            </w:pPr>
            <w:r>
              <w:t>1.1.1.2</w:t>
            </w:r>
          </w:p>
        </w:tc>
        <w:tc>
          <w:tcPr>
            <w:tcW w:w="14994" w:type="dxa"/>
            <w:gridSpan w:val="11"/>
          </w:tcPr>
          <w:p w:rsidR="00EB1ACB" w:rsidRDefault="00EB1ACB">
            <w:pPr>
              <w:pStyle w:val="ConsPlusNormal"/>
            </w:pPr>
            <w:r>
              <w:t>Совершенствование спортивной инфраструктуры и материально-технической базы для занятий физической культурой и массовым спортом</w:t>
            </w:r>
          </w:p>
        </w:tc>
      </w:tr>
      <w:tr w:rsidR="00EB1ACB">
        <w:tc>
          <w:tcPr>
            <w:tcW w:w="1134" w:type="dxa"/>
            <w:vMerge w:val="restart"/>
            <w:tcBorders>
              <w:bottom w:val="nil"/>
            </w:tcBorders>
          </w:tcPr>
          <w:p w:rsidR="00EB1ACB" w:rsidRDefault="00EB1ACB">
            <w:pPr>
              <w:pStyle w:val="ConsPlusNormal"/>
              <w:jc w:val="center"/>
            </w:pPr>
            <w:r>
              <w:t>1.1.1.2.1</w:t>
            </w:r>
          </w:p>
        </w:tc>
        <w:tc>
          <w:tcPr>
            <w:tcW w:w="1984" w:type="dxa"/>
            <w:vMerge w:val="restart"/>
            <w:tcBorders>
              <w:bottom w:val="nil"/>
            </w:tcBorders>
          </w:tcPr>
          <w:p w:rsidR="00EB1ACB" w:rsidRDefault="00EB1ACB">
            <w:pPr>
              <w:pStyle w:val="ConsPlusNormal"/>
            </w:pPr>
            <w:r>
              <w:t>Устройство муниципальных плоскостных спортивных сооружений с оснащением инвентарем</w:t>
            </w:r>
          </w:p>
        </w:tc>
        <w:tc>
          <w:tcPr>
            <w:tcW w:w="1701" w:type="dxa"/>
            <w:vMerge w:val="restart"/>
            <w:tcBorders>
              <w:bottom w:val="nil"/>
            </w:tcBorders>
          </w:tcPr>
          <w:p w:rsidR="00EB1ACB" w:rsidRDefault="00EB1ACB">
            <w:pPr>
              <w:pStyle w:val="ConsPlusNormal"/>
              <w:jc w:val="center"/>
            </w:pPr>
            <w:r>
              <w:t>МКУ "ГСКК"</w:t>
            </w:r>
          </w:p>
        </w:tc>
        <w:tc>
          <w:tcPr>
            <w:tcW w:w="2324" w:type="dxa"/>
          </w:tcPr>
          <w:p w:rsidR="00EB1ACB" w:rsidRDefault="00EB1ACB">
            <w:pPr>
              <w:pStyle w:val="ConsPlusNormal"/>
              <w:jc w:val="center"/>
            </w:pPr>
            <w:r>
              <w:t>количество муниципальных плоскостных спортивных сооружений, оснащенных инвентарем, введенных в эксплуатацию</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5</w:t>
            </w:r>
          </w:p>
        </w:tc>
        <w:tc>
          <w:tcPr>
            <w:tcW w:w="1020" w:type="dxa"/>
          </w:tcPr>
          <w:p w:rsidR="00EB1ACB" w:rsidRDefault="00EB1ACB">
            <w:pPr>
              <w:pStyle w:val="ConsPlusNormal"/>
              <w:jc w:val="center"/>
            </w:pPr>
            <w:r>
              <w:t>6</w:t>
            </w:r>
          </w:p>
        </w:tc>
        <w:tc>
          <w:tcPr>
            <w:tcW w:w="964" w:type="dxa"/>
          </w:tcPr>
          <w:p w:rsidR="00EB1ACB" w:rsidRDefault="00EB1ACB">
            <w:pPr>
              <w:pStyle w:val="ConsPlusNormal"/>
              <w:jc w:val="center"/>
            </w:pPr>
            <w:r>
              <w:t>6</w:t>
            </w:r>
          </w:p>
        </w:tc>
        <w:tc>
          <w:tcPr>
            <w:tcW w:w="1247"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13670,670</w:t>
            </w:r>
          </w:p>
        </w:tc>
        <w:tc>
          <w:tcPr>
            <w:tcW w:w="1361" w:type="dxa"/>
          </w:tcPr>
          <w:p w:rsidR="00EB1ACB" w:rsidRDefault="00EB1ACB">
            <w:pPr>
              <w:pStyle w:val="ConsPlusNormal"/>
              <w:jc w:val="center"/>
            </w:pPr>
            <w:r>
              <w:t>16404,800</w:t>
            </w:r>
          </w:p>
        </w:tc>
        <w:tc>
          <w:tcPr>
            <w:tcW w:w="1304" w:type="dxa"/>
          </w:tcPr>
          <w:p w:rsidR="00EB1ACB" w:rsidRDefault="00EB1ACB">
            <w:pPr>
              <w:pStyle w:val="ConsPlusNormal"/>
              <w:jc w:val="center"/>
            </w:pPr>
            <w:r>
              <w:t>16404,800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Pr>
          <w:p w:rsidR="00EB1ACB" w:rsidRDefault="00EB1ACB">
            <w:pPr>
              <w:pStyle w:val="ConsPlusNormal"/>
              <w:jc w:val="center"/>
            </w:pPr>
            <w:r>
              <w:t>количество выполненных работ по устройству ограждения на территории Экстрим-парка</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 (без учета неиспользованных ассигнован</w:t>
            </w:r>
            <w:r>
              <w:lastRenderedPageBreak/>
              <w:t>ий 2016 года)</w:t>
            </w:r>
          </w:p>
        </w:tc>
        <w:tc>
          <w:tcPr>
            <w:tcW w:w="1304" w:type="dxa"/>
          </w:tcPr>
          <w:p w:rsidR="00EB1ACB" w:rsidRDefault="00EB1ACB">
            <w:pPr>
              <w:pStyle w:val="ConsPlusNormal"/>
              <w:jc w:val="center"/>
            </w:pPr>
            <w:r>
              <w:lastRenderedPageBreak/>
              <w:t>6797,971</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blPrEx>
          <w:tblBorders>
            <w:insideH w:val="nil"/>
          </w:tblBorders>
        </w:tblPrEx>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Borders>
              <w:bottom w:val="nil"/>
            </w:tcBorders>
          </w:tcPr>
          <w:p w:rsidR="00EB1ACB" w:rsidRDefault="00EB1ACB">
            <w:pPr>
              <w:pStyle w:val="ConsPlusNormal"/>
              <w:jc w:val="center"/>
            </w:pPr>
            <w:r>
              <w:t>количество обустроенных объектов на территории Экстрим-парка</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w:t>
            </w:r>
          </w:p>
        </w:tc>
        <w:tc>
          <w:tcPr>
            <w:tcW w:w="1020" w:type="dxa"/>
            <w:tcBorders>
              <w:bottom w:val="nil"/>
            </w:tcBorders>
          </w:tcPr>
          <w:p w:rsidR="00EB1ACB" w:rsidRDefault="00EB1ACB">
            <w:pPr>
              <w:pStyle w:val="ConsPlusNormal"/>
              <w:jc w:val="center"/>
            </w:pPr>
            <w:r>
              <w:t>4</w:t>
            </w:r>
          </w:p>
        </w:tc>
        <w:tc>
          <w:tcPr>
            <w:tcW w:w="964" w:type="dxa"/>
            <w:tcBorders>
              <w:bottom w:val="nil"/>
            </w:tcBorders>
          </w:tcPr>
          <w:p w:rsidR="00EB1ACB" w:rsidRDefault="00EB1ACB">
            <w:pPr>
              <w:pStyle w:val="ConsPlusNormal"/>
              <w:jc w:val="center"/>
            </w:pPr>
            <w:r>
              <w:t>-</w:t>
            </w:r>
          </w:p>
        </w:tc>
        <w:tc>
          <w:tcPr>
            <w:tcW w:w="1247"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04" w:type="dxa"/>
            <w:tcBorders>
              <w:bottom w:val="nil"/>
            </w:tcBorders>
          </w:tcPr>
          <w:p w:rsidR="00EB1ACB" w:rsidRDefault="00EB1ACB">
            <w:pPr>
              <w:pStyle w:val="ConsPlusNormal"/>
              <w:jc w:val="center"/>
            </w:pPr>
            <w:r>
              <w:t>0,000</w:t>
            </w:r>
          </w:p>
        </w:tc>
        <w:tc>
          <w:tcPr>
            <w:tcW w:w="1361" w:type="dxa"/>
            <w:tcBorders>
              <w:bottom w:val="nil"/>
            </w:tcBorders>
          </w:tcPr>
          <w:p w:rsidR="00EB1ACB" w:rsidRDefault="00EB1ACB">
            <w:pPr>
              <w:pStyle w:val="ConsPlusNormal"/>
              <w:jc w:val="center"/>
            </w:pPr>
            <w:r>
              <w:t>13102,299</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1.1.1.2.1 в ред. </w:t>
            </w:r>
            <w:hyperlink r:id="rId40" w:history="1">
              <w:r>
                <w:rPr>
                  <w:color w:val="0000FF"/>
                </w:rPr>
                <w:t>Постановления</w:t>
              </w:r>
            </w:hyperlink>
            <w:r>
              <w:t xml:space="preserve"> Администрации г. Перми от 26.05.2017 N 400)</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1.1.1.2.1,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04" w:type="dxa"/>
            <w:tcBorders>
              <w:bottom w:val="nil"/>
            </w:tcBorders>
          </w:tcPr>
          <w:p w:rsidR="00EB1ACB" w:rsidRDefault="00EB1ACB">
            <w:pPr>
              <w:pStyle w:val="ConsPlusNormal"/>
              <w:jc w:val="center"/>
            </w:pPr>
            <w:r>
              <w:t>20468,641</w:t>
            </w:r>
          </w:p>
        </w:tc>
        <w:tc>
          <w:tcPr>
            <w:tcW w:w="1361" w:type="dxa"/>
            <w:tcBorders>
              <w:bottom w:val="nil"/>
            </w:tcBorders>
          </w:tcPr>
          <w:p w:rsidR="00EB1ACB" w:rsidRDefault="00EB1ACB">
            <w:pPr>
              <w:pStyle w:val="ConsPlusNormal"/>
              <w:jc w:val="center"/>
            </w:pPr>
            <w:r>
              <w:t>29507,099</w:t>
            </w:r>
          </w:p>
        </w:tc>
        <w:tc>
          <w:tcPr>
            <w:tcW w:w="1304" w:type="dxa"/>
            <w:tcBorders>
              <w:bottom w:val="nil"/>
            </w:tcBorders>
          </w:tcPr>
          <w:p w:rsidR="00EB1ACB" w:rsidRDefault="00EB1ACB">
            <w:pPr>
              <w:pStyle w:val="ConsPlusNormal"/>
              <w:jc w:val="center"/>
            </w:pPr>
            <w:r>
              <w:t>16404,800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41" w:history="1">
              <w:r>
                <w:rPr>
                  <w:color w:val="0000FF"/>
                </w:rPr>
                <w:t>Постановления</w:t>
              </w:r>
            </w:hyperlink>
            <w:r>
              <w:t xml:space="preserve"> Администрации г. Перми от 26.05.2017 N 400)</w:t>
            </w:r>
          </w:p>
        </w:tc>
      </w:tr>
      <w:tr w:rsidR="00EB1ACB">
        <w:tc>
          <w:tcPr>
            <w:tcW w:w="1134" w:type="dxa"/>
            <w:vMerge w:val="restart"/>
            <w:tcBorders>
              <w:bottom w:val="nil"/>
            </w:tcBorders>
          </w:tcPr>
          <w:p w:rsidR="00EB1ACB" w:rsidRDefault="00EB1ACB">
            <w:pPr>
              <w:pStyle w:val="ConsPlusNormal"/>
              <w:jc w:val="center"/>
            </w:pPr>
            <w:r>
              <w:t>1.1.1.2.2</w:t>
            </w:r>
          </w:p>
        </w:tc>
        <w:tc>
          <w:tcPr>
            <w:tcW w:w="1984" w:type="dxa"/>
            <w:vMerge w:val="restart"/>
            <w:tcBorders>
              <w:bottom w:val="nil"/>
            </w:tcBorders>
          </w:tcPr>
          <w:p w:rsidR="00EB1ACB" w:rsidRDefault="00EB1ACB">
            <w:pPr>
              <w:pStyle w:val="ConsPlusNormal"/>
            </w:pPr>
            <w:r>
              <w:t>Ремонт и приведение в нормативное состояние муниципальных учреждений</w:t>
            </w:r>
          </w:p>
        </w:tc>
        <w:tc>
          <w:tcPr>
            <w:tcW w:w="1701" w:type="dxa"/>
            <w:vMerge w:val="restart"/>
          </w:tcPr>
          <w:p w:rsidR="00EB1ACB" w:rsidRDefault="00EB1ACB">
            <w:pPr>
              <w:pStyle w:val="ConsPlusNormal"/>
              <w:jc w:val="center"/>
            </w:pPr>
            <w:r>
              <w:t>муниципальные учреждения, подведомственные КФКС</w:t>
            </w:r>
          </w:p>
        </w:tc>
        <w:tc>
          <w:tcPr>
            <w:tcW w:w="2324" w:type="dxa"/>
            <w:vMerge w:val="restart"/>
          </w:tcPr>
          <w:p w:rsidR="00EB1ACB" w:rsidRDefault="00EB1ACB">
            <w:pPr>
              <w:pStyle w:val="ConsPlusNormal"/>
              <w:jc w:val="center"/>
            </w:pPr>
            <w:r>
              <w:t>количество объектов, на которых проведены ремонтные работы</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22</w:t>
            </w:r>
          </w:p>
        </w:tc>
        <w:tc>
          <w:tcPr>
            <w:tcW w:w="1020" w:type="dxa"/>
          </w:tcPr>
          <w:p w:rsidR="00EB1ACB" w:rsidRDefault="00EB1ACB">
            <w:pPr>
              <w:pStyle w:val="ConsPlusNormal"/>
              <w:jc w:val="center"/>
            </w:pPr>
            <w:r>
              <w:t>5</w:t>
            </w:r>
          </w:p>
        </w:tc>
        <w:tc>
          <w:tcPr>
            <w:tcW w:w="964" w:type="dxa"/>
          </w:tcPr>
          <w:p w:rsidR="00EB1ACB" w:rsidRDefault="00EB1ACB">
            <w:pPr>
              <w:pStyle w:val="ConsPlusNormal"/>
              <w:jc w:val="center"/>
            </w:pPr>
            <w:r>
              <w:t>4</w:t>
            </w:r>
          </w:p>
        </w:tc>
        <w:tc>
          <w:tcPr>
            <w:tcW w:w="1247" w:type="dxa"/>
          </w:tcPr>
          <w:p w:rsidR="00EB1ACB" w:rsidRDefault="00EB1ACB">
            <w:pPr>
              <w:pStyle w:val="ConsPlusNormal"/>
              <w:jc w:val="center"/>
            </w:pPr>
            <w:r>
              <w:t xml:space="preserve">бюджет города Перми (без учета неиспользованных ассигнований 2016 </w:t>
            </w:r>
            <w:r>
              <w:lastRenderedPageBreak/>
              <w:t>года)</w:t>
            </w:r>
          </w:p>
        </w:tc>
        <w:tc>
          <w:tcPr>
            <w:tcW w:w="1304" w:type="dxa"/>
          </w:tcPr>
          <w:p w:rsidR="00EB1ACB" w:rsidRDefault="00EB1ACB">
            <w:pPr>
              <w:pStyle w:val="ConsPlusNormal"/>
              <w:jc w:val="center"/>
            </w:pPr>
            <w:r>
              <w:lastRenderedPageBreak/>
              <w:t>34667,097</w:t>
            </w:r>
          </w:p>
        </w:tc>
        <w:tc>
          <w:tcPr>
            <w:tcW w:w="1361" w:type="dxa"/>
          </w:tcPr>
          <w:p w:rsidR="00EB1ACB" w:rsidRDefault="00EB1ACB">
            <w:pPr>
              <w:pStyle w:val="ConsPlusNormal"/>
              <w:jc w:val="center"/>
            </w:pPr>
            <w:r>
              <w:t>42117,400</w:t>
            </w:r>
          </w:p>
        </w:tc>
        <w:tc>
          <w:tcPr>
            <w:tcW w:w="1304" w:type="dxa"/>
          </w:tcPr>
          <w:p w:rsidR="00EB1ACB" w:rsidRDefault="00EB1ACB">
            <w:pPr>
              <w:pStyle w:val="ConsPlusNormal"/>
              <w:jc w:val="center"/>
            </w:pPr>
            <w:r>
              <w:t>42117,400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Pr>
          <w:p w:rsidR="00EB1ACB" w:rsidRDefault="00EB1ACB"/>
        </w:tc>
        <w:tc>
          <w:tcPr>
            <w:tcW w:w="2324" w:type="dxa"/>
            <w:vMerge/>
          </w:tcPr>
          <w:p w:rsidR="00EB1ACB" w:rsidRDefault="00EB1ACB"/>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w:t>
            </w:r>
          </w:p>
        </w:tc>
        <w:tc>
          <w:tcPr>
            <w:tcW w:w="964" w:type="dxa"/>
          </w:tcPr>
          <w:p w:rsidR="00EB1ACB" w:rsidRDefault="00EB1ACB">
            <w:pPr>
              <w:pStyle w:val="ConsPlusNormal"/>
              <w:jc w:val="center"/>
            </w:pPr>
            <w:r>
              <w:t>-</w:t>
            </w:r>
          </w:p>
        </w:tc>
        <w:tc>
          <w:tcPr>
            <w:tcW w:w="1247" w:type="dxa"/>
          </w:tcPr>
          <w:p w:rsidR="00EB1ACB" w:rsidRDefault="00EB1ACB">
            <w:pPr>
              <w:pStyle w:val="ConsPlusNormal"/>
              <w:jc w:val="center"/>
            </w:pPr>
            <w:r>
              <w:t>бюджет города Перми (неиспользованные ассигнования 2016 года)</w:t>
            </w:r>
          </w:p>
        </w:tc>
        <w:tc>
          <w:tcPr>
            <w:tcW w:w="1304" w:type="dxa"/>
          </w:tcPr>
          <w:p w:rsidR="00EB1ACB" w:rsidRDefault="00EB1ACB">
            <w:pPr>
              <w:pStyle w:val="ConsPlusNormal"/>
              <w:jc w:val="center"/>
            </w:pPr>
            <w:r>
              <w:t>405,732</w:t>
            </w:r>
          </w:p>
        </w:tc>
        <w:tc>
          <w:tcPr>
            <w:tcW w:w="1361" w:type="dxa"/>
          </w:tcPr>
          <w:p w:rsidR="00EB1ACB" w:rsidRDefault="00EB1ACB">
            <w:pPr>
              <w:pStyle w:val="ConsPlusNormal"/>
              <w:jc w:val="center"/>
            </w:pPr>
            <w:r>
              <w:t>0,000</w:t>
            </w:r>
          </w:p>
        </w:tc>
        <w:tc>
          <w:tcPr>
            <w:tcW w:w="1304" w:type="dxa"/>
          </w:tcPr>
          <w:p w:rsidR="00EB1ACB" w:rsidRDefault="00EB1ACB">
            <w:pPr>
              <w:pStyle w:val="ConsPlusNormal"/>
              <w:jc w:val="center"/>
            </w:pPr>
            <w:r>
              <w:t>0,000</w:t>
            </w:r>
          </w:p>
        </w:tc>
      </w:tr>
      <w:tr w:rsidR="00EB1ACB">
        <w:tblPrEx>
          <w:tblBorders>
            <w:insideH w:val="nil"/>
          </w:tblBorders>
        </w:tblPrEx>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tcBorders>
              <w:bottom w:val="nil"/>
            </w:tcBorders>
          </w:tcPr>
          <w:p w:rsidR="00EB1ACB" w:rsidRDefault="00EB1ACB">
            <w:pPr>
              <w:pStyle w:val="ConsPlusNormal"/>
              <w:jc w:val="center"/>
            </w:pPr>
            <w:r>
              <w:t>МКУ "ГСКК"</w:t>
            </w:r>
          </w:p>
        </w:tc>
        <w:tc>
          <w:tcPr>
            <w:tcW w:w="2324" w:type="dxa"/>
            <w:tcBorders>
              <w:bottom w:val="nil"/>
            </w:tcBorders>
          </w:tcPr>
          <w:p w:rsidR="00EB1ACB" w:rsidRDefault="00EB1ACB">
            <w:pPr>
              <w:pStyle w:val="ConsPlusNormal"/>
              <w:jc w:val="center"/>
            </w:pPr>
            <w:r>
              <w:t>количество отремонтированных муниципальных плоскостных спортивных сооружений, оснащенных инвентарем</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1</w:t>
            </w:r>
          </w:p>
        </w:tc>
        <w:tc>
          <w:tcPr>
            <w:tcW w:w="1020" w:type="dxa"/>
            <w:tcBorders>
              <w:bottom w:val="nil"/>
            </w:tcBorders>
          </w:tcPr>
          <w:p w:rsidR="00EB1ACB" w:rsidRDefault="00EB1ACB">
            <w:pPr>
              <w:pStyle w:val="ConsPlusNormal"/>
              <w:jc w:val="center"/>
            </w:pPr>
            <w:r>
              <w:t>-</w:t>
            </w:r>
          </w:p>
        </w:tc>
        <w:tc>
          <w:tcPr>
            <w:tcW w:w="964" w:type="dxa"/>
            <w:tcBorders>
              <w:bottom w:val="nil"/>
            </w:tcBorders>
          </w:tcPr>
          <w:p w:rsidR="00EB1ACB" w:rsidRDefault="00EB1ACB">
            <w:pPr>
              <w:pStyle w:val="ConsPlusNormal"/>
              <w:jc w:val="center"/>
            </w:pPr>
            <w:r>
              <w:t>-</w:t>
            </w:r>
          </w:p>
        </w:tc>
        <w:tc>
          <w:tcPr>
            <w:tcW w:w="1247"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04" w:type="dxa"/>
            <w:tcBorders>
              <w:bottom w:val="nil"/>
            </w:tcBorders>
          </w:tcPr>
          <w:p w:rsidR="00EB1ACB" w:rsidRDefault="00EB1ACB">
            <w:pPr>
              <w:pStyle w:val="ConsPlusNormal"/>
              <w:jc w:val="center"/>
            </w:pPr>
            <w:r>
              <w:t>1199,730</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1.1.1.2.2 в ред. </w:t>
            </w:r>
            <w:hyperlink r:id="rId42" w:history="1">
              <w:r>
                <w:rPr>
                  <w:color w:val="0000FF"/>
                </w:rPr>
                <w:t>Постановления</w:t>
              </w:r>
            </w:hyperlink>
            <w:r>
              <w:t xml:space="preserve"> Администрации г. Перми от 28.09.2017 N 781)</w:t>
            </w:r>
          </w:p>
        </w:tc>
      </w:tr>
      <w:tr w:rsidR="00EB1ACB">
        <w:tc>
          <w:tcPr>
            <w:tcW w:w="10912" w:type="dxa"/>
            <w:gridSpan w:val="8"/>
            <w:vMerge w:val="restart"/>
            <w:tcBorders>
              <w:bottom w:val="nil"/>
            </w:tcBorders>
          </w:tcPr>
          <w:p w:rsidR="00EB1ACB" w:rsidRDefault="00EB1ACB">
            <w:pPr>
              <w:pStyle w:val="ConsPlusNormal"/>
            </w:pPr>
            <w:r>
              <w:t>Итого по мероприятию 1.1.1.2.2, в том числе по источникам финансирования</w:t>
            </w:r>
          </w:p>
        </w:tc>
        <w:tc>
          <w:tcPr>
            <w:tcW w:w="1247"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35866,827</w:t>
            </w:r>
          </w:p>
        </w:tc>
        <w:tc>
          <w:tcPr>
            <w:tcW w:w="1361" w:type="dxa"/>
          </w:tcPr>
          <w:p w:rsidR="00EB1ACB" w:rsidRDefault="00EB1ACB">
            <w:pPr>
              <w:pStyle w:val="ConsPlusNormal"/>
              <w:jc w:val="center"/>
            </w:pPr>
            <w:r>
              <w:t>42117,400</w:t>
            </w:r>
          </w:p>
        </w:tc>
        <w:tc>
          <w:tcPr>
            <w:tcW w:w="1304" w:type="dxa"/>
          </w:tcPr>
          <w:p w:rsidR="00EB1ACB" w:rsidRDefault="00EB1ACB">
            <w:pPr>
              <w:pStyle w:val="ConsPlusNormal"/>
              <w:jc w:val="center"/>
            </w:pPr>
            <w:r>
              <w:t>42117,400</w:t>
            </w:r>
          </w:p>
        </w:tc>
      </w:tr>
      <w:tr w:rsidR="00EB1ACB">
        <w:tblPrEx>
          <w:tblBorders>
            <w:insideH w:val="nil"/>
          </w:tblBorders>
        </w:tblPrEx>
        <w:tc>
          <w:tcPr>
            <w:tcW w:w="10912" w:type="dxa"/>
            <w:gridSpan w:val="8"/>
            <w:vMerge/>
            <w:tcBorders>
              <w:bottom w:val="nil"/>
            </w:tcBorders>
          </w:tcPr>
          <w:p w:rsidR="00EB1ACB" w:rsidRDefault="00EB1ACB"/>
        </w:tc>
        <w:tc>
          <w:tcPr>
            <w:tcW w:w="1247" w:type="dxa"/>
            <w:tcBorders>
              <w:bottom w:val="nil"/>
            </w:tcBorders>
          </w:tcPr>
          <w:p w:rsidR="00EB1ACB" w:rsidRDefault="00EB1ACB">
            <w:pPr>
              <w:pStyle w:val="ConsPlusNormal"/>
              <w:jc w:val="center"/>
            </w:pPr>
            <w:r>
              <w:t xml:space="preserve">бюджет города </w:t>
            </w:r>
            <w:r>
              <w:lastRenderedPageBreak/>
              <w:t>Перми (неиспользованные ассигнования 2016 года)</w:t>
            </w:r>
          </w:p>
        </w:tc>
        <w:tc>
          <w:tcPr>
            <w:tcW w:w="1304" w:type="dxa"/>
            <w:tcBorders>
              <w:bottom w:val="nil"/>
            </w:tcBorders>
          </w:tcPr>
          <w:p w:rsidR="00EB1ACB" w:rsidRDefault="00EB1ACB">
            <w:pPr>
              <w:pStyle w:val="ConsPlusNormal"/>
              <w:jc w:val="center"/>
            </w:pPr>
            <w:r>
              <w:lastRenderedPageBreak/>
              <w:t>405,732</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lastRenderedPageBreak/>
              <w:t xml:space="preserve">(в ред. </w:t>
            </w:r>
            <w:hyperlink r:id="rId43" w:history="1">
              <w:r>
                <w:rPr>
                  <w:color w:val="0000FF"/>
                </w:rPr>
                <w:t>Постановления</w:t>
              </w:r>
            </w:hyperlink>
            <w:r>
              <w:t xml:space="preserve"> Администрации г. Перми от 28.09.2017 N 781)</w:t>
            </w:r>
          </w:p>
        </w:tc>
      </w:tr>
      <w:tr w:rsidR="00EB1ACB">
        <w:tc>
          <w:tcPr>
            <w:tcW w:w="10912" w:type="dxa"/>
            <w:gridSpan w:val="8"/>
            <w:vMerge w:val="restart"/>
            <w:tcBorders>
              <w:bottom w:val="nil"/>
            </w:tcBorders>
          </w:tcPr>
          <w:p w:rsidR="00EB1ACB" w:rsidRDefault="00EB1ACB">
            <w:pPr>
              <w:pStyle w:val="ConsPlusNormal"/>
            </w:pPr>
            <w:r>
              <w:t>Итого по основному мероприятию 1.1.1.2, в том числе по источникам финансирования</w:t>
            </w:r>
          </w:p>
        </w:tc>
        <w:tc>
          <w:tcPr>
            <w:tcW w:w="1247" w:type="dxa"/>
          </w:tcPr>
          <w:p w:rsidR="00EB1ACB" w:rsidRDefault="00EB1ACB">
            <w:pPr>
              <w:pStyle w:val="ConsPlusNormal"/>
              <w:jc w:val="center"/>
            </w:pPr>
            <w:r>
              <w:t>бюджет города Перми (без учета неиспользованных ассигнований 2016 года)</w:t>
            </w:r>
          </w:p>
        </w:tc>
        <w:tc>
          <w:tcPr>
            <w:tcW w:w="1304" w:type="dxa"/>
          </w:tcPr>
          <w:p w:rsidR="00EB1ACB" w:rsidRDefault="00EB1ACB">
            <w:pPr>
              <w:pStyle w:val="ConsPlusNormal"/>
              <w:jc w:val="center"/>
            </w:pPr>
            <w:r>
              <w:t>56335,468</w:t>
            </w:r>
          </w:p>
        </w:tc>
        <w:tc>
          <w:tcPr>
            <w:tcW w:w="1361" w:type="dxa"/>
          </w:tcPr>
          <w:p w:rsidR="00EB1ACB" w:rsidRDefault="00EB1ACB">
            <w:pPr>
              <w:pStyle w:val="ConsPlusNormal"/>
              <w:jc w:val="center"/>
            </w:pPr>
            <w:r>
              <w:t>71624,499</w:t>
            </w:r>
          </w:p>
        </w:tc>
        <w:tc>
          <w:tcPr>
            <w:tcW w:w="1304" w:type="dxa"/>
          </w:tcPr>
          <w:p w:rsidR="00EB1ACB" w:rsidRDefault="00EB1ACB">
            <w:pPr>
              <w:pStyle w:val="ConsPlusNormal"/>
              <w:jc w:val="center"/>
            </w:pPr>
            <w:r>
              <w:t>58522,200</w:t>
            </w:r>
          </w:p>
        </w:tc>
      </w:tr>
      <w:tr w:rsidR="00EB1ACB">
        <w:tblPrEx>
          <w:tblBorders>
            <w:insideH w:val="nil"/>
          </w:tblBorders>
        </w:tblPrEx>
        <w:tc>
          <w:tcPr>
            <w:tcW w:w="10912" w:type="dxa"/>
            <w:gridSpan w:val="8"/>
            <w:vMerge/>
            <w:tcBorders>
              <w:bottom w:val="nil"/>
            </w:tcBorders>
          </w:tcPr>
          <w:p w:rsidR="00EB1ACB" w:rsidRDefault="00EB1ACB"/>
        </w:tc>
        <w:tc>
          <w:tcPr>
            <w:tcW w:w="1247"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04" w:type="dxa"/>
            <w:tcBorders>
              <w:bottom w:val="nil"/>
            </w:tcBorders>
          </w:tcPr>
          <w:p w:rsidR="00EB1ACB" w:rsidRDefault="00EB1ACB">
            <w:pPr>
              <w:pStyle w:val="ConsPlusNormal"/>
              <w:jc w:val="center"/>
            </w:pPr>
            <w:r>
              <w:t>405,732</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44" w:history="1">
              <w:r>
                <w:rPr>
                  <w:color w:val="0000FF"/>
                </w:rPr>
                <w:t>Постановления</w:t>
              </w:r>
            </w:hyperlink>
            <w:r>
              <w:t xml:space="preserve"> Администрации г. Перми от 28.09.2017 N 781)</w:t>
            </w:r>
          </w:p>
        </w:tc>
      </w:tr>
      <w:tr w:rsidR="00EB1ACB">
        <w:tc>
          <w:tcPr>
            <w:tcW w:w="10912" w:type="dxa"/>
            <w:gridSpan w:val="8"/>
            <w:vMerge w:val="restart"/>
            <w:tcBorders>
              <w:bottom w:val="nil"/>
            </w:tcBorders>
          </w:tcPr>
          <w:p w:rsidR="00EB1ACB" w:rsidRDefault="00EB1ACB">
            <w:pPr>
              <w:pStyle w:val="ConsPlusNormal"/>
            </w:pPr>
            <w:r>
              <w:t>Итого по задаче 1.1.1, в том числе по источникам финансирования</w:t>
            </w:r>
          </w:p>
        </w:tc>
        <w:tc>
          <w:tcPr>
            <w:tcW w:w="1247" w:type="dxa"/>
          </w:tcPr>
          <w:p w:rsidR="00EB1ACB" w:rsidRDefault="00EB1ACB">
            <w:pPr>
              <w:pStyle w:val="ConsPlusNormal"/>
              <w:jc w:val="center"/>
            </w:pPr>
            <w:r>
              <w:t>бюджет города Перми (без учета неиспользо</w:t>
            </w:r>
            <w:r>
              <w:lastRenderedPageBreak/>
              <w:t>ванных ассигнований 2016 года)</w:t>
            </w:r>
          </w:p>
        </w:tc>
        <w:tc>
          <w:tcPr>
            <w:tcW w:w="1304" w:type="dxa"/>
          </w:tcPr>
          <w:p w:rsidR="00EB1ACB" w:rsidRDefault="00EB1ACB">
            <w:pPr>
              <w:pStyle w:val="ConsPlusNormal"/>
              <w:jc w:val="center"/>
            </w:pPr>
            <w:r>
              <w:lastRenderedPageBreak/>
              <w:t>115213,631</w:t>
            </w:r>
          </w:p>
        </w:tc>
        <w:tc>
          <w:tcPr>
            <w:tcW w:w="1361" w:type="dxa"/>
          </w:tcPr>
          <w:p w:rsidR="00EB1ACB" w:rsidRDefault="00EB1ACB">
            <w:pPr>
              <w:pStyle w:val="ConsPlusNormal"/>
              <w:jc w:val="center"/>
            </w:pPr>
            <w:r>
              <w:t>193203,700</w:t>
            </w:r>
          </w:p>
        </w:tc>
        <w:tc>
          <w:tcPr>
            <w:tcW w:w="1304" w:type="dxa"/>
          </w:tcPr>
          <w:p w:rsidR="00EB1ACB" w:rsidRDefault="00EB1ACB">
            <w:pPr>
              <w:pStyle w:val="ConsPlusNormal"/>
              <w:jc w:val="center"/>
            </w:pPr>
            <w:r>
              <w:t>93932,842</w:t>
            </w:r>
          </w:p>
        </w:tc>
      </w:tr>
      <w:tr w:rsidR="00EB1ACB">
        <w:tblPrEx>
          <w:tblBorders>
            <w:insideH w:val="nil"/>
          </w:tblBorders>
        </w:tblPrEx>
        <w:tc>
          <w:tcPr>
            <w:tcW w:w="10912" w:type="dxa"/>
            <w:gridSpan w:val="8"/>
            <w:vMerge/>
            <w:tcBorders>
              <w:bottom w:val="nil"/>
            </w:tcBorders>
          </w:tcPr>
          <w:p w:rsidR="00EB1ACB" w:rsidRDefault="00EB1ACB"/>
        </w:tc>
        <w:tc>
          <w:tcPr>
            <w:tcW w:w="1247"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04" w:type="dxa"/>
            <w:tcBorders>
              <w:bottom w:val="nil"/>
            </w:tcBorders>
          </w:tcPr>
          <w:p w:rsidR="00EB1ACB" w:rsidRDefault="00EB1ACB">
            <w:pPr>
              <w:pStyle w:val="ConsPlusNormal"/>
              <w:jc w:val="center"/>
            </w:pPr>
            <w:r>
              <w:t>3885,732</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45" w:history="1">
              <w:r>
                <w:rPr>
                  <w:color w:val="0000FF"/>
                </w:rPr>
                <w:t>Постановления</w:t>
              </w:r>
            </w:hyperlink>
            <w:r>
              <w:t xml:space="preserve"> Администрации г. Перми от 28.09.2017 N 781)</w:t>
            </w:r>
          </w:p>
        </w:tc>
      </w:tr>
      <w:tr w:rsidR="00EB1ACB">
        <w:tc>
          <w:tcPr>
            <w:tcW w:w="1134" w:type="dxa"/>
          </w:tcPr>
          <w:p w:rsidR="00EB1ACB" w:rsidRDefault="00EB1ACB">
            <w:pPr>
              <w:pStyle w:val="ConsPlusNormal"/>
              <w:jc w:val="center"/>
              <w:outlineLvl w:val="2"/>
            </w:pPr>
            <w:r>
              <w:t>1.1.2</w:t>
            </w:r>
          </w:p>
        </w:tc>
        <w:tc>
          <w:tcPr>
            <w:tcW w:w="14994" w:type="dxa"/>
            <w:gridSpan w:val="11"/>
          </w:tcPr>
          <w:p w:rsidR="00EB1ACB" w:rsidRDefault="00EB1ACB">
            <w:pPr>
              <w:pStyle w:val="ConsPlusNormal"/>
            </w:pPr>
            <w:r>
              <w:t>Задача. Создание условий для развития немуниципального сектора в сфере физической культуры и спорта</w:t>
            </w:r>
          </w:p>
        </w:tc>
      </w:tr>
      <w:tr w:rsidR="00EB1ACB">
        <w:tc>
          <w:tcPr>
            <w:tcW w:w="1134" w:type="dxa"/>
          </w:tcPr>
          <w:p w:rsidR="00EB1ACB" w:rsidRDefault="00EB1ACB">
            <w:pPr>
              <w:pStyle w:val="ConsPlusNormal"/>
              <w:jc w:val="center"/>
              <w:outlineLvl w:val="3"/>
            </w:pPr>
            <w:r>
              <w:t>1.1.2.1</w:t>
            </w:r>
          </w:p>
        </w:tc>
        <w:tc>
          <w:tcPr>
            <w:tcW w:w="14994" w:type="dxa"/>
            <w:gridSpan w:val="11"/>
          </w:tcPr>
          <w:p w:rsidR="00EB1ACB" w:rsidRDefault="00EB1ACB">
            <w:pPr>
              <w:pStyle w:val="ConsPlusNormal"/>
            </w:pPr>
            <w:r>
              <w:t>Оказание услуг спортивной направленности в немуниципальных учреждениях и организациях</w:t>
            </w:r>
          </w:p>
        </w:tc>
      </w:tr>
      <w:tr w:rsidR="00EB1ACB">
        <w:tblPrEx>
          <w:tblBorders>
            <w:insideH w:val="nil"/>
          </w:tblBorders>
        </w:tblPrEx>
        <w:tc>
          <w:tcPr>
            <w:tcW w:w="1134" w:type="dxa"/>
            <w:tcBorders>
              <w:bottom w:val="nil"/>
            </w:tcBorders>
          </w:tcPr>
          <w:p w:rsidR="00EB1ACB" w:rsidRDefault="00EB1ACB">
            <w:pPr>
              <w:pStyle w:val="ConsPlusNormal"/>
              <w:jc w:val="center"/>
            </w:pPr>
            <w:r>
              <w:t>1.1.2.1.1</w:t>
            </w:r>
          </w:p>
        </w:tc>
        <w:tc>
          <w:tcPr>
            <w:tcW w:w="1984" w:type="dxa"/>
            <w:tcBorders>
              <w:bottom w:val="nil"/>
            </w:tcBorders>
          </w:tcPr>
          <w:p w:rsidR="00EB1ACB" w:rsidRDefault="00EB1ACB">
            <w:pPr>
              <w:pStyle w:val="ConsPlusNormal"/>
            </w:pPr>
            <w:r>
              <w:t>Субсидии по предоставлению услуг физкультурно-оздоровительной и спортивной направленности для различных слоев населения</w:t>
            </w:r>
          </w:p>
        </w:tc>
        <w:tc>
          <w:tcPr>
            <w:tcW w:w="1701" w:type="dxa"/>
            <w:tcBorders>
              <w:bottom w:val="nil"/>
            </w:tcBorders>
          </w:tcPr>
          <w:p w:rsidR="00EB1ACB" w:rsidRDefault="00EB1ACB">
            <w:pPr>
              <w:pStyle w:val="ConsPlusNormal"/>
              <w:jc w:val="center"/>
            </w:pPr>
            <w:r>
              <w:t>КФКС</w:t>
            </w:r>
          </w:p>
        </w:tc>
        <w:tc>
          <w:tcPr>
            <w:tcW w:w="2324" w:type="dxa"/>
            <w:tcBorders>
              <w:bottom w:val="nil"/>
            </w:tcBorders>
          </w:tcPr>
          <w:p w:rsidR="00EB1ACB" w:rsidRDefault="00EB1ACB">
            <w:pPr>
              <w:pStyle w:val="ConsPlusNormal"/>
              <w:jc w:val="center"/>
            </w:pPr>
            <w:r>
              <w:t>количество занятий физкультурно-спортивной направленности по месту проживания граждан в немуниципальных учреждениях и организациях</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3977</w:t>
            </w:r>
          </w:p>
        </w:tc>
        <w:tc>
          <w:tcPr>
            <w:tcW w:w="1020" w:type="dxa"/>
            <w:tcBorders>
              <w:bottom w:val="nil"/>
            </w:tcBorders>
          </w:tcPr>
          <w:p w:rsidR="00EB1ACB" w:rsidRDefault="00EB1ACB">
            <w:pPr>
              <w:pStyle w:val="ConsPlusNormal"/>
              <w:jc w:val="center"/>
            </w:pPr>
            <w:r>
              <w:t>5275</w:t>
            </w:r>
          </w:p>
        </w:tc>
        <w:tc>
          <w:tcPr>
            <w:tcW w:w="964" w:type="dxa"/>
            <w:tcBorders>
              <w:bottom w:val="nil"/>
            </w:tcBorders>
          </w:tcPr>
          <w:p w:rsidR="00EB1ACB" w:rsidRDefault="00EB1ACB">
            <w:pPr>
              <w:pStyle w:val="ConsPlusNormal"/>
              <w:jc w:val="center"/>
            </w:pPr>
            <w:r>
              <w:t>5275</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6784,766</w:t>
            </w:r>
          </w:p>
        </w:tc>
        <w:tc>
          <w:tcPr>
            <w:tcW w:w="1361" w:type="dxa"/>
            <w:tcBorders>
              <w:bottom w:val="nil"/>
            </w:tcBorders>
          </w:tcPr>
          <w:p w:rsidR="00EB1ACB" w:rsidRDefault="00EB1ACB">
            <w:pPr>
              <w:pStyle w:val="ConsPlusNormal"/>
              <w:jc w:val="center"/>
            </w:pPr>
            <w:r>
              <w:t>8936,600</w:t>
            </w:r>
          </w:p>
        </w:tc>
        <w:tc>
          <w:tcPr>
            <w:tcW w:w="1304" w:type="dxa"/>
            <w:tcBorders>
              <w:bottom w:val="nil"/>
            </w:tcBorders>
          </w:tcPr>
          <w:p w:rsidR="00EB1ACB" w:rsidRDefault="00EB1ACB">
            <w:pPr>
              <w:pStyle w:val="ConsPlusNormal"/>
              <w:jc w:val="center"/>
            </w:pPr>
            <w:r>
              <w:t>8936,600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1.1.2.1.1 в ред. </w:t>
            </w:r>
            <w:hyperlink r:id="rId46"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1.1.2.1.1,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6784,766</w:t>
            </w:r>
          </w:p>
        </w:tc>
        <w:tc>
          <w:tcPr>
            <w:tcW w:w="1361" w:type="dxa"/>
            <w:tcBorders>
              <w:bottom w:val="nil"/>
            </w:tcBorders>
          </w:tcPr>
          <w:p w:rsidR="00EB1ACB" w:rsidRDefault="00EB1ACB">
            <w:pPr>
              <w:pStyle w:val="ConsPlusNormal"/>
              <w:jc w:val="center"/>
            </w:pPr>
            <w:r>
              <w:t>8936,600</w:t>
            </w:r>
          </w:p>
        </w:tc>
        <w:tc>
          <w:tcPr>
            <w:tcW w:w="1304" w:type="dxa"/>
            <w:tcBorders>
              <w:bottom w:val="nil"/>
            </w:tcBorders>
          </w:tcPr>
          <w:p w:rsidR="00EB1ACB" w:rsidRDefault="00EB1ACB">
            <w:pPr>
              <w:pStyle w:val="ConsPlusNormal"/>
              <w:jc w:val="center"/>
            </w:pPr>
            <w:r>
              <w:t>8936,600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lastRenderedPageBreak/>
              <w:t xml:space="preserve">(в ред. </w:t>
            </w:r>
            <w:hyperlink r:id="rId47"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34" w:type="dxa"/>
            <w:tcBorders>
              <w:bottom w:val="nil"/>
            </w:tcBorders>
          </w:tcPr>
          <w:p w:rsidR="00EB1ACB" w:rsidRDefault="00EB1ACB">
            <w:pPr>
              <w:pStyle w:val="ConsPlusNormal"/>
              <w:jc w:val="center"/>
            </w:pPr>
            <w:r>
              <w:t>1.1.2.1.2</w:t>
            </w:r>
          </w:p>
        </w:tc>
        <w:tc>
          <w:tcPr>
            <w:tcW w:w="1984" w:type="dxa"/>
            <w:tcBorders>
              <w:bottom w:val="nil"/>
            </w:tcBorders>
          </w:tcPr>
          <w:p w:rsidR="00EB1ACB" w:rsidRDefault="00EB1ACB">
            <w:pPr>
              <w:pStyle w:val="ConsPlusNormal"/>
            </w:pPr>
            <w:r>
              <w:t>Возмещение затрат, связанных с организацией и проведением всероссийских спортивных соревнований по баскетболу</w:t>
            </w:r>
          </w:p>
        </w:tc>
        <w:tc>
          <w:tcPr>
            <w:tcW w:w="1701" w:type="dxa"/>
            <w:tcBorders>
              <w:bottom w:val="nil"/>
            </w:tcBorders>
          </w:tcPr>
          <w:p w:rsidR="00EB1ACB" w:rsidRDefault="00EB1ACB">
            <w:pPr>
              <w:pStyle w:val="ConsPlusNormal"/>
              <w:jc w:val="center"/>
            </w:pPr>
            <w:r>
              <w:t>КФКС</w:t>
            </w:r>
          </w:p>
        </w:tc>
        <w:tc>
          <w:tcPr>
            <w:tcW w:w="2324" w:type="dxa"/>
            <w:tcBorders>
              <w:bottom w:val="nil"/>
            </w:tcBorders>
          </w:tcPr>
          <w:p w:rsidR="00EB1ACB" w:rsidRDefault="00EB1ACB">
            <w:pPr>
              <w:pStyle w:val="ConsPlusNormal"/>
              <w:jc w:val="center"/>
            </w:pPr>
            <w:r>
              <w:t>количество всероссийских спортивных соревнований по баскетболу в текущем сезоне на территории города Перми</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11</w:t>
            </w:r>
          </w:p>
        </w:tc>
        <w:tc>
          <w:tcPr>
            <w:tcW w:w="1020" w:type="dxa"/>
            <w:tcBorders>
              <w:bottom w:val="nil"/>
            </w:tcBorders>
          </w:tcPr>
          <w:p w:rsidR="00EB1ACB" w:rsidRDefault="00EB1ACB">
            <w:pPr>
              <w:pStyle w:val="ConsPlusNormal"/>
              <w:jc w:val="center"/>
            </w:pPr>
            <w:r>
              <w:t>11</w:t>
            </w:r>
          </w:p>
        </w:tc>
        <w:tc>
          <w:tcPr>
            <w:tcW w:w="964" w:type="dxa"/>
            <w:tcBorders>
              <w:bottom w:val="nil"/>
            </w:tcBorders>
          </w:tcPr>
          <w:p w:rsidR="00EB1ACB" w:rsidRDefault="00EB1ACB">
            <w:pPr>
              <w:pStyle w:val="ConsPlusNormal"/>
              <w:jc w:val="center"/>
            </w:pPr>
            <w:r>
              <w:t>11</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39705,000</w:t>
            </w:r>
          </w:p>
        </w:tc>
        <w:tc>
          <w:tcPr>
            <w:tcW w:w="1361" w:type="dxa"/>
            <w:tcBorders>
              <w:bottom w:val="nil"/>
            </w:tcBorders>
          </w:tcPr>
          <w:p w:rsidR="00EB1ACB" w:rsidRDefault="00EB1ACB">
            <w:pPr>
              <w:pStyle w:val="ConsPlusNormal"/>
              <w:jc w:val="center"/>
            </w:pPr>
            <w:r>
              <w:t>20000,000</w:t>
            </w:r>
          </w:p>
        </w:tc>
        <w:tc>
          <w:tcPr>
            <w:tcW w:w="1304" w:type="dxa"/>
            <w:tcBorders>
              <w:bottom w:val="nil"/>
            </w:tcBorders>
          </w:tcPr>
          <w:p w:rsidR="00EB1ACB" w:rsidRDefault="00EB1ACB">
            <w:pPr>
              <w:pStyle w:val="ConsPlusNormal"/>
              <w:jc w:val="center"/>
            </w:pPr>
            <w:r>
              <w:t>20000,000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1.1.2.1.2 в ред. </w:t>
            </w:r>
            <w:hyperlink r:id="rId48"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1.1.2.1.2,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39705,000</w:t>
            </w:r>
          </w:p>
        </w:tc>
        <w:tc>
          <w:tcPr>
            <w:tcW w:w="1361" w:type="dxa"/>
            <w:tcBorders>
              <w:bottom w:val="nil"/>
            </w:tcBorders>
          </w:tcPr>
          <w:p w:rsidR="00EB1ACB" w:rsidRDefault="00EB1ACB">
            <w:pPr>
              <w:pStyle w:val="ConsPlusNormal"/>
              <w:jc w:val="center"/>
            </w:pPr>
            <w:r>
              <w:t>20000,000</w:t>
            </w:r>
          </w:p>
        </w:tc>
        <w:tc>
          <w:tcPr>
            <w:tcW w:w="1304" w:type="dxa"/>
            <w:tcBorders>
              <w:bottom w:val="nil"/>
            </w:tcBorders>
          </w:tcPr>
          <w:p w:rsidR="00EB1ACB" w:rsidRDefault="00EB1ACB">
            <w:pPr>
              <w:pStyle w:val="ConsPlusNormal"/>
              <w:jc w:val="center"/>
            </w:pPr>
            <w:r>
              <w:t>20000,000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49"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134" w:type="dxa"/>
            <w:tcBorders>
              <w:bottom w:val="nil"/>
            </w:tcBorders>
          </w:tcPr>
          <w:p w:rsidR="00EB1ACB" w:rsidRDefault="00EB1ACB">
            <w:pPr>
              <w:pStyle w:val="ConsPlusNormal"/>
              <w:jc w:val="center"/>
            </w:pPr>
            <w:r>
              <w:t>1.1.2.1.3</w:t>
            </w:r>
          </w:p>
        </w:tc>
        <w:tc>
          <w:tcPr>
            <w:tcW w:w="1984" w:type="dxa"/>
            <w:tcBorders>
              <w:bottom w:val="nil"/>
            </w:tcBorders>
          </w:tcPr>
          <w:p w:rsidR="00EB1ACB" w:rsidRDefault="00EB1ACB">
            <w:pPr>
              <w:pStyle w:val="ConsPlusNormal"/>
            </w:pPr>
            <w:r>
              <w:t>Возмещение затрат, связанных с организацией и проведением всероссийских спортивных соревнований премьер-лиги на территории города Перми</w:t>
            </w:r>
          </w:p>
        </w:tc>
        <w:tc>
          <w:tcPr>
            <w:tcW w:w="1701" w:type="dxa"/>
            <w:tcBorders>
              <w:bottom w:val="nil"/>
            </w:tcBorders>
          </w:tcPr>
          <w:p w:rsidR="00EB1ACB" w:rsidRDefault="00EB1ACB">
            <w:pPr>
              <w:pStyle w:val="ConsPlusNormal"/>
              <w:jc w:val="center"/>
            </w:pPr>
            <w:r>
              <w:t>КФКС</w:t>
            </w:r>
          </w:p>
        </w:tc>
        <w:tc>
          <w:tcPr>
            <w:tcW w:w="2324" w:type="dxa"/>
            <w:tcBorders>
              <w:bottom w:val="nil"/>
            </w:tcBorders>
          </w:tcPr>
          <w:p w:rsidR="00EB1ACB" w:rsidRDefault="00EB1ACB">
            <w:pPr>
              <w:pStyle w:val="ConsPlusNormal"/>
              <w:jc w:val="center"/>
            </w:pPr>
            <w:r>
              <w:t>количество всероссийских спортивных соревнований премьер-лиги в текущем сезоне на территории города Перми</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15</w:t>
            </w:r>
          </w:p>
        </w:tc>
        <w:tc>
          <w:tcPr>
            <w:tcW w:w="1020" w:type="dxa"/>
            <w:tcBorders>
              <w:bottom w:val="nil"/>
            </w:tcBorders>
          </w:tcPr>
          <w:p w:rsidR="00EB1ACB" w:rsidRDefault="00EB1ACB">
            <w:pPr>
              <w:pStyle w:val="ConsPlusNormal"/>
              <w:jc w:val="center"/>
            </w:pPr>
            <w:r>
              <w:t>15</w:t>
            </w:r>
          </w:p>
        </w:tc>
        <w:tc>
          <w:tcPr>
            <w:tcW w:w="964" w:type="dxa"/>
            <w:tcBorders>
              <w:bottom w:val="nil"/>
            </w:tcBorders>
          </w:tcPr>
          <w:p w:rsidR="00EB1ACB" w:rsidRDefault="00EB1ACB">
            <w:pPr>
              <w:pStyle w:val="ConsPlusNormal"/>
              <w:jc w:val="center"/>
            </w:pPr>
            <w:r>
              <w:t>15</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9957,900</w:t>
            </w:r>
          </w:p>
        </w:tc>
        <w:tc>
          <w:tcPr>
            <w:tcW w:w="1361" w:type="dxa"/>
            <w:tcBorders>
              <w:bottom w:val="nil"/>
            </w:tcBorders>
          </w:tcPr>
          <w:p w:rsidR="00EB1ACB" w:rsidRDefault="00EB1ACB">
            <w:pPr>
              <w:pStyle w:val="ConsPlusNormal"/>
              <w:jc w:val="center"/>
            </w:pPr>
            <w:r>
              <w:t>9957,900</w:t>
            </w:r>
          </w:p>
        </w:tc>
        <w:tc>
          <w:tcPr>
            <w:tcW w:w="1304" w:type="dxa"/>
            <w:tcBorders>
              <w:bottom w:val="nil"/>
            </w:tcBorders>
          </w:tcPr>
          <w:p w:rsidR="00EB1ACB" w:rsidRDefault="00EB1ACB">
            <w:pPr>
              <w:pStyle w:val="ConsPlusNormal"/>
              <w:jc w:val="center"/>
            </w:pPr>
            <w:r>
              <w:t>9957,900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1.1.2.1.3 в ред. </w:t>
            </w:r>
            <w:hyperlink r:id="rId50" w:history="1">
              <w:r>
                <w:rPr>
                  <w:color w:val="0000FF"/>
                </w:rPr>
                <w:t>Постановления</w:t>
              </w:r>
            </w:hyperlink>
            <w:r>
              <w:t xml:space="preserve"> Администрации г. Перми от 14.04.2017 N 292)</w:t>
            </w:r>
          </w:p>
        </w:tc>
      </w:tr>
      <w:tr w:rsidR="00EB1ACB">
        <w:tc>
          <w:tcPr>
            <w:tcW w:w="10912" w:type="dxa"/>
            <w:gridSpan w:val="8"/>
          </w:tcPr>
          <w:p w:rsidR="00EB1ACB" w:rsidRDefault="00EB1ACB">
            <w:pPr>
              <w:pStyle w:val="ConsPlusNormal"/>
            </w:pPr>
            <w:r>
              <w:t>Итого по мероприятию 1.1.2.1.3, в том числе по источникам финансирования</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9957,900</w:t>
            </w:r>
          </w:p>
        </w:tc>
        <w:tc>
          <w:tcPr>
            <w:tcW w:w="1361" w:type="dxa"/>
          </w:tcPr>
          <w:p w:rsidR="00EB1ACB" w:rsidRDefault="00EB1ACB">
            <w:pPr>
              <w:pStyle w:val="ConsPlusNormal"/>
              <w:jc w:val="center"/>
            </w:pPr>
            <w:r>
              <w:t>9957,900</w:t>
            </w:r>
          </w:p>
        </w:tc>
        <w:tc>
          <w:tcPr>
            <w:tcW w:w="1304" w:type="dxa"/>
          </w:tcPr>
          <w:p w:rsidR="00EB1ACB" w:rsidRDefault="00EB1ACB">
            <w:pPr>
              <w:pStyle w:val="ConsPlusNormal"/>
              <w:jc w:val="center"/>
            </w:pPr>
            <w:r>
              <w:t>9957,900</w:t>
            </w:r>
          </w:p>
        </w:tc>
      </w:tr>
      <w:tr w:rsidR="00EB1ACB">
        <w:tblPrEx>
          <w:tblBorders>
            <w:insideH w:val="nil"/>
          </w:tblBorders>
        </w:tblPrEx>
        <w:tc>
          <w:tcPr>
            <w:tcW w:w="1134" w:type="dxa"/>
            <w:tcBorders>
              <w:bottom w:val="nil"/>
            </w:tcBorders>
          </w:tcPr>
          <w:p w:rsidR="00EB1ACB" w:rsidRDefault="00EB1ACB">
            <w:pPr>
              <w:pStyle w:val="ConsPlusNormal"/>
              <w:jc w:val="center"/>
            </w:pPr>
            <w:r>
              <w:lastRenderedPageBreak/>
              <w:t>1.1.2.1.4</w:t>
            </w:r>
          </w:p>
        </w:tc>
        <w:tc>
          <w:tcPr>
            <w:tcW w:w="1984" w:type="dxa"/>
            <w:tcBorders>
              <w:bottom w:val="nil"/>
            </w:tcBorders>
          </w:tcPr>
          <w:p w:rsidR="00EB1ACB" w:rsidRDefault="00EB1ACB">
            <w:pPr>
              <w:pStyle w:val="ConsPlusNormal"/>
            </w:pPr>
            <w:r>
              <w:t>Финансирование расходов Фонда Развития Пермского Баскетбола "ПАРМА"</w:t>
            </w:r>
          </w:p>
        </w:tc>
        <w:tc>
          <w:tcPr>
            <w:tcW w:w="1701" w:type="dxa"/>
            <w:tcBorders>
              <w:bottom w:val="nil"/>
            </w:tcBorders>
          </w:tcPr>
          <w:p w:rsidR="00EB1ACB" w:rsidRDefault="00EB1ACB">
            <w:pPr>
              <w:pStyle w:val="ConsPlusNormal"/>
              <w:jc w:val="center"/>
            </w:pPr>
            <w:r>
              <w:t>КФКС</w:t>
            </w:r>
          </w:p>
        </w:tc>
        <w:tc>
          <w:tcPr>
            <w:tcW w:w="2324" w:type="dxa"/>
            <w:tcBorders>
              <w:bottom w:val="nil"/>
            </w:tcBorders>
          </w:tcPr>
          <w:p w:rsidR="00EB1ACB" w:rsidRDefault="00EB1ACB">
            <w:pPr>
              <w:pStyle w:val="ConsPlusNormal"/>
              <w:jc w:val="center"/>
            </w:pPr>
            <w:r>
              <w:t>количество получателей субсидии</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1</w:t>
            </w:r>
          </w:p>
        </w:tc>
        <w:tc>
          <w:tcPr>
            <w:tcW w:w="1020" w:type="dxa"/>
            <w:tcBorders>
              <w:bottom w:val="nil"/>
            </w:tcBorders>
          </w:tcPr>
          <w:p w:rsidR="00EB1ACB" w:rsidRDefault="00EB1ACB">
            <w:pPr>
              <w:pStyle w:val="ConsPlusNormal"/>
              <w:jc w:val="center"/>
            </w:pPr>
            <w:r>
              <w:t>0</w:t>
            </w:r>
          </w:p>
        </w:tc>
        <w:tc>
          <w:tcPr>
            <w:tcW w:w="964" w:type="dxa"/>
            <w:tcBorders>
              <w:bottom w:val="nil"/>
            </w:tcBorders>
          </w:tcPr>
          <w:p w:rsidR="00EB1ACB" w:rsidRDefault="00EB1ACB">
            <w:pPr>
              <w:pStyle w:val="ConsPlusNormal"/>
              <w:jc w:val="center"/>
            </w:pPr>
            <w:r>
              <w:t>0</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20295,000</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1.1.2.1.4 введен </w:t>
            </w:r>
            <w:hyperlink r:id="rId51" w:history="1">
              <w:r>
                <w:rPr>
                  <w:color w:val="0000FF"/>
                </w:rPr>
                <w:t>Постановлением</w:t>
              </w:r>
            </w:hyperlink>
            <w:r>
              <w:t xml:space="preserve"> Администрации г. Перми от 08.08.2017 N 605)</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1.1.2.1.4,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20295,000</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(введено </w:t>
            </w:r>
            <w:hyperlink r:id="rId52" w:history="1">
              <w:r>
                <w:rPr>
                  <w:color w:val="0000FF"/>
                </w:rPr>
                <w:t>Постановлением</w:t>
              </w:r>
            </w:hyperlink>
            <w:r>
              <w:t xml:space="preserve"> Администрации г. Перми от 08.08.2017 N 605)</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основному мероприятию 1.1.2.1,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76742,666</w:t>
            </w:r>
          </w:p>
        </w:tc>
        <w:tc>
          <w:tcPr>
            <w:tcW w:w="1361" w:type="dxa"/>
            <w:tcBorders>
              <w:bottom w:val="nil"/>
            </w:tcBorders>
          </w:tcPr>
          <w:p w:rsidR="00EB1ACB" w:rsidRDefault="00EB1ACB">
            <w:pPr>
              <w:pStyle w:val="ConsPlusNormal"/>
              <w:jc w:val="center"/>
            </w:pPr>
            <w:r>
              <w:t>38894,500</w:t>
            </w:r>
          </w:p>
        </w:tc>
        <w:tc>
          <w:tcPr>
            <w:tcW w:w="1304" w:type="dxa"/>
            <w:tcBorders>
              <w:bottom w:val="nil"/>
            </w:tcBorders>
          </w:tcPr>
          <w:p w:rsidR="00EB1ACB" w:rsidRDefault="00EB1ACB">
            <w:pPr>
              <w:pStyle w:val="ConsPlusNormal"/>
              <w:jc w:val="center"/>
            </w:pPr>
            <w:r>
              <w:t>38894,500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53"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задаче 1.1.2,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76742,666</w:t>
            </w:r>
          </w:p>
        </w:tc>
        <w:tc>
          <w:tcPr>
            <w:tcW w:w="1361" w:type="dxa"/>
            <w:tcBorders>
              <w:bottom w:val="nil"/>
            </w:tcBorders>
          </w:tcPr>
          <w:p w:rsidR="00EB1ACB" w:rsidRDefault="00EB1ACB">
            <w:pPr>
              <w:pStyle w:val="ConsPlusNormal"/>
              <w:jc w:val="center"/>
            </w:pPr>
            <w:r>
              <w:t>38894,500</w:t>
            </w:r>
          </w:p>
        </w:tc>
        <w:tc>
          <w:tcPr>
            <w:tcW w:w="1304" w:type="dxa"/>
            <w:tcBorders>
              <w:bottom w:val="nil"/>
            </w:tcBorders>
          </w:tcPr>
          <w:p w:rsidR="00EB1ACB" w:rsidRDefault="00EB1ACB">
            <w:pPr>
              <w:pStyle w:val="ConsPlusNormal"/>
              <w:jc w:val="center"/>
            </w:pPr>
            <w:r>
              <w:t>38894,500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54" w:history="1">
              <w:r>
                <w:rPr>
                  <w:color w:val="0000FF"/>
                </w:rPr>
                <w:t>Постановления</w:t>
              </w:r>
            </w:hyperlink>
            <w:r>
              <w:t xml:space="preserve"> Администрации г. Перми от 28.09.2017 N 781)</w:t>
            </w:r>
          </w:p>
        </w:tc>
      </w:tr>
      <w:tr w:rsidR="00EB1ACB">
        <w:tc>
          <w:tcPr>
            <w:tcW w:w="1134" w:type="dxa"/>
          </w:tcPr>
          <w:p w:rsidR="00EB1ACB" w:rsidRDefault="00EB1ACB">
            <w:pPr>
              <w:pStyle w:val="ConsPlusNormal"/>
              <w:jc w:val="center"/>
              <w:outlineLvl w:val="2"/>
            </w:pPr>
            <w:r>
              <w:t>1.1.3</w:t>
            </w:r>
          </w:p>
        </w:tc>
        <w:tc>
          <w:tcPr>
            <w:tcW w:w="14994" w:type="dxa"/>
            <w:gridSpan w:val="11"/>
          </w:tcPr>
          <w:p w:rsidR="00EB1ACB" w:rsidRDefault="00EB1ACB">
            <w:pPr>
              <w:pStyle w:val="ConsPlusNormal"/>
            </w:pPr>
            <w:r>
              <w:t>Задача. Обеспечение условий для качественного предоставления муниципальных услуг учреждениями и организациями спортивной направленности</w:t>
            </w:r>
          </w:p>
        </w:tc>
      </w:tr>
      <w:tr w:rsidR="00EB1ACB">
        <w:tc>
          <w:tcPr>
            <w:tcW w:w="1134" w:type="dxa"/>
          </w:tcPr>
          <w:p w:rsidR="00EB1ACB" w:rsidRDefault="00EB1ACB">
            <w:pPr>
              <w:pStyle w:val="ConsPlusNormal"/>
              <w:jc w:val="center"/>
              <w:outlineLvl w:val="3"/>
            </w:pPr>
            <w:r>
              <w:t>1.1.3.1</w:t>
            </w:r>
          </w:p>
        </w:tc>
        <w:tc>
          <w:tcPr>
            <w:tcW w:w="14994" w:type="dxa"/>
            <w:gridSpan w:val="11"/>
          </w:tcPr>
          <w:p w:rsidR="00EB1ACB" w:rsidRDefault="00EB1ACB">
            <w:pPr>
              <w:pStyle w:val="ConsPlusNormal"/>
            </w:pPr>
            <w:r>
              <w:t>Реализация дополнительных предпрофессиональных программ в области физической культуры и спорта, программ спортивной подготовки по олимпийским и неолимпийским видам спорта</w:t>
            </w:r>
          </w:p>
        </w:tc>
      </w:tr>
      <w:tr w:rsidR="00EB1ACB">
        <w:tc>
          <w:tcPr>
            <w:tcW w:w="1134" w:type="dxa"/>
            <w:vMerge w:val="restart"/>
            <w:tcBorders>
              <w:bottom w:val="nil"/>
            </w:tcBorders>
          </w:tcPr>
          <w:p w:rsidR="00EB1ACB" w:rsidRDefault="00EB1ACB">
            <w:pPr>
              <w:pStyle w:val="ConsPlusNormal"/>
              <w:jc w:val="center"/>
            </w:pPr>
            <w:r>
              <w:t>1.1.3.1.1</w:t>
            </w:r>
          </w:p>
        </w:tc>
        <w:tc>
          <w:tcPr>
            <w:tcW w:w="1984" w:type="dxa"/>
            <w:vMerge w:val="restart"/>
            <w:tcBorders>
              <w:bottom w:val="nil"/>
            </w:tcBorders>
          </w:tcPr>
          <w:p w:rsidR="00EB1ACB" w:rsidRDefault="00EB1ACB">
            <w:pPr>
              <w:pStyle w:val="ConsPlusNormal"/>
            </w:pPr>
            <w:r>
              <w:t>Оказание услуг по реализации дополнительных предпрофессионал</w:t>
            </w:r>
            <w:r>
              <w:lastRenderedPageBreak/>
              <w:t>ьных программ и программ спортивной подготовки</w:t>
            </w:r>
          </w:p>
        </w:tc>
        <w:tc>
          <w:tcPr>
            <w:tcW w:w="1701" w:type="dxa"/>
            <w:vMerge w:val="restart"/>
          </w:tcPr>
          <w:p w:rsidR="00EB1ACB" w:rsidRDefault="00EB1ACB">
            <w:pPr>
              <w:pStyle w:val="ConsPlusNormal"/>
              <w:jc w:val="center"/>
            </w:pPr>
            <w:r>
              <w:lastRenderedPageBreak/>
              <w:t>муниципальные учреждения, подведомственные КФКС</w:t>
            </w:r>
          </w:p>
        </w:tc>
        <w:tc>
          <w:tcPr>
            <w:tcW w:w="2324" w:type="dxa"/>
          </w:tcPr>
          <w:p w:rsidR="00EB1ACB" w:rsidRDefault="00EB1ACB">
            <w:pPr>
              <w:pStyle w:val="ConsPlusNormal"/>
              <w:jc w:val="center"/>
            </w:pPr>
            <w:r>
              <w:t>объем услуг по реализации дополнительных предпрофессиональны</w:t>
            </w:r>
            <w:r>
              <w:lastRenderedPageBreak/>
              <w:t>х программ</w:t>
            </w:r>
          </w:p>
        </w:tc>
        <w:tc>
          <w:tcPr>
            <w:tcW w:w="708" w:type="dxa"/>
          </w:tcPr>
          <w:p w:rsidR="00EB1ACB" w:rsidRDefault="00EB1ACB">
            <w:pPr>
              <w:pStyle w:val="ConsPlusNormal"/>
              <w:jc w:val="center"/>
            </w:pPr>
            <w:r>
              <w:lastRenderedPageBreak/>
              <w:t>чел./час</w:t>
            </w:r>
          </w:p>
        </w:tc>
        <w:tc>
          <w:tcPr>
            <w:tcW w:w="1077" w:type="dxa"/>
          </w:tcPr>
          <w:p w:rsidR="00EB1ACB" w:rsidRDefault="00EB1ACB">
            <w:pPr>
              <w:pStyle w:val="ConsPlusNormal"/>
              <w:jc w:val="center"/>
            </w:pPr>
            <w:r>
              <w:t>17112/</w:t>
            </w:r>
          </w:p>
          <w:p w:rsidR="00EB1ACB" w:rsidRDefault="00EB1ACB">
            <w:pPr>
              <w:pStyle w:val="ConsPlusNormal"/>
              <w:jc w:val="center"/>
            </w:pPr>
            <w:r>
              <w:t>7075118</w:t>
            </w:r>
          </w:p>
        </w:tc>
        <w:tc>
          <w:tcPr>
            <w:tcW w:w="1020" w:type="dxa"/>
          </w:tcPr>
          <w:p w:rsidR="00EB1ACB" w:rsidRDefault="00EB1ACB">
            <w:pPr>
              <w:pStyle w:val="ConsPlusNormal"/>
              <w:jc w:val="center"/>
            </w:pPr>
            <w:r>
              <w:t>17112/</w:t>
            </w:r>
          </w:p>
          <w:p w:rsidR="00EB1ACB" w:rsidRDefault="00EB1ACB">
            <w:pPr>
              <w:pStyle w:val="ConsPlusNormal"/>
              <w:jc w:val="center"/>
            </w:pPr>
            <w:r>
              <w:t>7089348</w:t>
            </w:r>
          </w:p>
        </w:tc>
        <w:tc>
          <w:tcPr>
            <w:tcW w:w="964" w:type="dxa"/>
          </w:tcPr>
          <w:p w:rsidR="00EB1ACB" w:rsidRDefault="00EB1ACB">
            <w:pPr>
              <w:pStyle w:val="ConsPlusNormal"/>
              <w:jc w:val="center"/>
            </w:pPr>
            <w:r>
              <w:t>17112/</w:t>
            </w:r>
          </w:p>
          <w:p w:rsidR="00EB1ACB" w:rsidRDefault="00EB1ACB">
            <w:pPr>
              <w:pStyle w:val="ConsPlusNormal"/>
              <w:jc w:val="center"/>
            </w:pPr>
            <w:r>
              <w:t>7089348</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481429,064</w:t>
            </w:r>
          </w:p>
        </w:tc>
        <w:tc>
          <w:tcPr>
            <w:tcW w:w="1361" w:type="dxa"/>
          </w:tcPr>
          <w:p w:rsidR="00EB1ACB" w:rsidRDefault="00EB1ACB">
            <w:pPr>
              <w:pStyle w:val="ConsPlusNormal"/>
              <w:jc w:val="center"/>
            </w:pPr>
            <w:r>
              <w:t>481971,500</w:t>
            </w:r>
          </w:p>
        </w:tc>
        <w:tc>
          <w:tcPr>
            <w:tcW w:w="1304" w:type="dxa"/>
          </w:tcPr>
          <w:p w:rsidR="00EB1ACB" w:rsidRDefault="00EB1ACB">
            <w:pPr>
              <w:pStyle w:val="ConsPlusNormal"/>
              <w:jc w:val="center"/>
            </w:pPr>
            <w:r>
              <w:t>481971,500</w:t>
            </w:r>
          </w:p>
        </w:tc>
      </w:tr>
      <w:tr w:rsidR="00EB1ACB">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Pr>
          <w:p w:rsidR="00EB1ACB" w:rsidRDefault="00EB1ACB"/>
        </w:tc>
        <w:tc>
          <w:tcPr>
            <w:tcW w:w="2324" w:type="dxa"/>
          </w:tcPr>
          <w:p w:rsidR="00EB1ACB" w:rsidRDefault="00EB1ACB">
            <w:pPr>
              <w:pStyle w:val="ConsPlusNormal"/>
              <w:jc w:val="center"/>
            </w:pPr>
            <w:r>
              <w:t>количество получателей услуг по реализации программ спортивной подготовки по олимпийским и неолимпийским видам спорта</w:t>
            </w:r>
          </w:p>
        </w:tc>
        <w:tc>
          <w:tcPr>
            <w:tcW w:w="708" w:type="dxa"/>
          </w:tcPr>
          <w:p w:rsidR="00EB1ACB" w:rsidRDefault="00EB1ACB">
            <w:pPr>
              <w:pStyle w:val="ConsPlusNormal"/>
              <w:jc w:val="center"/>
            </w:pPr>
            <w:r>
              <w:t>чел.</w:t>
            </w:r>
          </w:p>
        </w:tc>
        <w:tc>
          <w:tcPr>
            <w:tcW w:w="1077" w:type="dxa"/>
          </w:tcPr>
          <w:p w:rsidR="00EB1ACB" w:rsidRDefault="00EB1ACB">
            <w:pPr>
              <w:pStyle w:val="ConsPlusNormal"/>
              <w:jc w:val="center"/>
            </w:pPr>
            <w:r>
              <w:t>625</w:t>
            </w:r>
          </w:p>
        </w:tc>
        <w:tc>
          <w:tcPr>
            <w:tcW w:w="1020" w:type="dxa"/>
          </w:tcPr>
          <w:p w:rsidR="00EB1ACB" w:rsidRDefault="00EB1ACB">
            <w:pPr>
              <w:pStyle w:val="ConsPlusNormal"/>
              <w:jc w:val="center"/>
            </w:pPr>
            <w:r>
              <w:t>624</w:t>
            </w:r>
          </w:p>
        </w:tc>
        <w:tc>
          <w:tcPr>
            <w:tcW w:w="964" w:type="dxa"/>
          </w:tcPr>
          <w:p w:rsidR="00EB1ACB" w:rsidRDefault="00EB1ACB">
            <w:pPr>
              <w:pStyle w:val="ConsPlusNormal"/>
              <w:jc w:val="center"/>
            </w:pPr>
            <w:r>
              <w:t>624</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43094,945</w:t>
            </w:r>
          </w:p>
        </w:tc>
        <w:tc>
          <w:tcPr>
            <w:tcW w:w="1361" w:type="dxa"/>
          </w:tcPr>
          <w:p w:rsidR="00EB1ACB" w:rsidRDefault="00EB1ACB">
            <w:pPr>
              <w:pStyle w:val="ConsPlusNormal"/>
              <w:jc w:val="center"/>
            </w:pPr>
            <w:r>
              <w:t>43003,000</w:t>
            </w:r>
          </w:p>
        </w:tc>
        <w:tc>
          <w:tcPr>
            <w:tcW w:w="1304" w:type="dxa"/>
          </w:tcPr>
          <w:p w:rsidR="00EB1ACB" w:rsidRDefault="00EB1ACB">
            <w:pPr>
              <w:pStyle w:val="ConsPlusNormal"/>
              <w:jc w:val="center"/>
            </w:pPr>
            <w:r>
              <w:t>43003,000</w:t>
            </w:r>
          </w:p>
        </w:tc>
      </w:tr>
      <w:tr w:rsidR="00EB1ACB">
        <w:tblPrEx>
          <w:tblBorders>
            <w:insideH w:val="nil"/>
          </w:tblBorders>
        </w:tblPrEx>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tcBorders>
              <w:bottom w:val="nil"/>
            </w:tcBorders>
          </w:tcPr>
          <w:p w:rsidR="00EB1ACB" w:rsidRDefault="00EB1ACB">
            <w:pPr>
              <w:pStyle w:val="ConsPlusNormal"/>
              <w:jc w:val="center"/>
            </w:pPr>
            <w:r>
              <w:t>муниципальные учреждения, подведомственные ДО</w:t>
            </w:r>
          </w:p>
        </w:tc>
        <w:tc>
          <w:tcPr>
            <w:tcW w:w="2324" w:type="dxa"/>
            <w:tcBorders>
              <w:bottom w:val="nil"/>
            </w:tcBorders>
          </w:tcPr>
          <w:p w:rsidR="00EB1ACB" w:rsidRDefault="00EB1ACB">
            <w:pPr>
              <w:pStyle w:val="ConsPlusNormal"/>
              <w:jc w:val="center"/>
            </w:pPr>
            <w:r>
              <w:t>количество получателей услуг по реализации программ спортивной подготовки по олимпийским и неолимпийским видам спорта</w:t>
            </w:r>
          </w:p>
        </w:tc>
        <w:tc>
          <w:tcPr>
            <w:tcW w:w="708" w:type="dxa"/>
            <w:tcBorders>
              <w:bottom w:val="nil"/>
            </w:tcBorders>
          </w:tcPr>
          <w:p w:rsidR="00EB1ACB" w:rsidRDefault="00EB1ACB">
            <w:pPr>
              <w:pStyle w:val="ConsPlusNormal"/>
              <w:jc w:val="center"/>
            </w:pPr>
            <w:r>
              <w:t>чел.</w:t>
            </w:r>
          </w:p>
        </w:tc>
        <w:tc>
          <w:tcPr>
            <w:tcW w:w="1077" w:type="dxa"/>
            <w:tcBorders>
              <w:bottom w:val="nil"/>
            </w:tcBorders>
          </w:tcPr>
          <w:p w:rsidR="00EB1ACB" w:rsidRDefault="00EB1ACB">
            <w:pPr>
              <w:pStyle w:val="ConsPlusNormal"/>
              <w:jc w:val="center"/>
            </w:pPr>
            <w:r>
              <w:t>16</w:t>
            </w:r>
          </w:p>
        </w:tc>
        <w:tc>
          <w:tcPr>
            <w:tcW w:w="1020" w:type="dxa"/>
            <w:tcBorders>
              <w:bottom w:val="nil"/>
            </w:tcBorders>
          </w:tcPr>
          <w:p w:rsidR="00EB1ACB" w:rsidRDefault="00EB1ACB">
            <w:pPr>
              <w:pStyle w:val="ConsPlusNormal"/>
              <w:jc w:val="center"/>
            </w:pPr>
            <w:r>
              <w:t>16</w:t>
            </w:r>
          </w:p>
        </w:tc>
        <w:tc>
          <w:tcPr>
            <w:tcW w:w="964" w:type="dxa"/>
            <w:tcBorders>
              <w:bottom w:val="nil"/>
            </w:tcBorders>
          </w:tcPr>
          <w:p w:rsidR="00EB1ACB" w:rsidRDefault="00EB1ACB">
            <w:pPr>
              <w:pStyle w:val="ConsPlusNormal"/>
              <w:jc w:val="center"/>
            </w:pPr>
            <w:r>
              <w:t>16</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1026,200</w:t>
            </w:r>
          </w:p>
        </w:tc>
        <w:tc>
          <w:tcPr>
            <w:tcW w:w="1361" w:type="dxa"/>
            <w:tcBorders>
              <w:bottom w:val="nil"/>
            </w:tcBorders>
          </w:tcPr>
          <w:p w:rsidR="00EB1ACB" w:rsidRDefault="00EB1ACB">
            <w:pPr>
              <w:pStyle w:val="ConsPlusNormal"/>
              <w:jc w:val="center"/>
            </w:pPr>
            <w:r>
              <w:t>1026,200</w:t>
            </w:r>
          </w:p>
        </w:tc>
        <w:tc>
          <w:tcPr>
            <w:tcW w:w="1304" w:type="dxa"/>
            <w:tcBorders>
              <w:bottom w:val="nil"/>
            </w:tcBorders>
          </w:tcPr>
          <w:p w:rsidR="00EB1ACB" w:rsidRDefault="00EB1ACB">
            <w:pPr>
              <w:pStyle w:val="ConsPlusNormal"/>
              <w:jc w:val="center"/>
            </w:pPr>
            <w:r>
              <w:t>1026,200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1.1.3.1.1 в ред. </w:t>
            </w:r>
            <w:hyperlink r:id="rId55"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1.1.3.1.1,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525550,209</w:t>
            </w:r>
          </w:p>
        </w:tc>
        <w:tc>
          <w:tcPr>
            <w:tcW w:w="1361" w:type="dxa"/>
            <w:tcBorders>
              <w:bottom w:val="nil"/>
            </w:tcBorders>
          </w:tcPr>
          <w:p w:rsidR="00EB1ACB" w:rsidRDefault="00EB1ACB">
            <w:pPr>
              <w:pStyle w:val="ConsPlusNormal"/>
              <w:jc w:val="center"/>
            </w:pPr>
            <w:r>
              <w:t>526000,700</w:t>
            </w:r>
          </w:p>
        </w:tc>
        <w:tc>
          <w:tcPr>
            <w:tcW w:w="1304" w:type="dxa"/>
            <w:tcBorders>
              <w:bottom w:val="nil"/>
            </w:tcBorders>
          </w:tcPr>
          <w:p w:rsidR="00EB1ACB" w:rsidRDefault="00EB1ACB">
            <w:pPr>
              <w:pStyle w:val="ConsPlusNormal"/>
              <w:jc w:val="center"/>
            </w:pPr>
            <w:r>
              <w:t>526000,700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56" w:history="1">
              <w:r>
                <w:rPr>
                  <w:color w:val="0000FF"/>
                </w:rPr>
                <w:t>Постановления</w:t>
              </w:r>
            </w:hyperlink>
            <w:r>
              <w:t xml:space="preserve"> Администрации г. Перми от 28.09.2017 N 781)</w:t>
            </w:r>
          </w:p>
        </w:tc>
      </w:tr>
      <w:tr w:rsidR="00EB1ACB">
        <w:tc>
          <w:tcPr>
            <w:tcW w:w="1134" w:type="dxa"/>
            <w:vMerge w:val="restart"/>
          </w:tcPr>
          <w:p w:rsidR="00EB1ACB" w:rsidRDefault="00EB1ACB">
            <w:pPr>
              <w:pStyle w:val="ConsPlusNormal"/>
              <w:jc w:val="center"/>
            </w:pPr>
            <w:r>
              <w:t>1.1.3.1.2</w:t>
            </w:r>
          </w:p>
        </w:tc>
        <w:tc>
          <w:tcPr>
            <w:tcW w:w="1984" w:type="dxa"/>
            <w:vMerge w:val="restart"/>
          </w:tcPr>
          <w:p w:rsidR="00EB1ACB" w:rsidRDefault="00EB1ACB">
            <w:pPr>
              <w:pStyle w:val="ConsPlusNormal"/>
            </w:pPr>
            <w:r>
              <w:t>Целевая субсидия на повышение фонда оплаты труда (далее - ФОТ)</w:t>
            </w:r>
          </w:p>
        </w:tc>
        <w:tc>
          <w:tcPr>
            <w:tcW w:w="1701" w:type="dxa"/>
          </w:tcPr>
          <w:p w:rsidR="00EB1ACB" w:rsidRDefault="00EB1ACB">
            <w:pPr>
              <w:pStyle w:val="ConsPlusNormal"/>
              <w:jc w:val="center"/>
            </w:pPr>
            <w:r>
              <w:t>муниципальные учреждения, подведомственные КФКС</w:t>
            </w:r>
          </w:p>
        </w:tc>
        <w:tc>
          <w:tcPr>
            <w:tcW w:w="2324" w:type="dxa"/>
          </w:tcPr>
          <w:p w:rsidR="00EB1ACB" w:rsidRDefault="00EB1ACB">
            <w:pPr>
              <w:pStyle w:val="ConsPlusNormal"/>
              <w:jc w:val="center"/>
            </w:pPr>
            <w:r>
              <w:t>количество учреждений, получающих субсидии на повышение ФОТ</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25</w:t>
            </w:r>
          </w:p>
        </w:tc>
        <w:tc>
          <w:tcPr>
            <w:tcW w:w="1020" w:type="dxa"/>
          </w:tcPr>
          <w:p w:rsidR="00EB1ACB" w:rsidRDefault="00EB1ACB">
            <w:pPr>
              <w:pStyle w:val="ConsPlusNormal"/>
              <w:jc w:val="center"/>
            </w:pPr>
            <w:r>
              <w:t>25</w:t>
            </w:r>
          </w:p>
        </w:tc>
        <w:tc>
          <w:tcPr>
            <w:tcW w:w="964" w:type="dxa"/>
          </w:tcPr>
          <w:p w:rsidR="00EB1ACB" w:rsidRDefault="00EB1ACB">
            <w:pPr>
              <w:pStyle w:val="ConsPlusNormal"/>
              <w:jc w:val="center"/>
            </w:pPr>
            <w:r>
              <w:t>25</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17735,200</w:t>
            </w:r>
          </w:p>
        </w:tc>
        <w:tc>
          <w:tcPr>
            <w:tcW w:w="1361" w:type="dxa"/>
          </w:tcPr>
          <w:p w:rsidR="00EB1ACB" w:rsidRDefault="00EB1ACB">
            <w:pPr>
              <w:pStyle w:val="ConsPlusNormal"/>
              <w:jc w:val="center"/>
            </w:pPr>
            <w:r>
              <w:t>26602,800</w:t>
            </w:r>
          </w:p>
        </w:tc>
        <w:tc>
          <w:tcPr>
            <w:tcW w:w="1304" w:type="dxa"/>
          </w:tcPr>
          <w:p w:rsidR="00EB1ACB" w:rsidRDefault="00EB1ACB">
            <w:pPr>
              <w:pStyle w:val="ConsPlusNormal"/>
              <w:jc w:val="center"/>
            </w:pPr>
            <w:r>
              <w:t>26602,800</w:t>
            </w:r>
          </w:p>
        </w:tc>
      </w:tr>
      <w:tr w:rsidR="00EB1ACB">
        <w:tc>
          <w:tcPr>
            <w:tcW w:w="1134" w:type="dxa"/>
            <w:vMerge/>
          </w:tcPr>
          <w:p w:rsidR="00EB1ACB" w:rsidRDefault="00EB1ACB"/>
        </w:tc>
        <w:tc>
          <w:tcPr>
            <w:tcW w:w="1984" w:type="dxa"/>
            <w:vMerge/>
          </w:tcPr>
          <w:p w:rsidR="00EB1ACB" w:rsidRDefault="00EB1ACB"/>
        </w:tc>
        <w:tc>
          <w:tcPr>
            <w:tcW w:w="1701" w:type="dxa"/>
          </w:tcPr>
          <w:p w:rsidR="00EB1ACB" w:rsidRDefault="00EB1ACB">
            <w:pPr>
              <w:pStyle w:val="ConsPlusNormal"/>
              <w:jc w:val="center"/>
            </w:pPr>
            <w:r>
              <w:t xml:space="preserve">муниципальные учреждения, </w:t>
            </w:r>
            <w:r>
              <w:lastRenderedPageBreak/>
              <w:t>подведомственные ДО</w:t>
            </w:r>
          </w:p>
        </w:tc>
        <w:tc>
          <w:tcPr>
            <w:tcW w:w="2324" w:type="dxa"/>
          </w:tcPr>
          <w:p w:rsidR="00EB1ACB" w:rsidRDefault="00EB1ACB">
            <w:pPr>
              <w:pStyle w:val="ConsPlusNormal"/>
              <w:jc w:val="center"/>
            </w:pPr>
            <w:r>
              <w:lastRenderedPageBreak/>
              <w:t xml:space="preserve">количество учреждений, </w:t>
            </w:r>
            <w:r>
              <w:lastRenderedPageBreak/>
              <w:t>получающих субсидии на повышение ФОТ</w:t>
            </w:r>
          </w:p>
        </w:tc>
        <w:tc>
          <w:tcPr>
            <w:tcW w:w="708" w:type="dxa"/>
          </w:tcPr>
          <w:p w:rsidR="00EB1ACB" w:rsidRDefault="00EB1ACB">
            <w:pPr>
              <w:pStyle w:val="ConsPlusNormal"/>
              <w:jc w:val="center"/>
            </w:pPr>
            <w:r>
              <w:lastRenderedPageBreak/>
              <w:t>ед.</w:t>
            </w:r>
          </w:p>
        </w:tc>
        <w:tc>
          <w:tcPr>
            <w:tcW w:w="1077" w:type="dxa"/>
          </w:tcPr>
          <w:p w:rsidR="00EB1ACB" w:rsidRDefault="00EB1ACB">
            <w:pPr>
              <w:pStyle w:val="ConsPlusNormal"/>
              <w:jc w:val="center"/>
            </w:pPr>
            <w:r>
              <w:t>3</w:t>
            </w:r>
          </w:p>
        </w:tc>
        <w:tc>
          <w:tcPr>
            <w:tcW w:w="1020" w:type="dxa"/>
          </w:tcPr>
          <w:p w:rsidR="00EB1ACB" w:rsidRDefault="00EB1ACB">
            <w:pPr>
              <w:pStyle w:val="ConsPlusNormal"/>
              <w:jc w:val="center"/>
            </w:pPr>
            <w:r>
              <w:t>3</w:t>
            </w:r>
          </w:p>
        </w:tc>
        <w:tc>
          <w:tcPr>
            <w:tcW w:w="964" w:type="dxa"/>
          </w:tcPr>
          <w:p w:rsidR="00EB1ACB" w:rsidRDefault="00EB1ACB">
            <w:pPr>
              <w:pStyle w:val="ConsPlusNormal"/>
              <w:jc w:val="center"/>
            </w:pPr>
            <w:r>
              <w:t>3</w:t>
            </w:r>
          </w:p>
        </w:tc>
        <w:tc>
          <w:tcPr>
            <w:tcW w:w="1247" w:type="dxa"/>
          </w:tcPr>
          <w:p w:rsidR="00EB1ACB" w:rsidRDefault="00EB1ACB">
            <w:pPr>
              <w:pStyle w:val="ConsPlusNormal"/>
              <w:jc w:val="center"/>
            </w:pPr>
            <w:r>
              <w:t xml:space="preserve">бюджет города </w:t>
            </w:r>
            <w:r>
              <w:lastRenderedPageBreak/>
              <w:t>Перми</w:t>
            </w:r>
          </w:p>
        </w:tc>
        <w:tc>
          <w:tcPr>
            <w:tcW w:w="1304" w:type="dxa"/>
          </w:tcPr>
          <w:p w:rsidR="00EB1ACB" w:rsidRDefault="00EB1ACB">
            <w:pPr>
              <w:pStyle w:val="ConsPlusNormal"/>
              <w:jc w:val="center"/>
            </w:pPr>
            <w:r>
              <w:lastRenderedPageBreak/>
              <w:t>47,200</w:t>
            </w:r>
          </w:p>
        </w:tc>
        <w:tc>
          <w:tcPr>
            <w:tcW w:w="1361" w:type="dxa"/>
          </w:tcPr>
          <w:p w:rsidR="00EB1ACB" w:rsidRDefault="00EB1ACB">
            <w:pPr>
              <w:pStyle w:val="ConsPlusNormal"/>
              <w:jc w:val="center"/>
            </w:pPr>
            <w:r>
              <w:t>70,800</w:t>
            </w:r>
          </w:p>
        </w:tc>
        <w:tc>
          <w:tcPr>
            <w:tcW w:w="1304" w:type="dxa"/>
          </w:tcPr>
          <w:p w:rsidR="00EB1ACB" w:rsidRDefault="00EB1ACB">
            <w:pPr>
              <w:pStyle w:val="ConsPlusNormal"/>
              <w:jc w:val="center"/>
            </w:pPr>
            <w:r>
              <w:t>70,800</w:t>
            </w:r>
          </w:p>
        </w:tc>
      </w:tr>
      <w:tr w:rsidR="00EB1ACB">
        <w:tc>
          <w:tcPr>
            <w:tcW w:w="10912" w:type="dxa"/>
            <w:gridSpan w:val="8"/>
          </w:tcPr>
          <w:p w:rsidR="00EB1ACB" w:rsidRDefault="00EB1ACB">
            <w:pPr>
              <w:pStyle w:val="ConsPlusNormal"/>
            </w:pPr>
            <w:r>
              <w:lastRenderedPageBreak/>
              <w:t>Итого по мероприятию 1.1.3.1.2, в том числе по источникам финансирования</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17782,400</w:t>
            </w:r>
          </w:p>
        </w:tc>
        <w:tc>
          <w:tcPr>
            <w:tcW w:w="1361" w:type="dxa"/>
          </w:tcPr>
          <w:p w:rsidR="00EB1ACB" w:rsidRDefault="00EB1ACB">
            <w:pPr>
              <w:pStyle w:val="ConsPlusNormal"/>
              <w:jc w:val="center"/>
            </w:pPr>
            <w:r>
              <w:t>26673,600</w:t>
            </w:r>
          </w:p>
        </w:tc>
        <w:tc>
          <w:tcPr>
            <w:tcW w:w="1304" w:type="dxa"/>
          </w:tcPr>
          <w:p w:rsidR="00EB1ACB" w:rsidRDefault="00EB1ACB">
            <w:pPr>
              <w:pStyle w:val="ConsPlusNormal"/>
              <w:jc w:val="center"/>
            </w:pPr>
            <w:r>
              <w:t>26673,600</w:t>
            </w:r>
          </w:p>
        </w:tc>
      </w:tr>
      <w:tr w:rsidR="00EB1ACB">
        <w:tblPrEx>
          <w:tblBorders>
            <w:insideH w:val="nil"/>
          </w:tblBorders>
        </w:tblPrEx>
        <w:tc>
          <w:tcPr>
            <w:tcW w:w="1134" w:type="dxa"/>
            <w:tcBorders>
              <w:bottom w:val="nil"/>
            </w:tcBorders>
          </w:tcPr>
          <w:p w:rsidR="00EB1ACB" w:rsidRDefault="00EB1ACB">
            <w:pPr>
              <w:pStyle w:val="ConsPlusNormal"/>
              <w:jc w:val="center"/>
            </w:pPr>
            <w:r>
              <w:t>1.1.3.1.3</w:t>
            </w:r>
          </w:p>
        </w:tc>
        <w:tc>
          <w:tcPr>
            <w:tcW w:w="1984" w:type="dxa"/>
            <w:tcBorders>
              <w:bottom w:val="nil"/>
            </w:tcBorders>
          </w:tcPr>
          <w:p w:rsidR="00EB1ACB" w:rsidRDefault="00EB1ACB">
            <w:pPr>
              <w:pStyle w:val="ConsPlusNormal"/>
            </w:pPr>
            <w:r>
              <w:t>Целевые субсидии учреждениям системы физической культуры и спорта на аренду имущественных комплексов</w:t>
            </w:r>
          </w:p>
        </w:tc>
        <w:tc>
          <w:tcPr>
            <w:tcW w:w="1701" w:type="dxa"/>
            <w:tcBorders>
              <w:bottom w:val="nil"/>
            </w:tcBorders>
          </w:tcPr>
          <w:p w:rsidR="00EB1ACB" w:rsidRDefault="00EB1ACB">
            <w:pPr>
              <w:pStyle w:val="ConsPlusNormal"/>
              <w:jc w:val="center"/>
            </w:pPr>
            <w:r>
              <w:t>муниципальные учреждения, подведомственные КФКС</w:t>
            </w:r>
          </w:p>
        </w:tc>
        <w:tc>
          <w:tcPr>
            <w:tcW w:w="2324" w:type="dxa"/>
            <w:tcBorders>
              <w:bottom w:val="nil"/>
            </w:tcBorders>
          </w:tcPr>
          <w:p w:rsidR="00EB1ACB" w:rsidRDefault="00EB1ACB">
            <w:pPr>
              <w:pStyle w:val="ConsPlusNormal"/>
              <w:jc w:val="center"/>
            </w:pPr>
            <w:r>
              <w:t>количество арендуемых объектов муниципальными учреждениями системы физической культуры и спорта</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25</w:t>
            </w:r>
          </w:p>
        </w:tc>
        <w:tc>
          <w:tcPr>
            <w:tcW w:w="1020" w:type="dxa"/>
            <w:tcBorders>
              <w:bottom w:val="nil"/>
            </w:tcBorders>
          </w:tcPr>
          <w:p w:rsidR="00EB1ACB" w:rsidRDefault="00EB1ACB">
            <w:pPr>
              <w:pStyle w:val="ConsPlusNormal"/>
              <w:jc w:val="center"/>
            </w:pPr>
            <w:r>
              <w:t>25</w:t>
            </w:r>
          </w:p>
        </w:tc>
        <w:tc>
          <w:tcPr>
            <w:tcW w:w="964" w:type="dxa"/>
            <w:tcBorders>
              <w:bottom w:val="nil"/>
            </w:tcBorders>
          </w:tcPr>
          <w:p w:rsidR="00EB1ACB" w:rsidRDefault="00EB1ACB">
            <w:pPr>
              <w:pStyle w:val="ConsPlusNormal"/>
              <w:jc w:val="center"/>
            </w:pPr>
            <w:r>
              <w:t>25</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27983,150</w:t>
            </w:r>
          </w:p>
        </w:tc>
        <w:tc>
          <w:tcPr>
            <w:tcW w:w="1361" w:type="dxa"/>
            <w:tcBorders>
              <w:bottom w:val="nil"/>
            </w:tcBorders>
          </w:tcPr>
          <w:p w:rsidR="00EB1ACB" w:rsidRDefault="00EB1ACB">
            <w:pPr>
              <w:pStyle w:val="ConsPlusNormal"/>
              <w:jc w:val="center"/>
            </w:pPr>
            <w:r>
              <w:t>27518,400</w:t>
            </w:r>
          </w:p>
        </w:tc>
        <w:tc>
          <w:tcPr>
            <w:tcW w:w="1304" w:type="dxa"/>
            <w:tcBorders>
              <w:bottom w:val="nil"/>
            </w:tcBorders>
          </w:tcPr>
          <w:p w:rsidR="00EB1ACB" w:rsidRDefault="00EB1ACB">
            <w:pPr>
              <w:pStyle w:val="ConsPlusNormal"/>
              <w:jc w:val="center"/>
            </w:pPr>
            <w:r>
              <w:t>27518,400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1.1.3.1.3 в ред. </w:t>
            </w:r>
            <w:hyperlink r:id="rId57"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1.1.3.1.3,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27983,150</w:t>
            </w:r>
          </w:p>
        </w:tc>
        <w:tc>
          <w:tcPr>
            <w:tcW w:w="1361" w:type="dxa"/>
            <w:tcBorders>
              <w:bottom w:val="nil"/>
            </w:tcBorders>
          </w:tcPr>
          <w:p w:rsidR="00EB1ACB" w:rsidRDefault="00EB1ACB">
            <w:pPr>
              <w:pStyle w:val="ConsPlusNormal"/>
              <w:jc w:val="center"/>
            </w:pPr>
            <w:r>
              <w:t>27518,400</w:t>
            </w:r>
          </w:p>
        </w:tc>
        <w:tc>
          <w:tcPr>
            <w:tcW w:w="1304" w:type="dxa"/>
            <w:tcBorders>
              <w:bottom w:val="nil"/>
            </w:tcBorders>
          </w:tcPr>
          <w:p w:rsidR="00EB1ACB" w:rsidRDefault="00EB1ACB">
            <w:pPr>
              <w:pStyle w:val="ConsPlusNormal"/>
              <w:jc w:val="center"/>
            </w:pPr>
            <w:r>
              <w:t>27518,400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58"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34" w:type="dxa"/>
            <w:tcBorders>
              <w:bottom w:val="nil"/>
            </w:tcBorders>
          </w:tcPr>
          <w:p w:rsidR="00EB1ACB" w:rsidRDefault="00EB1ACB">
            <w:pPr>
              <w:pStyle w:val="ConsPlusNormal"/>
              <w:jc w:val="center"/>
            </w:pPr>
            <w:r>
              <w:t>1.1.3.1.4</w:t>
            </w:r>
          </w:p>
        </w:tc>
        <w:tc>
          <w:tcPr>
            <w:tcW w:w="1984" w:type="dxa"/>
            <w:tcBorders>
              <w:bottom w:val="nil"/>
            </w:tcBorders>
          </w:tcPr>
          <w:p w:rsidR="00EB1ACB" w:rsidRDefault="00EB1ACB">
            <w:pPr>
              <w:pStyle w:val="ConsPlusNormal"/>
            </w:pPr>
            <w:r>
              <w:t>Целевая субсидия на взносы по капитальному ремонту многоквартирных домов</w:t>
            </w:r>
          </w:p>
        </w:tc>
        <w:tc>
          <w:tcPr>
            <w:tcW w:w="1701" w:type="dxa"/>
            <w:tcBorders>
              <w:bottom w:val="nil"/>
            </w:tcBorders>
          </w:tcPr>
          <w:p w:rsidR="00EB1ACB" w:rsidRDefault="00EB1ACB">
            <w:pPr>
              <w:pStyle w:val="ConsPlusNormal"/>
              <w:jc w:val="center"/>
            </w:pPr>
            <w:r>
              <w:t>муниципальные учреждения, подведомственные КФКС</w:t>
            </w:r>
          </w:p>
        </w:tc>
        <w:tc>
          <w:tcPr>
            <w:tcW w:w="2324" w:type="dxa"/>
            <w:tcBorders>
              <w:bottom w:val="nil"/>
            </w:tcBorders>
          </w:tcPr>
          <w:p w:rsidR="00EB1ACB" w:rsidRDefault="00EB1ACB">
            <w:pPr>
              <w:pStyle w:val="ConsPlusNormal"/>
              <w:jc w:val="center"/>
            </w:pPr>
            <w:r>
              <w:t>количество учреждений, получающих субсидии на взносы по капитальному ремонту многоквартирных домов</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13</w:t>
            </w:r>
          </w:p>
        </w:tc>
        <w:tc>
          <w:tcPr>
            <w:tcW w:w="1020" w:type="dxa"/>
            <w:tcBorders>
              <w:bottom w:val="nil"/>
            </w:tcBorders>
          </w:tcPr>
          <w:p w:rsidR="00EB1ACB" w:rsidRDefault="00EB1ACB">
            <w:pPr>
              <w:pStyle w:val="ConsPlusNormal"/>
              <w:jc w:val="center"/>
            </w:pPr>
            <w:r>
              <w:t>13</w:t>
            </w:r>
          </w:p>
        </w:tc>
        <w:tc>
          <w:tcPr>
            <w:tcW w:w="964" w:type="dxa"/>
            <w:tcBorders>
              <w:bottom w:val="nil"/>
            </w:tcBorders>
          </w:tcPr>
          <w:p w:rsidR="00EB1ACB" w:rsidRDefault="00EB1ACB">
            <w:pPr>
              <w:pStyle w:val="ConsPlusNormal"/>
              <w:jc w:val="center"/>
            </w:pPr>
            <w:r>
              <w:t>13</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1378,826</w:t>
            </w:r>
          </w:p>
        </w:tc>
        <w:tc>
          <w:tcPr>
            <w:tcW w:w="1361" w:type="dxa"/>
            <w:tcBorders>
              <w:bottom w:val="nil"/>
            </w:tcBorders>
          </w:tcPr>
          <w:p w:rsidR="00EB1ACB" w:rsidRDefault="00EB1ACB">
            <w:pPr>
              <w:pStyle w:val="ConsPlusNormal"/>
              <w:jc w:val="center"/>
            </w:pPr>
            <w:r>
              <w:t>760,200</w:t>
            </w:r>
          </w:p>
        </w:tc>
        <w:tc>
          <w:tcPr>
            <w:tcW w:w="1304" w:type="dxa"/>
            <w:tcBorders>
              <w:bottom w:val="nil"/>
            </w:tcBorders>
          </w:tcPr>
          <w:p w:rsidR="00EB1ACB" w:rsidRDefault="00EB1ACB">
            <w:pPr>
              <w:pStyle w:val="ConsPlusNormal"/>
              <w:jc w:val="center"/>
            </w:pPr>
            <w:r>
              <w:t>760,200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1.1.3.1.4 в ред. </w:t>
            </w:r>
            <w:hyperlink r:id="rId59"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1.1.3.1.4, в том числе по источникам финансирования</w:t>
            </w:r>
          </w:p>
        </w:tc>
        <w:tc>
          <w:tcPr>
            <w:tcW w:w="1247" w:type="dxa"/>
            <w:tcBorders>
              <w:bottom w:val="nil"/>
            </w:tcBorders>
          </w:tcPr>
          <w:p w:rsidR="00EB1ACB" w:rsidRDefault="00EB1ACB">
            <w:pPr>
              <w:pStyle w:val="ConsPlusNormal"/>
              <w:jc w:val="center"/>
            </w:pPr>
            <w:r>
              <w:t xml:space="preserve">бюджет </w:t>
            </w:r>
            <w:r>
              <w:lastRenderedPageBreak/>
              <w:t>города Перми</w:t>
            </w:r>
          </w:p>
        </w:tc>
        <w:tc>
          <w:tcPr>
            <w:tcW w:w="1304" w:type="dxa"/>
            <w:tcBorders>
              <w:bottom w:val="nil"/>
            </w:tcBorders>
          </w:tcPr>
          <w:p w:rsidR="00EB1ACB" w:rsidRDefault="00EB1ACB">
            <w:pPr>
              <w:pStyle w:val="ConsPlusNormal"/>
              <w:jc w:val="center"/>
            </w:pPr>
            <w:r>
              <w:lastRenderedPageBreak/>
              <w:t>1378,826</w:t>
            </w:r>
          </w:p>
        </w:tc>
        <w:tc>
          <w:tcPr>
            <w:tcW w:w="1361" w:type="dxa"/>
            <w:tcBorders>
              <w:bottom w:val="nil"/>
            </w:tcBorders>
          </w:tcPr>
          <w:p w:rsidR="00EB1ACB" w:rsidRDefault="00EB1ACB">
            <w:pPr>
              <w:pStyle w:val="ConsPlusNormal"/>
              <w:jc w:val="center"/>
            </w:pPr>
            <w:r>
              <w:t>760,200</w:t>
            </w:r>
          </w:p>
        </w:tc>
        <w:tc>
          <w:tcPr>
            <w:tcW w:w="1304" w:type="dxa"/>
            <w:tcBorders>
              <w:bottom w:val="nil"/>
            </w:tcBorders>
          </w:tcPr>
          <w:p w:rsidR="00EB1ACB" w:rsidRDefault="00EB1ACB">
            <w:pPr>
              <w:pStyle w:val="ConsPlusNormal"/>
              <w:jc w:val="center"/>
            </w:pPr>
            <w:r>
              <w:t>760,200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lastRenderedPageBreak/>
              <w:t xml:space="preserve">(в ред. </w:t>
            </w:r>
            <w:hyperlink r:id="rId60"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34" w:type="dxa"/>
            <w:tcBorders>
              <w:bottom w:val="nil"/>
            </w:tcBorders>
          </w:tcPr>
          <w:p w:rsidR="00EB1ACB" w:rsidRDefault="00EB1ACB">
            <w:pPr>
              <w:pStyle w:val="ConsPlusNormal"/>
              <w:jc w:val="center"/>
            </w:pPr>
            <w:r>
              <w:t>1.1.3.1.5</w:t>
            </w:r>
          </w:p>
        </w:tc>
        <w:tc>
          <w:tcPr>
            <w:tcW w:w="1984" w:type="dxa"/>
            <w:tcBorders>
              <w:bottom w:val="nil"/>
            </w:tcBorders>
          </w:tcPr>
          <w:p w:rsidR="00EB1ACB" w:rsidRDefault="00EB1ACB">
            <w:pPr>
              <w:pStyle w:val="ConsPlusNormal"/>
            </w:pPr>
            <w:r>
              <w:t>Целевая субсидия на содержание лыжной базы МБУ ДО "ДЮСШ "Закамск" г. Перми</w:t>
            </w:r>
          </w:p>
        </w:tc>
        <w:tc>
          <w:tcPr>
            <w:tcW w:w="1701" w:type="dxa"/>
            <w:tcBorders>
              <w:bottom w:val="nil"/>
            </w:tcBorders>
          </w:tcPr>
          <w:p w:rsidR="00EB1ACB" w:rsidRDefault="00EB1ACB">
            <w:pPr>
              <w:pStyle w:val="ConsPlusNormal"/>
              <w:jc w:val="center"/>
            </w:pPr>
            <w:r>
              <w:t>МБУ ДО "ДЮСШ "Закамск" г. Перми</w:t>
            </w:r>
          </w:p>
        </w:tc>
        <w:tc>
          <w:tcPr>
            <w:tcW w:w="2324" w:type="dxa"/>
            <w:tcBorders>
              <w:bottom w:val="nil"/>
            </w:tcBorders>
          </w:tcPr>
          <w:p w:rsidR="00EB1ACB" w:rsidRDefault="00EB1ACB">
            <w:pPr>
              <w:pStyle w:val="ConsPlusNormal"/>
              <w:jc w:val="center"/>
            </w:pPr>
            <w:r>
              <w:t>количество физкультурно-оздоровительных комплексов, находящихся на содержании</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1</w:t>
            </w:r>
          </w:p>
        </w:tc>
        <w:tc>
          <w:tcPr>
            <w:tcW w:w="1020" w:type="dxa"/>
            <w:tcBorders>
              <w:bottom w:val="nil"/>
            </w:tcBorders>
          </w:tcPr>
          <w:p w:rsidR="00EB1ACB" w:rsidRDefault="00EB1ACB">
            <w:pPr>
              <w:pStyle w:val="ConsPlusNormal"/>
              <w:jc w:val="center"/>
            </w:pPr>
            <w:r>
              <w:t>1</w:t>
            </w:r>
          </w:p>
        </w:tc>
        <w:tc>
          <w:tcPr>
            <w:tcW w:w="964" w:type="dxa"/>
            <w:tcBorders>
              <w:bottom w:val="nil"/>
            </w:tcBorders>
          </w:tcPr>
          <w:p w:rsidR="00EB1ACB" w:rsidRDefault="00EB1ACB">
            <w:pPr>
              <w:pStyle w:val="ConsPlusNormal"/>
              <w:jc w:val="center"/>
            </w:pPr>
            <w:r>
              <w:t>1</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8889,985</w:t>
            </w:r>
          </w:p>
        </w:tc>
        <w:tc>
          <w:tcPr>
            <w:tcW w:w="1361" w:type="dxa"/>
            <w:tcBorders>
              <w:bottom w:val="nil"/>
            </w:tcBorders>
          </w:tcPr>
          <w:p w:rsidR="00EB1ACB" w:rsidRDefault="00EB1ACB">
            <w:pPr>
              <w:pStyle w:val="ConsPlusNormal"/>
              <w:jc w:val="center"/>
            </w:pPr>
            <w:r>
              <w:t>3337,900</w:t>
            </w:r>
          </w:p>
        </w:tc>
        <w:tc>
          <w:tcPr>
            <w:tcW w:w="1304" w:type="dxa"/>
            <w:tcBorders>
              <w:bottom w:val="nil"/>
            </w:tcBorders>
          </w:tcPr>
          <w:p w:rsidR="00EB1ACB" w:rsidRDefault="00EB1ACB">
            <w:pPr>
              <w:pStyle w:val="ConsPlusNormal"/>
              <w:jc w:val="center"/>
            </w:pPr>
            <w:r>
              <w:t>3341,100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1.1.3.1.5 в ред. </w:t>
            </w:r>
            <w:hyperlink r:id="rId61"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1.1.3.1.5,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8889,985</w:t>
            </w:r>
          </w:p>
        </w:tc>
        <w:tc>
          <w:tcPr>
            <w:tcW w:w="1361" w:type="dxa"/>
            <w:tcBorders>
              <w:bottom w:val="nil"/>
            </w:tcBorders>
          </w:tcPr>
          <w:p w:rsidR="00EB1ACB" w:rsidRDefault="00EB1ACB">
            <w:pPr>
              <w:pStyle w:val="ConsPlusNormal"/>
              <w:jc w:val="center"/>
            </w:pPr>
            <w:r>
              <w:t>3337,900</w:t>
            </w:r>
          </w:p>
        </w:tc>
        <w:tc>
          <w:tcPr>
            <w:tcW w:w="1304" w:type="dxa"/>
            <w:tcBorders>
              <w:bottom w:val="nil"/>
            </w:tcBorders>
          </w:tcPr>
          <w:p w:rsidR="00EB1ACB" w:rsidRDefault="00EB1ACB">
            <w:pPr>
              <w:pStyle w:val="ConsPlusNormal"/>
              <w:jc w:val="center"/>
            </w:pPr>
            <w:r>
              <w:t>3341,100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62" w:history="1">
              <w:r>
                <w:rPr>
                  <w:color w:val="0000FF"/>
                </w:rPr>
                <w:t>Постановления</w:t>
              </w:r>
            </w:hyperlink>
            <w:r>
              <w:t xml:space="preserve"> Администрации г. Перми от 08.08.2017 N 605)</w:t>
            </w:r>
          </w:p>
        </w:tc>
      </w:tr>
      <w:tr w:rsidR="00EB1ACB">
        <w:tc>
          <w:tcPr>
            <w:tcW w:w="1134" w:type="dxa"/>
          </w:tcPr>
          <w:p w:rsidR="00EB1ACB" w:rsidRDefault="00EB1ACB">
            <w:pPr>
              <w:pStyle w:val="ConsPlusNormal"/>
              <w:jc w:val="center"/>
            </w:pPr>
            <w:r>
              <w:t>1.1.3.1.6</w:t>
            </w:r>
          </w:p>
        </w:tc>
        <w:tc>
          <w:tcPr>
            <w:tcW w:w="1984" w:type="dxa"/>
          </w:tcPr>
          <w:p w:rsidR="00EB1ACB" w:rsidRDefault="00EB1ACB">
            <w:pPr>
              <w:pStyle w:val="ConsPlusNormal"/>
            </w:pPr>
            <w:r>
              <w:t>Предоставление мер социальной поддержки педагогическим работникам организаций дополнительного образования в области физической культуры и спорта</w:t>
            </w:r>
          </w:p>
        </w:tc>
        <w:tc>
          <w:tcPr>
            <w:tcW w:w="1701" w:type="dxa"/>
          </w:tcPr>
          <w:p w:rsidR="00EB1ACB" w:rsidRDefault="00EB1ACB">
            <w:pPr>
              <w:pStyle w:val="ConsPlusNormal"/>
              <w:jc w:val="center"/>
            </w:pPr>
            <w:r>
              <w:t>муниципальные учреждения, подведомственные КФКС</w:t>
            </w:r>
          </w:p>
        </w:tc>
        <w:tc>
          <w:tcPr>
            <w:tcW w:w="2324" w:type="dxa"/>
          </w:tcPr>
          <w:p w:rsidR="00EB1ACB" w:rsidRDefault="00EB1ACB">
            <w:pPr>
              <w:pStyle w:val="ConsPlusNormal"/>
              <w:jc w:val="center"/>
            </w:pPr>
            <w:r>
              <w:t>количество педагогических работников организаций дополнительного образования в области физической культуры и спорта, получающих меры социальной поддержки</w:t>
            </w:r>
          </w:p>
        </w:tc>
        <w:tc>
          <w:tcPr>
            <w:tcW w:w="708" w:type="dxa"/>
          </w:tcPr>
          <w:p w:rsidR="00EB1ACB" w:rsidRDefault="00EB1ACB">
            <w:pPr>
              <w:pStyle w:val="ConsPlusNormal"/>
              <w:jc w:val="center"/>
            </w:pPr>
            <w:r>
              <w:t>чел.</w:t>
            </w:r>
          </w:p>
        </w:tc>
        <w:tc>
          <w:tcPr>
            <w:tcW w:w="1077" w:type="dxa"/>
          </w:tcPr>
          <w:p w:rsidR="00EB1ACB" w:rsidRDefault="00EB1ACB">
            <w:pPr>
              <w:pStyle w:val="ConsPlusNormal"/>
              <w:jc w:val="center"/>
            </w:pPr>
            <w:r>
              <w:t>268</w:t>
            </w:r>
          </w:p>
        </w:tc>
        <w:tc>
          <w:tcPr>
            <w:tcW w:w="1020" w:type="dxa"/>
          </w:tcPr>
          <w:p w:rsidR="00EB1ACB" w:rsidRDefault="00EB1ACB">
            <w:pPr>
              <w:pStyle w:val="ConsPlusNormal"/>
              <w:jc w:val="center"/>
            </w:pPr>
            <w:r>
              <w:t>268</w:t>
            </w:r>
          </w:p>
        </w:tc>
        <w:tc>
          <w:tcPr>
            <w:tcW w:w="964" w:type="dxa"/>
          </w:tcPr>
          <w:p w:rsidR="00EB1ACB" w:rsidRDefault="00EB1ACB">
            <w:pPr>
              <w:pStyle w:val="ConsPlusNormal"/>
              <w:jc w:val="center"/>
            </w:pPr>
            <w:r>
              <w:t>268</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10760,300</w:t>
            </w:r>
          </w:p>
        </w:tc>
        <w:tc>
          <w:tcPr>
            <w:tcW w:w="1361" w:type="dxa"/>
          </w:tcPr>
          <w:p w:rsidR="00EB1ACB" w:rsidRDefault="00EB1ACB">
            <w:pPr>
              <w:pStyle w:val="ConsPlusNormal"/>
              <w:jc w:val="center"/>
            </w:pPr>
            <w:r>
              <w:t>10760,300</w:t>
            </w:r>
          </w:p>
        </w:tc>
        <w:tc>
          <w:tcPr>
            <w:tcW w:w="1304" w:type="dxa"/>
          </w:tcPr>
          <w:p w:rsidR="00EB1ACB" w:rsidRDefault="00EB1ACB">
            <w:pPr>
              <w:pStyle w:val="ConsPlusNormal"/>
              <w:jc w:val="center"/>
            </w:pPr>
            <w:r>
              <w:t>10760,300</w:t>
            </w:r>
          </w:p>
        </w:tc>
      </w:tr>
      <w:tr w:rsidR="00EB1ACB">
        <w:tc>
          <w:tcPr>
            <w:tcW w:w="10912" w:type="dxa"/>
            <w:gridSpan w:val="8"/>
          </w:tcPr>
          <w:p w:rsidR="00EB1ACB" w:rsidRDefault="00EB1ACB">
            <w:pPr>
              <w:pStyle w:val="ConsPlusNormal"/>
            </w:pPr>
            <w:r>
              <w:t>Итого по мероприятию 1.1.3.1.6, в том числе по источникам финансирования</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10760,300</w:t>
            </w:r>
          </w:p>
        </w:tc>
        <w:tc>
          <w:tcPr>
            <w:tcW w:w="1361" w:type="dxa"/>
          </w:tcPr>
          <w:p w:rsidR="00EB1ACB" w:rsidRDefault="00EB1ACB">
            <w:pPr>
              <w:pStyle w:val="ConsPlusNormal"/>
              <w:jc w:val="center"/>
            </w:pPr>
            <w:r>
              <w:t>10760,300</w:t>
            </w:r>
          </w:p>
        </w:tc>
        <w:tc>
          <w:tcPr>
            <w:tcW w:w="1304" w:type="dxa"/>
          </w:tcPr>
          <w:p w:rsidR="00EB1ACB" w:rsidRDefault="00EB1ACB">
            <w:pPr>
              <w:pStyle w:val="ConsPlusNormal"/>
              <w:jc w:val="center"/>
            </w:pPr>
            <w:r>
              <w:t>10760,300</w:t>
            </w:r>
          </w:p>
        </w:tc>
      </w:tr>
      <w:tr w:rsidR="00EB1ACB">
        <w:tblPrEx>
          <w:tblBorders>
            <w:insideH w:val="nil"/>
          </w:tblBorders>
        </w:tblPrEx>
        <w:tc>
          <w:tcPr>
            <w:tcW w:w="1134" w:type="dxa"/>
            <w:tcBorders>
              <w:bottom w:val="nil"/>
            </w:tcBorders>
          </w:tcPr>
          <w:p w:rsidR="00EB1ACB" w:rsidRDefault="00EB1ACB">
            <w:pPr>
              <w:pStyle w:val="ConsPlusNormal"/>
              <w:jc w:val="center"/>
            </w:pPr>
            <w:r>
              <w:lastRenderedPageBreak/>
              <w:t>1.1.3.1.7</w:t>
            </w:r>
          </w:p>
        </w:tc>
        <w:tc>
          <w:tcPr>
            <w:tcW w:w="1984" w:type="dxa"/>
            <w:tcBorders>
              <w:bottom w:val="nil"/>
            </w:tcBorders>
          </w:tcPr>
          <w:p w:rsidR="00EB1ACB" w:rsidRDefault="00EB1ACB">
            <w:pPr>
              <w:pStyle w:val="ConsPlusNormal"/>
            </w:pPr>
            <w:r>
              <w:t>Целевая субсидия на обеспечение участия в официальных спортивных соревнованиях</w:t>
            </w:r>
          </w:p>
        </w:tc>
        <w:tc>
          <w:tcPr>
            <w:tcW w:w="1701" w:type="dxa"/>
            <w:tcBorders>
              <w:bottom w:val="nil"/>
            </w:tcBorders>
          </w:tcPr>
          <w:p w:rsidR="00EB1ACB" w:rsidRDefault="00EB1ACB">
            <w:pPr>
              <w:pStyle w:val="ConsPlusNormal"/>
              <w:jc w:val="center"/>
            </w:pPr>
            <w:r>
              <w:t>муниципальные учреждения, подведомственные КФКС</w:t>
            </w:r>
          </w:p>
        </w:tc>
        <w:tc>
          <w:tcPr>
            <w:tcW w:w="2324" w:type="dxa"/>
            <w:tcBorders>
              <w:bottom w:val="nil"/>
            </w:tcBorders>
          </w:tcPr>
          <w:p w:rsidR="00EB1ACB" w:rsidRDefault="00EB1ACB">
            <w:pPr>
              <w:pStyle w:val="ConsPlusNormal"/>
              <w:jc w:val="center"/>
            </w:pPr>
            <w:r>
              <w:t>количество учреждений, получающих субсидии на обеспечение участия в официальных спортивных соревнованиях</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2</w:t>
            </w:r>
          </w:p>
        </w:tc>
        <w:tc>
          <w:tcPr>
            <w:tcW w:w="1020" w:type="dxa"/>
            <w:tcBorders>
              <w:bottom w:val="nil"/>
            </w:tcBorders>
          </w:tcPr>
          <w:p w:rsidR="00EB1ACB" w:rsidRDefault="00EB1ACB">
            <w:pPr>
              <w:pStyle w:val="ConsPlusNormal"/>
              <w:jc w:val="center"/>
            </w:pPr>
            <w:r>
              <w:t>-</w:t>
            </w:r>
          </w:p>
        </w:tc>
        <w:tc>
          <w:tcPr>
            <w:tcW w:w="964" w:type="dxa"/>
            <w:tcBorders>
              <w:bottom w:val="nil"/>
            </w:tcBorders>
          </w:tcPr>
          <w:p w:rsidR="00EB1ACB" w:rsidRDefault="00EB1ACB">
            <w:pPr>
              <w:pStyle w:val="ConsPlusNormal"/>
              <w:jc w:val="center"/>
            </w:pPr>
            <w:r>
              <w:t>-</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5224,988</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1.1.3.1.7 в ред. </w:t>
            </w:r>
            <w:hyperlink r:id="rId63"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1.1.3.1.7,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5224,988</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64" w:history="1">
              <w:r>
                <w:rPr>
                  <w:color w:val="0000FF"/>
                </w:rPr>
                <w:t>Постановления</w:t>
              </w:r>
            </w:hyperlink>
            <w:r>
              <w:t xml:space="preserve"> Администрации г. Перми от 28.09.2017 N 781)</w:t>
            </w:r>
          </w:p>
        </w:tc>
      </w:tr>
      <w:tr w:rsidR="00EB1ACB">
        <w:tc>
          <w:tcPr>
            <w:tcW w:w="1134" w:type="dxa"/>
            <w:vMerge w:val="restart"/>
            <w:tcBorders>
              <w:bottom w:val="nil"/>
            </w:tcBorders>
          </w:tcPr>
          <w:p w:rsidR="00EB1ACB" w:rsidRDefault="00EB1ACB">
            <w:pPr>
              <w:pStyle w:val="ConsPlusNormal"/>
              <w:jc w:val="center"/>
            </w:pPr>
            <w:r>
              <w:t>1.1.3.1.8</w:t>
            </w:r>
          </w:p>
        </w:tc>
        <w:tc>
          <w:tcPr>
            <w:tcW w:w="1984" w:type="dxa"/>
            <w:vMerge w:val="restart"/>
            <w:tcBorders>
              <w:bottom w:val="nil"/>
            </w:tcBorders>
          </w:tcPr>
          <w:p w:rsidR="00EB1ACB" w:rsidRDefault="00EB1ACB">
            <w:pPr>
              <w:pStyle w:val="ConsPlusNormal"/>
            </w:pPr>
            <w:r>
              <w:t>Расходы в области физической культуры и спорта</w:t>
            </w:r>
          </w:p>
        </w:tc>
        <w:tc>
          <w:tcPr>
            <w:tcW w:w="1701" w:type="dxa"/>
            <w:vMerge w:val="restart"/>
            <w:tcBorders>
              <w:bottom w:val="nil"/>
            </w:tcBorders>
          </w:tcPr>
          <w:p w:rsidR="00EB1ACB" w:rsidRDefault="00EB1ACB">
            <w:pPr>
              <w:pStyle w:val="ConsPlusNormal"/>
              <w:jc w:val="center"/>
            </w:pPr>
            <w:r>
              <w:t>КФКС</w:t>
            </w:r>
          </w:p>
        </w:tc>
        <w:tc>
          <w:tcPr>
            <w:tcW w:w="2324" w:type="dxa"/>
          </w:tcPr>
          <w:p w:rsidR="00EB1ACB" w:rsidRDefault="00EB1ACB">
            <w:pPr>
              <w:pStyle w:val="ConsPlusNormal"/>
              <w:jc w:val="center"/>
            </w:pPr>
            <w:r>
              <w:t>количество земельных участков, по которым осуществляется оплата земельного налога</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w:t>
            </w:r>
          </w:p>
        </w:tc>
        <w:tc>
          <w:tcPr>
            <w:tcW w:w="1020" w:type="dxa"/>
          </w:tcPr>
          <w:p w:rsidR="00EB1ACB" w:rsidRDefault="00EB1ACB">
            <w:pPr>
              <w:pStyle w:val="ConsPlusNormal"/>
              <w:jc w:val="center"/>
            </w:pPr>
            <w:r>
              <w:t>0</w:t>
            </w:r>
          </w:p>
        </w:tc>
        <w:tc>
          <w:tcPr>
            <w:tcW w:w="964" w:type="dxa"/>
          </w:tcPr>
          <w:p w:rsidR="00EB1ACB" w:rsidRDefault="00EB1ACB">
            <w:pPr>
              <w:pStyle w:val="ConsPlusNormal"/>
              <w:jc w:val="center"/>
            </w:pPr>
            <w:r>
              <w:t>0</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0,050</w:t>
            </w:r>
          </w:p>
        </w:tc>
        <w:tc>
          <w:tcPr>
            <w:tcW w:w="1361" w:type="dxa"/>
          </w:tcPr>
          <w:p w:rsidR="00EB1ACB" w:rsidRDefault="00EB1ACB">
            <w:pPr>
              <w:pStyle w:val="ConsPlusNormal"/>
              <w:jc w:val="center"/>
            </w:pPr>
            <w:r>
              <w:t>0,0000</w:t>
            </w:r>
          </w:p>
        </w:tc>
        <w:tc>
          <w:tcPr>
            <w:tcW w:w="1304" w:type="dxa"/>
          </w:tcPr>
          <w:p w:rsidR="00EB1ACB" w:rsidRDefault="00EB1ACB">
            <w:pPr>
              <w:pStyle w:val="ConsPlusNormal"/>
              <w:jc w:val="center"/>
            </w:pPr>
            <w:r>
              <w:t>0,000</w:t>
            </w:r>
          </w:p>
        </w:tc>
      </w:tr>
      <w:tr w:rsidR="00EB1ACB">
        <w:tblPrEx>
          <w:tblBorders>
            <w:insideH w:val="nil"/>
          </w:tblBorders>
        </w:tblPrEx>
        <w:tc>
          <w:tcPr>
            <w:tcW w:w="1134" w:type="dxa"/>
            <w:vMerge/>
            <w:tcBorders>
              <w:bottom w:val="nil"/>
            </w:tcBorders>
          </w:tcPr>
          <w:p w:rsidR="00EB1ACB" w:rsidRDefault="00EB1ACB"/>
        </w:tc>
        <w:tc>
          <w:tcPr>
            <w:tcW w:w="1984" w:type="dxa"/>
            <w:vMerge/>
            <w:tcBorders>
              <w:bottom w:val="nil"/>
            </w:tcBorders>
          </w:tcPr>
          <w:p w:rsidR="00EB1ACB" w:rsidRDefault="00EB1ACB"/>
        </w:tc>
        <w:tc>
          <w:tcPr>
            <w:tcW w:w="1701" w:type="dxa"/>
            <w:vMerge/>
            <w:tcBorders>
              <w:bottom w:val="nil"/>
            </w:tcBorders>
          </w:tcPr>
          <w:p w:rsidR="00EB1ACB" w:rsidRDefault="00EB1ACB"/>
        </w:tc>
        <w:tc>
          <w:tcPr>
            <w:tcW w:w="2324" w:type="dxa"/>
            <w:tcBorders>
              <w:bottom w:val="nil"/>
            </w:tcBorders>
          </w:tcPr>
          <w:p w:rsidR="00EB1ACB" w:rsidRDefault="00EB1ACB">
            <w:pPr>
              <w:pStyle w:val="ConsPlusNormal"/>
              <w:jc w:val="center"/>
            </w:pPr>
            <w:r>
              <w:t>разработанный интерактивный программный продукт (карта) "Спортивная инфраструктура города Перми"</w:t>
            </w:r>
          </w:p>
        </w:tc>
        <w:tc>
          <w:tcPr>
            <w:tcW w:w="708" w:type="dxa"/>
            <w:tcBorders>
              <w:bottom w:val="nil"/>
            </w:tcBorders>
          </w:tcPr>
          <w:p w:rsidR="00EB1ACB" w:rsidRDefault="00EB1ACB">
            <w:pPr>
              <w:pStyle w:val="ConsPlusNormal"/>
              <w:jc w:val="center"/>
            </w:pPr>
            <w:r>
              <w:t>ед.</w:t>
            </w:r>
          </w:p>
        </w:tc>
        <w:tc>
          <w:tcPr>
            <w:tcW w:w="1077" w:type="dxa"/>
            <w:tcBorders>
              <w:bottom w:val="nil"/>
            </w:tcBorders>
          </w:tcPr>
          <w:p w:rsidR="00EB1ACB" w:rsidRDefault="00EB1ACB">
            <w:pPr>
              <w:pStyle w:val="ConsPlusNormal"/>
              <w:jc w:val="center"/>
            </w:pPr>
            <w:r>
              <w:t>1</w:t>
            </w:r>
          </w:p>
        </w:tc>
        <w:tc>
          <w:tcPr>
            <w:tcW w:w="1020" w:type="dxa"/>
            <w:tcBorders>
              <w:bottom w:val="nil"/>
            </w:tcBorders>
          </w:tcPr>
          <w:p w:rsidR="00EB1ACB" w:rsidRDefault="00EB1ACB">
            <w:pPr>
              <w:pStyle w:val="ConsPlusNormal"/>
              <w:jc w:val="center"/>
            </w:pPr>
            <w:r>
              <w:t>0</w:t>
            </w:r>
          </w:p>
        </w:tc>
        <w:tc>
          <w:tcPr>
            <w:tcW w:w="964" w:type="dxa"/>
            <w:tcBorders>
              <w:bottom w:val="nil"/>
            </w:tcBorders>
          </w:tcPr>
          <w:p w:rsidR="00EB1ACB" w:rsidRDefault="00EB1ACB">
            <w:pPr>
              <w:pStyle w:val="ConsPlusNormal"/>
              <w:jc w:val="center"/>
            </w:pPr>
            <w:r>
              <w:t>0</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299,934</w:t>
            </w:r>
          </w:p>
        </w:tc>
        <w:tc>
          <w:tcPr>
            <w:tcW w:w="1361" w:type="dxa"/>
            <w:tcBorders>
              <w:bottom w:val="nil"/>
            </w:tcBorders>
          </w:tcPr>
          <w:p w:rsidR="00EB1ACB" w:rsidRDefault="00EB1ACB">
            <w:pPr>
              <w:pStyle w:val="ConsPlusNormal"/>
              <w:jc w:val="center"/>
            </w:pPr>
            <w:r>
              <w:t>0,0000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(п. 1.1.3.1.8 в ред. </w:t>
            </w:r>
            <w:hyperlink r:id="rId65"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1.1.3.1.8,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299,984</w:t>
            </w:r>
          </w:p>
        </w:tc>
        <w:tc>
          <w:tcPr>
            <w:tcW w:w="1361" w:type="dxa"/>
            <w:tcBorders>
              <w:bottom w:val="nil"/>
            </w:tcBorders>
          </w:tcPr>
          <w:p w:rsidR="00EB1ACB" w:rsidRDefault="00EB1ACB">
            <w:pPr>
              <w:pStyle w:val="ConsPlusNormal"/>
              <w:jc w:val="center"/>
            </w:pPr>
            <w:r>
              <w:t>0,0000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lastRenderedPageBreak/>
              <w:t xml:space="preserve">(в ред. </w:t>
            </w:r>
            <w:hyperlink r:id="rId66"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основному мероприятию 1.1.3.1,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597869,842</w:t>
            </w:r>
          </w:p>
        </w:tc>
        <w:tc>
          <w:tcPr>
            <w:tcW w:w="1361" w:type="dxa"/>
            <w:tcBorders>
              <w:bottom w:val="nil"/>
            </w:tcBorders>
          </w:tcPr>
          <w:p w:rsidR="00EB1ACB" w:rsidRDefault="00EB1ACB">
            <w:pPr>
              <w:pStyle w:val="ConsPlusNormal"/>
              <w:jc w:val="center"/>
            </w:pPr>
            <w:r>
              <w:t>595051,100</w:t>
            </w:r>
          </w:p>
        </w:tc>
        <w:tc>
          <w:tcPr>
            <w:tcW w:w="1304" w:type="dxa"/>
            <w:tcBorders>
              <w:bottom w:val="nil"/>
            </w:tcBorders>
          </w:tcPr>
          <w:p w:rsidR="00EB1ACB" w:rsidRDefault="00EB1ACB">
            <w:pPr>
              <w:pStyle w:val="ConsPlusNormal"/>
              <w:jc w:val="center"/>
            </w:pPr>
            <w:r>
              <w:t>595054,300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67" w:history="1">
              <w:r>
                <w:rPr>
                  <w:color w:val="0000FF"/>
                </w:rPr>
                <w:t>Постановления</w:t>
              </w:r>
            </w:hyperlink>
            <w:r>
              <w:t xml:space="preserve"> Администрации г. Перми от 28.09.2017 N 781)</w:t>
            </w:r>
          </w:p>
        </w:tc>
      </w:tr>
      <w:tr w:rsidR="00EB1ACB">
        <w:tc>
          <w:tcPr>
            <w:tcW w:w="1134" w:type="dxa"/>
          </w:tcPr>
          <w:p w:rsidR="00EB1ACB" w:rsidRDefault="00EB1ACB">
            <w:pPr>
              <w:pStyle w:val="ConsPlusNormal"/>
              <w:jc w:val="center"/>
              <w:outlineLvl w:val="3"/>
            </w:pPr>
            <w:r>
              <w:t>1.1.3.2</w:t>
            </w:r>
          </w:p>
        </w:tc>
        <w:tc>
          <w:tcPr>
            <w:tcW w:w="14994" w:type="dxa"/>
            <w:gridSpan w:val="11"/>
          </w:tcPr>
          <w:p w:rsidR="00EB1ACB" w:rsidRDefault="00EB1ACB">
            <w:pPr>
              <w:pStyle w:val="ConsPlusNormal"/>
            </w:pPr>
            <w:r>
              <w:t>Проведение занятий физкультурно-спортивной направленности по месту проживания граждан</w:t>
            </w:r>
          </w:p>
        </w:tc>
      </w:tr>
      <w:tr w:rsidR="00EB1ACB">
        <w:tc>
          <w:tcPr>
            <w:tcW w:w="1134" w:type="dxa"/>
          </w:tcPr>
          <w:p w:rsidR="00EB1ACB" w:rsidRDefault="00EB1ACB">
            <w:pPr>
              <w:pStyle w:val="ConsPlusNormal"/>
              <w:jc w:val="center"/>
            </w:pPr>
            <w:r>
              <w:t>1.1.3.2.1</w:t>
            </w:r>
          </w:p>
        </w:tc>
        <w:tc>
          <w:tcPr>
            <w:tcW w:w="1984" w:type="dxa"/>
          </w:tcPr>
          <w:p w:rsidR="00EB1ACB" w:rsidRDefault="00EB1ACB">
            <w:pPr>
              <w:pStyle w:val="ConsPlusNormal"/>
            </w:pPr>
            <w:r>
              <w:t>Организация и проведение занятий физкультурно-спортивной направленности</w:t>
            </w:r>
          </w:p>
        </w:tc>
        <w:tc>
          <w:tcPr>
            <w:tcW w:w="1701" w:type="dxa"/>
          </w:tcPr>
          <w:p w:rsidR="00EB1ACB" w:rsidRDefault="00EB1ACB">
            <w:pPr>
              <w:pStyle w:val="ConsPlusNormal"/>
              <w:jc w:val="center"/>
            </w:pPr>
            <w:r>
              <w:t>муниципальные учреждения, подведомственные КФКС</w:t>
            </w:r>
          </w:p>
        </w:tc>
        <w:tc>
          <w:tcPr>
            <w:tcW w:w="2324" w:type="dxa"/>
          </w:tcPr>
          <w:p w:rsidR="00EB1ACB" w:rsidRDefault="00EB1ACB">
            <w:pPr>
              <w:pStyle w:val="ConsPlusNormal"/>
              <w:jc w:val="center"/>
            </w:pPr>
            <w:r>
              <w:t>количество занятий физкультурно-спортивной направленности по месту проживания граждан, проведенных муниципальными учреждениями физической культуры и спорта</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10300</w:t>
            </w:r>
          </w:p>
        </w:tc>
        <w:tc>
          <w:tcPr>
            <w:tcW w:w="1020" w:type="dxa"/>
          </w:tcPr>
          <w:p w:rsidR="00EB1ACB" w:rsidRDefault="00EB1ACB">
            <w:pPr>
              <w:pStyle w:val="ConsPlusNormal"/>
              <w:jc w:val="center"/>
            </w:pPr>
            <w:r>
              <w:t>10300</w:t>
            </w:r>
          </w:p>
        </w:tc>
        <w:tc>
          <w:tcPr>
            <w:tcW w:w="964" w:type="dxa"/>
          </w:tcPr>
          <w:p w:rsidR="00EB1ACB" w:rsidRDefault="00EB1ACB">
            <w:pPr>
              <w:pStyle w:val="ConsPlusNormal"/>
              <w:jc w:val="center"/>
            </w:pPr>
            <w:r>
              <w:t>10300</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19731,400</w:t>
            </w:r>
          </w:p>
        </w:tc>
        <w:tc>
          <w:tcPr>
            <w:tcW w:w="1361" w:type="dxa"/>
          </w:tcPr>
          <w:p w:rsidR="00EB1ACB" w:rsidRDefault="00EB1ACB">
            <w:pPr>
              <w:pStyle w:val="ConsPlusNormal"/>
              <w:jc w:val="center"/>
            </w:pPr>
            <w:r>
              <w:t>19731,400</w:t>
            </w:r>
          </w:p>
        </w:tc>
        <w:tc>
          <w:tcPr>
            <w:tcW w:w="1304" w:type="dxa"/>
          </w:tcPr>
          <w:p w:rsidR="00EB1ACB" w:rsidRDefault="00EB1ACB">
            <w:pPr>
              <w:pStyle w:val="ConsPlusNormal"/>
              <w:jc w:val="center"/>
            </w:pPr>
            <w:r>
              <w:t>19731,400</w:t>
            </w:r>
          </w:p>
        </w:tc>
      </w:tr>
      <w:tr w:rsidR="00EB1ACB">
        <w:tc>
          <w:tcPr>
            <w:tcW w:w="10912" w:type="dxa"/>
            <w:gridSpan w:val="8"/>
          </w:tcPr>
          <w:p w:rsidR="00EB1ACB" w:rsidRDefault="00EB1ACB">
            <w:pPr>
              <w:pStyle w:val="ConsPlusNormal"/>
            </w:pPr>
            <w:r>
              <w:t>Итого по мероприятию 1.1.3.2.1, в том числе по источникам финансирования</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19731,400</w:t>
            </w:r>
          </w:p>
        </w:tc>
        <w:tc>
          <w:tcPr>
            <w:tcW w:w="1361" w:type="dxa"/>
          </w:tcPr>
          <w:p w:rsidR="00EB1ACB" w:rsidRDefault="00EB1ACB">
            <w:pPr>
              <w:pStyle w:val="ConsPlusNormal"/>
              <w:jc w:val="center"/>
            </w:pPr>
            <w:r>
              <w:t>19731,400</w:t>
            </w:r>
          </w:p>
        </w:tc>
        <w:tc>
          <w:tcPr>
            <w:tcW w:w="1304" w:type="dxa"/>
          </w:tcPr>
          <w:p w:rsidR="00EB1ACB" w:rsidRDefault="00EB1ACB">
            <w:pPr>
              <w:pStyle w:val="ConsPlusNormal"/>
              <w:jc w:val="center"/>
            </w:pPr>
            <w:r>
              <w:t>19731,400</w:t>
            </w:r>
          </w:p>
        </w:tc>
      </w:tr>
      <w:tr w:rsidR="00EB1ACB">
        <w:tc>
          <w:tcPr>
            <w:tcW w:w="1134" w:type="dxa"/>
          </w:tcPr>
          <w:p w:rsidR="00EB1ACB" w:rsidRDefault="00EB1ACB">
            <w:pPr>
              <w:pStyle w:val="ConsPlusNormal"/>
              <w:jc w:val="center"/>
            </w:pPr>
            <w:r>
              <w:t>1.1.3.2.2</w:t>
            </w:r>
          </w:p>
        </w:tc>
        <w:tc>
          <w:tcPr>
            <w:tcW w:w="1984" w:type="dxa"/>
          </w:tcPr>
          <w:p w:rsidR="00EB1ACB" w:rsidRDefault="00EB1ACB">
            <w:pPr>
              <w:pStyle w:val="ConsPlusNormal"/>
            </w:pPr>
            <w:r>
              <w:t>Целевая субсидия на повышение ФОТ</w:t>
            </w:r>
          </w:p>
        </w:tc>
        <w:tc>
          <w:tcPr>
            <w:tcW w:w="1701" w:type="dxa"/>
          </w:tcPr>
          <w:p w:rsidR="00EB1ACB" w:rsidRDefault="00EB1ACB">
            <w:pPr>
              <w:pStyle w:val="ConsPlusNormal"/>
              <w:jc w:val="center"/>
            </w:pPr>
            <w:r>
              <w:t>муниципальные учреждения, подведомственные КФКС</w:t>
            </w:r>
          </w:p>
        </w:tc>
        <w:tc>
          <w:tcPr>
            <w:tcW w:w="2324" w:type="dxa"/>
          </w:tcPr>
          <w:p w:rsidR="00EB1ACB" w:rsidRDefault="00EB1ACB">
            <w:pPr>
              <w:pStyle w:val="ConsPlusNormal"/>
              <w:jc w:val="center"/>
            </w:pPr>
            <w:r>
              <w:t>количество учреждений, получающих субсидии на повышение ФОТ</w:t>
            </w:r>
          </w:p>
        </w:tc>
        <w:tc>
          <w:tcPr>
            <w:tcW w:w="708" w:type="dxa"/>
          </w:tcPr>
          <w:p w:rsidR="00EB1ACB" w:rsidRDefault="00EB1ACB">
            <w:pPr>
              <w:pStyle w:val="ConsPlusNormal"/>
              <w:jc w:val="center"/>
            </w:pPr>
            <w:r>
              <w:t>ед.</w:t>
            </w:r>
          </w:p>
        </w:tc>
        <w:tc>
          <w:tcPr>
            <w:tcW w:w="1077" w:type="dxa"/>
          </w:tcPr>
          <w:p w:rsidR="00EB1ACB" w:rsidRDefault="00EB1ACB">
            <w:pPr>
              <w:pStyle w:val="ConsPlusNormal"/>
              <w:jc w:val="center"/>
            </w:pPr>
            <w:r>
              <w:t>3</w:t>
            </w:r>
          </w:p>
        </w:tc>
        <w:tc>
          <w:tcPr>
            <w:tcW w:w="1020" w:type="dxa"/>
          </w:tcPr>
          <w:p w:rsidR="00EB1ACB" w:rsidRDefault="00EB1ACB">
            <w:pPr>
              <w:pStyle w:val="ConsPlusNormal"/>
              <w:jc w:val="center"/>
            </w:pPr>
            <w:r>
              <w:t>3</w:t>
            </w:r>
          </w:p>
        </w:tc>
        <w:tc>
          <w:tcPr>
            <w:tcW w:w="964" w:type="dxa"/>
          </w:tcPr>
          <w:p w:rsidR="00EB1ACB" w:rsidRDefault="00EB1ACB">
            <w:pPr>
              <w:pStyle w:val="ConsPlusNormal"/>
              <w:jc w:val="center"/>
            </w:pPr>
            <w:r>
              <w:t>3</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634,300</w:t>
            </w:r>
          </w:p>
        </w:tc>
        <w:tc>
          <w:tcPr>
            <w:tcW w:w="1361" w:type="dxa"/>
          </w:tcPr>
          <w:p w:rsidR="00EB1ACB" w:rsidRDefault="00EB1ACB">
            <w:pPr>
              <w:pStyle w:val="ConsPlusNormal"/>
              <w:jc w:val="center"/>
            </w:pPr>
            <w:r>
              <w:t>951,500</w:t>
            </w:r>
          </w:p>
        </w:tc>
        <w:tc>
          <w:tcPr>
            <w:tcW w:w="1304" w:type="dxa"/>
          </w:tcPr>
          <w:p w:rsidR="00EB1ACB" w:rsidRDefault="00EB1ACB">
            <w:pPr>
              <w:pStyle w:val="ConsPlusNormal"/>
              <w:jc w:val="center"/>
            </w:pPr>
            <w:r>
              <w:t>951,500</w:t>
            </w:r>
          </w:p>
        </w:tc>
      </w:tr>
      <w:tr w:rsidR="00EB1ACB">
        <w:tc>
          <w:tcPr>
            <w:tcW w:w="10912" w:type="dxa"/>
            <w:gridSpan w:val="8"/>
          </w:tcPr>
          <w:p w:rsidR="00EB1ACB" w:rsidRDefault="00EB1ACB">
            <w:pPr>
              <w:pStyle w:val="ConsPlusNormal"/>
            </w:pPr>
            <w:r>
              <w:t>Итого по мероприятию 1.1.3.2.2, в том числе по источникам финансирования</w:t>
            </w:r>
          </w:p>
        </w:tc>
        <w:tc>
          <w:tcPr>
            <w:tcW w:w="1247" w:type="dxa"/>
          </w:tcPr>
          <w:p w:rsidR="00EB1ACB" w:rsidRDefault="00EB1ACB">
            <w:pPr>
              <w:pStyle w:val="ConsPlusNormal"/>
              <w:jc w:val="center"/>
            </w:pPr>
            <w:r>
              <w:t>бюджет города Перми</w:t>
            </w:r>
          </w:p>
        </w:tc>
        <w:tc>
          <w:tcPr>
            <w:tcW w:w="1304" w:type="dxa"/>
          </w:tcPr>
          <w:p w:rsidR="00EB1ACB" w:rsidRDefault="00EB1ACB">
            <w:pPr>
              <w:pStyle w:val="ConsPlusNormal"/>
              <w:jc w:val="center"/>
            </w:pPr>
            <w:r>
              <w:t>634,300</w:t>
            </w:r>
          </w:p>
        </w:tc>
        <w:tc>
          <w:tcPr>
            <w:tcW w:w="1361" w:type="dxa"/>
          </w:tcPr>
          <w:p w:rsidR="00EB1ACB" w:rsidRDefault="00EB1ACB">
            <w:pPr>
              <w:pStyle w:val="ConsPlusNormal"/>
              <w:jc w:val="center"/>
            </w:pPr>
            <w:r>
              <w:t>951,500</w:t>
            </w:r>
          </w:p>
        </w:tc>
        <w:tc>
          <w:tcPr>
            <w:tcW w:w="1304" w:type="dxa"/>
          </w:tcPr>
          <w:p w:rsidR="00EB1ACB" w:rsidRDefault="00EB1ACB">
            <w:pPr>
              <w:pStyle w:val="ConsPlusNormal"/>
              <w:jc w:val="center"/>
            </w:pPr>
            <w:r>
              <w:t>951,500</w:t>
            </w:r>
          </w:p>
        </w:tc>
      </w:tr>
      <w:tr w:rsidR="00EB1ACB">
        <w:tblPrEx>
          <w:tblBorders>
            <w:insideH w:val="nil"/>
          </w:tblBorders>
        </w:tblPrEx>
        <w:tc>
          <w:tcPr>
            <w:tcW w:w="1134" w:type="dxa"/>
            <w:tcBorders>
              <w:bottom w:val="nil"/>
            </w:tcBorders>
          </w:tcPr>
          <w:p w:rsidR="00EB1ACB" w:rsidRDefault="00EB1ACB">
            <w:pPr>
              <w:pStyle w:val="ConsPlusNormal"/>
              <w:jc w:val="center"/>
            </w:pPr>
            <w:r>
              <w:t>1.1.3.2.3</w:t>
            </w:r>
          </w:p>
        </w:tc>
        <w:tc>
          <w:tcPr>
            <w:tcW w:w="1984" w:type="dxa"/>
            <w:tcBorders>
              <w:bottom w:val="nil"/>
            </w:tcBorders>
          </w:tcPr>
          <w:p w:rsidR="00EB1ACB" w:rsidRDefault="00EB1ACB">
            <w:pPr>
              <w:pStyle w:val="ConsPlusNormal"/>
            </w:pPr>
            <w:r>
              <w:t xml:space="preserve">Целевая субсидия </w:t>
            </w:r>
            <w:r>
              <w:lastRenderedPageBreak/>
              <w:t>на взносы по капитальному ремонту многоквартирных домов</w:t>
            </w:r>
          </w:p>
        </w:tc>
        <w:tc>
          <w:tcPr>
            <w:tcW w:w="1701" w:type="dxa"/>
            <w:tcBorders>
              <w:bottom w:val="nil"/>
            </w:tcBorders>
          </w:tcPr>
          <w:p w:rsidR="00EB1ACB" w:rsidRDefault="00EB1ACB">
            <w:pPr>
              <w:pStyle w:val="ConsPlusNormal"/>
              <w:jc w:val="center"/>
            </w:pPr>
            <w:r>
              <w:lastRenderedPageBreak/>
              <w:t xml:space="preserve">муниципальные </w:t>
            </w:r>
            <w:r>
              <w:lastRenderedPageBreak/>
              <w:t>учреждения, подведомственные КФКС</w:t>
            </w:r>
          </w:p>
        </w:tc>
        <w:tc>
          <w:tcPr>
            <w:tcW w:w="2324" w:type="dxa"/>
            <w:tcBorders>
              <w:bottom w:val="nil"/>
            </w:tcBorders>
          </w:tcPr>
          <w:p w:rsidR="00EB1ACB" w:rsidRDefault="00EB1ACB">
            <w:pPr>
              <w:pStyle w:val="ConsPlusNormal"/>
              <w:jc w:val="center"/>
            </w:pPr>
            <w:r>
              <w:lastRenderedPageBreak/>
              <w:t xml:space="preserve">количество </w:t>
            </w:r>
            <w:r>
              <w:lastRenderedPageBreak/>
              <w:t>учреждений, получающих субсидии на взносы по капитальному ремонту многоквартирных домов</w:t>
            </w:r>
          </w:p>
        </w:tc>
        <w:tc>
          <w:tcPr>
            <w:tcW w:w="708" w:type="dxa"/>
            <w:tcBorders>
              <w:bottom w:val="nil"/>
            </w:tcBorders>
          </w:tcPr>
          <w:p w:rsidR="00EB1ACB" w:rsidRDefault="00EB1ACB">
            <w:pPr>
              <w:pStyle w:val="ConsPlusNormal"/>
              <w:jc w:val="center"/>
            </w:pPr>
            <w:r>
              <w:lastRenderedPageBreak/>
              <w:t>ед.</w:t>
            </w:r>
          </w:p>
        </w:tc>
        <w:tc>
          <w:tcPr>
            <w:tcW w:w="1077" w:type="dxa"/>
            <w:tcBorders>
              <w:bottom w:val="nil"/>
            </w:tcBorders>
          </w:tcPr>
          <w:p w:rsidR="00EB1ACB" w:rsidRDefault="00EB1ACB">
            <w:pPr>
              <w:pStyle w:val="ConsPlusNormal"/>
              <w:jc w:val="center"/>
            </w:pPr>
            <w:r>
              <w:t>2</w:t>
            </w:r>
          </w:p>
        </w:tc>
        <w:tc>
          <w:tcPr>
            <w:tcW w:w="1020" w:type="dxa"/>
            <w:tcBorders>
              <w:bottom w:val="nil"/>
            </w:tcBorders>
          </w:tcPr>
          <w:p w:rsidR="00EB1ACB" w:rsidRDefault="00EB1ACB">
            <w:pPr>
              <w:pStyle w:val="ConsPlusNormal"/>
              <w:jc w:val="center"/>
            </w:pPr>
            <w:r>
              <w:t>2</w:t>
            </w:r>
          </w:p>
        </w:tc>
        <w:tc>
          <w:tcPr>
            <w:tcW w:w="964" w:type="dxa"/>
            <w:tcBorders>
              <w:bottom w:val="nil"/>
            </w:tcBorders>
          </w:tcPr>
          <w:p w:rsidR="00EB1ACB" w:rsidRDefault="00EB1ACB">
            <w:pPr>
              <w:pStyle w:val="ConsPlusNormal"/>
              <w:jc w:val="center"/>
            </w:pPr>
            <w:r>
              <w:t>2</w:t>
            </w:r>
          </w:p>
        </w:tc>
        <w:tc>
          <w:tcPr>
            <w:tcW w:w="1247" w:type="dxa"/>
            <w:tcBorders>
              <w:bottom w:val="nil"/>
            </w:tcBorders>
          </w:tcPr>
          <w:p w:rsidR="00EB1ACB" w:rsidRDefault="00EB1ACB">
            <w:pPr>
              <w:pStyle w:val="ConsPlusNormal"/>
              <w:jc w:val="center"/>
            </w:pPr>
            <w:r>
              <w:t xml:space="preserve">бюджет </w:t>
            </w:r>
            <w:r>
              <w:lastRenderedPageBreak/>
              <w:t>города Перми</w:t>
            </w:r>
          </w:p>
        </w:tc>
        <w:tc>
          <w:tcPr>
            <w:tcW w:w="1304" w:type="dxa"/>
            <w:tcBorders>
              <w:bottom w:val="nil"/>
            </w:tcBorders>
          </w:tcPr>
          <w:p w:rsidR="00EB1ACB" w:rsidRDefault="00EB1ACB">
            <w:pPr>
              <w:pStyle w:val="ConsPlusNormal"/>
              <w:jc w:val="center"/>
            </w:pPr>
            <w:r>
              <w:lastRenderedPageBreak/>
              <w:t>62,532</w:t>
            </w:r>
          </w:p>
        </w:tc>
        <w:tc>
          <w:tcPr>
            <w:tcW w:w="1361" w:type="dxa"/>
            <w:tcBorders>
              <w:bottom w:val="nil"/>
            </w:tcBorders>
          </w:tcPr>
          <w:p w:rsidR="00EB1ACB" w:rsidRDefault="00EB1ACB">
            <w:pPr>
              <w:pStyle w:val="ConsPlusNormal"/>
              <w:jc w:val="center"/>
            </w:pPr>
            <w:r>
              <w:t>52,900</w:t>
            </w:r>
          </w:p>
        </w:tc>
        <w:tc>
          <w:tcPr>
            <w:tcW w:w="1304" w:type="dxa"/>
            <w:tcBorders>
              <w:bottom w:val="nil"/>
            </w:tcBorders>
          </w:tcPr>
          <w:p w:rsidR="00EB1ACB" w:rsidRDefault="00EB1ACB">
            <w:pPr>
              <w:pStyle w:val="ConsPlusNormal"/>
              <w:jc w:val="center"/>
            </w:pPr>
            <w:r>
              <w:t>52,900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lastRenderedPageBreak/>
              <w:t xml:space="preserve">(п. 1.1.3.2.3 в ред. </w:t>
            </w:r>
            <w:hyperlink r:id="rId68"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мероприятию 1.1.3.2.3,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62,532</w:t>
            </w:r>
          </w:p>
        </w:tc>
        <w:tc>
          <w:tcPr>
            <w:tcW w:w="1361" w:type="dxa"/>
            <w:tcBorders>
              <w:bottom w:val="nil"/>
            </w:tcBorders>
          </w:tcPr>
          <w:p w:rsidR="00EB1ACB" w:rsidRDefault="00EB1ACB">
            <w:pPr>
              <w:pStyle w:val="ConsPlusNormal"/>
              <w:jc w:val="center"/>
            </w:pPr>
            <w:r>
              <w:t>52,900</w:t>
            </w:r>
          </w:p>
        </w:tc>
        <w:tc>
          <w:tcPr>
            <w:tcW w:w="1304" w:type="dxa"/>
            <w:tcBorders>
              <w:bottom w:val="nil"/>
            </w:tcBorders>
          </w:tcPr>
          <w:p w:rsidR="00EB1ACB" w:rsidRDefault="00EB1ACB">
            <w:pPr>
              <w:pStyle w:val="ConsPlusNormal"/>
              <w:jc w:val="center"/>
            </w:pPr>
            <w:r>
              <w:t>52,900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69"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основному мероприятию 1.1.3.2,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20428,232</w:t>
            </w:r>
          </w:p>
        </w:tc>
        <w:tc>
          <w:tcPr>
            <w:tcW w:w="1361" w:type="dxa"/>
            <w:tcBorders>
              <w:bottom w:val="nil"/>
            </w:tcBorders>
          </w:tcPr>
          <w:p w:rsidR="00EB1ACB" w:rsidRDefault="00EB1ACB">
            <w:pPr>
              <w:pStyle w:val="ConsPlusNormal"/>
              <w:jc w:val="center"/>
            </w:pPr>
            <w:r>
              <w:t>20735,800</w:t>
            </w:r>
          </w:p>
        </w:tc>
        <w:tc>
          <w:tcPr>
            <w:tcW w:w="1304" w:type="dxa"/>
            <w:tcBorders>
              <w:bottom w:val="nil"/>
            </w:tcBorders>
          </w:tcPr>
          <w:p w:rsidR="00EB1ACB" w:rsidRDefault="00EB1ACB">
            <w:pPr>
              <w:pStyle w:val="ConsPlusNormal"/>
              <w:jc w:val="center"/>
            </w:pPr>
            <w:r>
              <w:t>20735,800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70"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0912" w:type="dxa"/>
            <w:gridSpan w:val="8"/>
            <w:tcBorders>
              <w:bottom w:val="nil"/>
            </w:tcBorders>
          </w:tcPr>
          <w:p w:rsidR="00EB1ACB" w:rsidRDefault="00EB1ACB">
            <w:pPr>
              <w:pStyle w:val="ConsPlusNormal"/>
            </w:pPr>
            <w:r>
              <w:t>Итого по задаче 1.1.3, в том числе по источникам финансирования</w:t>
            </w:r>
          </w:p>
        </w:tc>
        <w:tc>
          <w:tcPr>
            <w:tcW w:w="1247" w:type="dxa"/>
            <w:tcBorders>
              <w:bottom w:val="nil"/>
            </w:tcBorders>
          </w:tcPr>
          <w:p w:rsidR="00EB1ACB" w:rsidRDefault="00EB1ACB">
            <w:pPr>
              <w:pStyle w:val="ConsPlusNormal"/>
              <w:jc w:val="center"/>
            </w:pPr>
            <w:r>
              <w:t>бюджет города Перми</w:t>
            </w:r>
          </w:p>
        </w:tc>
        <w:tc>
          <w:tcPr>
            <w:tcW w:w="1304" w:type="dxa"/>
            <w:tcBorders>
              <w:bottom w:val="nil"/>
            </w:tcBorders>
          </w:tcPr>
          <w:p w:rsidR="00EB1ACB" w:rsidRDefault="00EB1ACB">
            <w:pPr>
              <w:pStyle w:val="ConsPlusNormal"/>
              <w:jc w:val="center"/>
            </w:pPr>
            <w:r>
              <w:t>618298,074</w:t>
            </w:r>
          </w:p>
        </w:tc>
        <w:tc>
          <w:tcPr>
            <w:tcW w:w="1361" w:type="dxa"/>
            <w:tcBorders>
              <w:bottom w:val="nil"/>
            </w:tcBorders>
          </w:tcPr>
          <w:p w:rsidR="00EB1ACB" w:rsidRDefault="00EB1ACB">
            <w:pPr>
              <w:pStyle w:val="ConsPlusNormal"/>
              <w:jc w:val="center"/>
            </w:pPr>
            <w:r>
              <w:t>615786,900</w:t>
            </w:r>
          </w:p>
        </w:tc>
        <w:tc>
          <w:tcPr>
            <w:tcW w:w="1304" w:type="dxa"/>
            <w:tcBorders>
              <w:bottom w:val="nil"/>
            </w:tcBorders>
          </w:tcPr>
          <w:p w:rsidR="00EB1ACB" w:rsidRDefault="00EB1ACB">
            <w:pPr>
              <w:pStyle w:val="ConsPlusNormal"/>
              <w:jc w:val="center"/>
            </w:pPr>
            <w:r>
              <w:t>615790,100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71" w:history="1">
              <w:r>
                <w:rPr>
                  <w:color w:val="0000FF"/>
                </w:rPr>
                <w:t>Постановления</w:t>
              </w:r>
            </w:hyperlink>
            <w:r>
              <w:t xml:space="preserve"> Администрации г. Перми от 28.09.2017 N 781)</w:t>
            </w:r>
          </w:p>
        </w:tc>
      </w:tr>
      <w:tr w:rsidR="00EB1ACB">
        <w:tc>
          <w:tcPr>
            <w:tcW w:w="10912" w:type="dxa"/>
            <w:gridSpan w:val="8"/>
            <w:vMerge w:val="restart"/>
            <w:tcBorders>
              <w:bottom w:val="nil"/>
            </w:tcBorders>
          </w:tcPr>
          <w:p w:rsidR="00EB1ACB" w:rsidRDefault="00EB1ACB">
            <w:pPr>
              <w:pStyle w:val="ConsPlusNormal"/>
            </w:pPr>
            <w:r>
              <w:t>Всего по подпрограмме 1.1, в том числе по источникам финансирования</w:t>
            </w:r>
          </w:p>
        </w:tc>
        <w:tc>
          <w:tcPr>
            <w:tcW w:w="1247" w:type="dxa"/>
          </w:tcPr>
          <w:p w:rsidR="00EB1ACB" w:rsidRDefault="00EB1ACB">
            <w:pPr>
              <w:pStyle w:val="ConsPlusNormal"/>
              <w:jc w:val="center"/>
            </w:pPr>
            <w:r>
              <w:t xml:space="preserve">бюджет города Перми (без учета неиспользованных ассигнований 2016 </w:t>
            </w:r>
            <w:r>
              <w:lastRenderedPageBreak/>
              <w:t>года)</w:t>
            </w:r>
          </w:p>
        </w:tc>
        <w:tc>
          <w:tcPr>
            <w:tcW w:w="1304" w:type="dxa"/>
          </w:tcPr>
          <w:p w:rsidR="00EB1ACB" w:rsidRDefault="00EB1ACB">
            <w:pPr>
              <w:pStyle w:val="ConsPlusNormal"/>
              <w:jc w:val="center"/>
            </w:pPr>
            <w:r>
              <w:lastRenderedPageBreak/>
              <w:t>810254,371</w:t>
            </w:r>
          </w:p>
        </w:tc>
        <w:tc>
          <w:tcPr>
            <w:tcW w:w="1361" w:type="dxa"/>
          </w:tcPr>
          <w:p w:rsidR="00EB1ACB" w:rsidRDefault="00EB1ACB">
            <w:pPr>
              <w:pStyle w:val="ConsPlusNormal"/>
              <w:jc w:val="center"/>
            </w:pPr>
            <w:r>
              <w:t>847885,100</w:t>
            </w:r>
          </w:p>
        </w:tc>
        <w:tc>
          <w:tcPr>
            <w:tcW w:w="1304" w:type="dxa"/>
          </w:tcPr>
          <w:p w:rsidR="00EB1ACB" w:rsidRDefault="00EB1ACB">
            <w:pPr>
              <w:pStyle w:val="ConsPlusNormal"/>
              <w:jc w:val="center"/>
            </w:pPr>
            <w:r>
              <w:t>748617,442</w:t>
            </w:r>
          </w:p>
        </w:tc>
      </w:tr>
      <w:tr w:rsidR="00EB1ACB">
        <w:tblPrEx>
          <w:tblBorders>
            <w:insideH w:val="nil"/>
          </w:tblBorders>
        </w:tblPrEx>
        <w:tc>
          <w:tcPr>
            <w:tcW w:w="10912" w:type="dxa"/>
            <w:gridSpan w:val="8"/>
            <w:vMerge/>
            <w:tcBorders>
              <w:bottom w:val="nil"/>
            </w:tcBorders>
          </w:tcPr>
          <w:p w:rsidR="00EB1ACB" w:rsidRDefault="00EB1ACB"/>
        </w:tc>
        <w:tc>
          <w:tcPr>
            <w:tcW w:w="1247"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04" w:type="dxa"/>
            <w:tcBorders>
              <w:bottom w:val="nil"/>
            </w:tcBorders>
          </w:tcPr>
          <w:p w:rsidR="00EB1ACB" w:rsidRDefault="00EB1ACB">
            <w:pPr>
              <w:pStyle w:val="ConsPlusNormal"/>
              <w:jc w:val="center"/>
            </w:pPr>
            <w:r>
              <w:t>3885,732</w:t>
            </w:r>
          </w:p>
        </w:tc>
        <w:tc>
          <w:tcPr>
            <w:tcW w:w="1361" w:type="dxa"/>
            <w:tcBorders>
              <w:bottom w:val="nil"/>
            </w:tcBorders>
          </w:tcPr>
          <w:p w:rsidR="00EB1ACB" w:rsidRDefault="00EB1ACB">
            <w:pPr>
              <w:pStyle w:val="ConsPlusNormal"/>
              <w:jc w:val="center"/>
            </w:pPr>
            <w:r>
              <w:t>0,000</w:t>
            </w:r>
          </w:p>
        </w:tc>
        <w:tc>
          <w:tcPr>
            <w:tcW w:w="1304" w:type="dxa"/>
            <w:tcBorders>
              <w:bottom w:val="nil"/>
            </w:tcBorders>
          </w:tcPr>
          <w:p w:rsidR="00EB1ACB" w:rsidRDefault="00EB1ACB">
            <w:pPr>
              <w:pStyle w:val="ConsPlusNormal"/>
              <w:jc w:val="center"/>
            </w:pPr>
            <w:r>
              <w:t>0,000</w:t>
            </w:r>
          </w:p>
        </w:tc>
      </w:tr>
      <w:tr w:rsidR="00EB1ACB">
        <w:tblPrEx>
          <w:tblBorders>
            <w:insideH w:val="nil"/>
          </w:tblBorders>
        </w:tblPrEx>
        <w:tc>
          <w:tcPr>
            <w:tcW w:w="16128" w:type="dxa"/>
            <w:gridSpan w:val="12"/>
            <w:tcBorders>
              <w:top w:val="nil"/>
            </w:tcBorders>
          </w:tcPr>
          <w:p w:rsidR="00EB1ACB" w:rsidRDefault="00EB1ACB">
            <w:pPr>
              <w:pStyle w:val="ConsPlusNormal"/>
              <w:jc w:val="both"/>
            </w:pPr>
            <w:r>
              <w:t xml:space="preserve">(в ред. </w:t>
            </w:r>
            <w:hyperlink r:id="rId72" w:history="1">
              <w:r>
                <w:rPr>
                  <w:color w:val="0000FF"/>
                </w:rPr>
                <w:t>Постановления</w:t>
              </w:r>
            </w:hyperlink>
            <w:r>
              <w:t xml:space="preserve"> Администрации г. Перми от 28.09.2017 N 781)</w:t>
            </w:r>
          </w:p>
        </w:tc>
      </w:tr>
    </w:tbl>
    <w:p w:rsidR="00EB1ACB" w:rsidRDefault="00EB1ACB">
      <w:pPr>
        <w:sectPr w:rsidR="00EB1ACB">
          <w:pgSz w:w="16838" w:h="11905" w:orient="landscape"/>
          <w:pgMar w:top="1701" w:right="1134" w:bottom="850" w:left="1134" w:header="0" w:footer="0" w:gutter="0"/>
          <w:cols w:space="720"/>
        </w:sectPr>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right"/>
        <w:outlineLvl w:val="2"/>
      </w:pPr>
      <w:r>
        <w:t>Приложение</w:t>
      </w:r>
    </w:p>
    <w:p w:rsidR="00EB1ACB" w:rsidRDefault="00EB1ACB">
      <w:pPr>
        <w:pStyle w:val="ConsPlusNormal"/>
        <w:jc w:val="right"/>
      </w:pPr>
      <w:r>
        <w:t>к Финансированию подпрограммы 1.1</w:t>
      </w:r>
    </w:p>
    <w:p w:rsidR="00EB1ACB" w:rsidRDefault="00EB1ACB">
      <w:pPr>
        <w:pStyle w:val="ConsPlusNormal"/>
        <w:jc w:val="right"/>
      </w:pPr>
      <w:r>
        <w:t>"Обеспечение населения</w:t>
      </w:r>
    </w:p>
    <w:p w:rsidR="00EB1ACB" w:rsidRDefault="00EB1ACB">
      <w:pPr>
        <w:pStyle w:val="ConsPlusNormal"/>
        <w:jc w:val="right"/>
      </w:pPr>
      <w:r>
        <w:t>физкультурно-оздоровительными</w:t>
      </w:r>
    </w:p>
    <w:p w:rsidR="00EB1ACB" w:rsidRDefault="00EB1ACB">
      <w:pPr>
        <w:pStyle w:val="ConsPlusNormal"/>
        <w:jc w:val="right"/>
      </w:pPr>
      <w:r>
        <w:t>и спортивными услугами" муниципальной</w:t>
      </w:r>
    </w:p>
    <w:p w:rsidR="00EB1ACB" w:rsidRDefault="00EB1ACB">
      <w:pPr>
        <w:pStyle w:val="ConsPlusNormal"/>
        <w:jc w:val="right"/>
      </w:pPr>
      <w:r>
        <w:t>программы "Развитие физической культуры</w:t>
      </w:r>
    </w:p>
    <w:p w:rsidR="00EB1ACB" w:rsidRDefault="00EB1ACB">
      <w:pPr>
        <w:pStyle w:val="ConsPlusNormal"/>
        <w:jc w:val="right"/>
      </w:pPr>
      <w:r>
        <w:t>и спорта в городе Перми"</w:t>
      </w:r>
    </w:p>
    <w:p w:rsidR="00EB1ACB" w:rsidRDefault="00EB1ACB">
      <w:pPr>
        <w:pStyle w:val="ConsPlusNormal"/>
        <w:jc w:val="both"/>
      </w:pPr>
    </w:p>
    <w:p w:rsidR="00EB1ACB" w:rsidRDefault="00EB1ACB">
      <w:pPr>
        <w:pStyle w:val="ConsPlusNormal"/>
        <w:jc w:val="center"/>
      </w:pPr>
      <w:r>
        <w:t>ИНФОРМАЦИЯ</w:t>
      </w:r>
    </w:p>
    <w:p w:rsidR="00EB1ACB" w:rsidRDefault="00EB1ACB">
      <w:pPr>
        <w:pStyle w:val="ConsPlusNormal"/>
        <w:jc w:val="center"/>
      </w:pPr>
      <w:r>
        <w:t>по осуществлению капитальных вложений в объекты</w:t>
      </w:r>
    </w:p>
    <w:p w:rsidR="00EB1ACB" w:rsidRDefault="00EB1ACB">
      <w:pPr>
        <w:pStyle w:val="ConsPlusNormal"/>
        <w:jc w:val="center"/>
      </w:pPr>
      <w:r>
        <w:t>муниципальной собственности города Перми по подпрограмме 1.1</w:t>
      </w:r>
    </w:p>
    <w:p w:rsidR="00EB1ACB" w:rsidRDefault="00EB1ACB">
      <w:pPr>
        <w:pStyle w:val="ConsPlusNormal"/>
        <w:jc w:val="center"/>
      </w:pPr>
      <w:r>
        <w:t>"Обеспечение населения физкультурно-оздоровительными</w:t>
      </w:r>
    </w:p>
    <w:p w:rsidR="00EB1ACB" w:rsidRDefault="00EB1ACB">
      <w:pPr>
        <w:pStyle w:val="ConsPlusNormal"/>
        <w:jc w:val="center"/>
      </w:pPr>
      <w:r>
        <w:t>и спортивными услугами" муниципальной программы</w:t>
      </w:r>
    </w:p>
    <w:p w:rsidR="00EB1ACB" w:rsidRDefault="00EB1ACB">
      <w:pPr>
        <w:pStyle w:val="ConsPlusNormal"/>
        <w:jc w:val="center"/>
      </w:pPr>
      <w:r>
        <w:t>"Развитие физической культуры и спорта в городе Перми"</w:t>
      </w:r>
    </w:p>
    <w:p w:rsidR="00EB1ACB" w:rsidRDefault="00EB1A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B1ACB">
        <w:trPr>
          <w:jc w:val="center"/>
        </w:trPr>
        <w:tc>
          <w:tcPr>
            <w:tcW w:w="9294" w:type="dxa"/>
            <w:tcBorders>
              <w:top w:val="nil"/>
              <w:left w:val="single" w:sz="24" w:space="0" w:color="CED3F1"/>
              <w:bottom w:val="nil"/>
              <w:right w:val="single" w:sz="24" w:space="0" w:color="F4F3F8"/>
            </w:tcBorders>
            <w:shd w:val="clear" w:color="auto" w:fill="F4F3F8"/>
          </w:tcPr>
          <w:p w:rsidR="00EB1ACB" w:rsidRDefault="00EB1ACB">
            <w:pPr>
              <w:pStyle w:val="ConsPlusNormal"/>
              <w:jc w:val="center"/>
            </w:pPr>
            <w:r>
              <w:rPr>
                <w:color w:val="392C69"/>
              </w:rPr>
              <w:t>Список изменяющих документов</w:t>
            </w:r>
          </w:p>
          <w:p w:rsidR="00EB1ACB" w:rsidRDefault="00EB1ACB">
            <w:pPr>
              <w:pStyle w:val="ConsPlusNormal"/>
              <w:jc w:val="center"/>
            </w:pPr>
            <w:r>
              <w:rPr>
                <w:color w:val="392C69"/>
              </w:rPr>
              <w:t xml:space="preserve">(в ред. Постановлений Администрации г. Перми от 10.03.2017 </w:t>
            </w:r>
            <w:hyperlink r:id="rId73" w:history="1">
              <w:r>
                <w:rPr>
                  <w:color w:val="0000FF"/>
                </w:rPr>
                <w:t>N 173</w:t>
              </w:r>
            </w:hyperlink>
            <w:r>
              <w:rPr>
                <w:color w:val="392C69"/>
              </w:rPr>
              <w:t>,</w:t>
            </w:r>
          </w:p>
          <w:p w:rsidR="00EB1ACB" w:rsidRDefault="00EB1ACB">
            <w:pPr>
              <w:pStyle w:val="ConsPlusNormal"/>
              <w:jc w:val="center"/>
            </w:pPr>
            <w:r>
              <w:rPr>
                <w:color w:val="392C69"/>
              </w:rPr>
              <w:t xml:space="preserve">от 14.04.2017 </w:t>
            </w:r>
            <w:hyperlink r:id="rId74" w:history="1">
              <w:r>
                <w:rPr>
                  <w:color w:val="0000FF"/>
                </w:rPr>
                <w:t>N 292</w:t>
              </w:r>
            </w:hyperlink>
            <w:r>
              <w:rPr>
                <w:color w:val="392C69"/>
              </w:rPr>
              <w:t xml:space="preserve">, от 26.05.2017 </w:t>
            </w:r>
            <w:hyperlink r:id="rId75" w:history="1">
              <w:r>
                <w:rPr>
                  <w:color w:val="0000FF"/>
                </w:rPr>
                <w:t>N 400</w:t>
              </w:r>
            </w:hyperlink>
            <w:r>
              <w:rPr>
                <w:color w:val="392C69"/>
              </w:rPr>
              <w:t xml:space="preserve">, от 08.08.2017 </w:t>
            </w:r>
            <w:hyperlink r:id="rId76" w:history="1">
              <w:r>
                <w:rPr>
                  <w:color w:val="0000FF"/>
                </w:rPr>
                <w:t>N 605</w:t>
              </w:r>
            </w:hyperlink>
            <w:r>
              <w:rPr>
                <w:color w:val="392C69"/>
              </w:rPr>
              <w:t>,</w:t>
            </w:r>
          </w:p>
          <w:p w:rsidR="00EB1ACB" w:rsidRDefault="00EB1ACB">
            <w:pPr>
              <w:pStyle w:val="ConsPlusNormal"/>
              <w:jc w:val="center"/>
            </w:pPr>
            <w:r>
              <w:rPr>
                <w:color w:val="392C69"/>
              </w:rPr>
              <w:t xml:space="preserve">от 28.09.2017 </w:t>
            </w:r>
            <w:hyperlink r:id="rId77" w:history="1">
              <w:r>
                <w:rPr>
                  <w:color w:val="0000FF"/>
                </w:rPr>
                <w:t>N 781</w:t>
              </w:r>
            </w:hyperlink>
            <w:r>
              <w:rPr>
                <w:color w:val="392C69"/>
              </w:rPr>
              <w:t>)</w:t>
            </w:r>
          </w:p>
        </w:tc>
      </w:tr>
    </w:tbl>
    <w:p w:rsidR="00EB1ACB" w:rsidRDefault="00EB1ACB">
      <w:pPr>
        <w:pStyle w:val="ConsPlusNormal"/>
        <w:jc w:val="both"/>
      </w:pPr>
    </w:p>
    <w:p w:rsidR="00EB1ACB" w:rsidRDefault="00EB1ACB">
      <w:pPr>
        <w:pStyle w:val="ConsPlusNormal"/>
        <w:jc w:val="right"/>
        <w:outlineLvl w:val="3"/>
      </w:pPr>
      <w:r>
        <w:t>Таблица 1</w:t>
      </w:r>
    </w:p>
    <w:p w:rsidR="00EB1ACB" w:rsidRDefault="00EB1AC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402"/>
        <w:gridCol w:w="1701"/>
        <w:gridCol w:w="1119"/>
        <w:gridCol w:w="582"/>
        <w:gridCol w:w="1814"/>
      </w:tblGrid>
      <w:tr w:rsidR="00EB1ACB">
        <w:tc>
          <w:tcPr>
            <w:tcW w:w="454" w:type="dxa"/>
          </w:tcPr>
          <w:p w:rsidR="00EB1ACB" w:rsidRDefault="00EB1ACB">
            <w:pPr>
              <w:pStyle w:val="ConsPlusNormal"/>
              <w:jc w:val="center"/>
            </w:pPr>
            <w:r>
              <w:t>N</w:t>
            </w:r>
          </w:p>
        </w:tc>
        <w:tc>
          <w:tcPr>
            <w:tcW w:w="3402" w:type="dxa"/>
          </w:tcPr>
          <w:p w:rsidR="00EB1ACB" w:rsidRDefault="00EB1ACB">
            <w:pPr>
              <w:pStyle w:val="ConsPlusNormal"/>
              <w:jc w:val="center"/>
            </w:pPr>
            <w:r>
              <w:t>Наименование разделов</w:t>
            </w:r>
          </w:p>
        </w:tc>
        <w:tc>
          <w:tcPr>
            <w:tcW w:w="5216" w:type="dxa"/>
            <w:gridSpan w:val="4"/>
          </w:tcPr>
          <w:p w:rsidR="00EB1ACB" w:rsidRDefault="00EB1ACB">
            <w:pPr>
              <w:pStyle w:val="ConsPlusNormal"/>
              <w:jc w:val="center"/>
            </w:pPr>
            <w:r>
              <w:t>Содержание разделов</w:t>
            </w:r>
          </w:p>
        </w:tc>
      </w:tr>
      <w:tr w:rsidR="00EB1ACB">
        <w:tc>
          <w:tcPr>
            <w:tcW w:w="454" w:type="dxa"/>
          </w:tcPr>
          <w:p w:rsidR="00EB1ACB" w:rsidRDefault="00EB1ACB">
            <w:pPr>
              <w:pStyle w:val="ConsPlusNormal"/>
              <w:jc w:val="center"/>
            </w:pPr>
            <w:r>
              <w:t>1</w:t>
            </w:r>
          </w:p>
        </w:tc>
        <w:tc>
          <w:tcPr>
            <w:tcW w:w="3402" w:type="dxa"/>
          </w:tcPr>
          <w:p w:rsidR="00EB1ACB" w:rsidRDefault="00EB1ACB">
            <w:pPr>
              <w:pStyle w:val="ConsPlusNormal"/>
              <w:jc w:val="center"/>
            </w:pPr>
            <w:r>
              <w:t>2</w:t>
            </w:r>
          </w:p>
        </w:tc>
        <w:tc>
          <w:tcPr>
            <w:tcW w:w="5216" w:type="dxa"/>
            <w:gridSpan w:val="4"/>
          </w:tcPr>
          <w:p w:rsidR="00EB1ACB" w:rsidRDefault="00EB1ACB">
            <w:pPr>
              <w:pStyle w:val="ConsPlusNormal"/>
              <w:jc w:val="center"/>
            </w:pPr>
            <w:r>
              <w:t>3</w:t>
            </w:r>
          </w:p>
        </w:tc>
      </w:tr>
      <w:tr w:rsidR="00EB1ACB">
        <w:tc>
          <w:tcPr>
            <w:tcW w:w="454" w:type="dxa"/>
          </w:tcPr>
          <w:p w:rsidR="00EB1ACB" w:rsidRDefault="00EB1ACB">
            <w:pPr>
              <w:pStyle w:val="ConsPlusNormal"/>
              <w:jc w:val="center"/>
            </w:pPr>
            <w:r>
              <w:t>1</w:t>
            </w:r>
          </w:p>
        </w:tc>
        <w:tc>
          <w:tcPr>
            <w:tcW w:w="3402" w:type="dxa"/>
          </w:tcPr>
          <w:p w:rsidR="00EB1ACB" w:rsidRDefault="00EB1ACB">
            <w:pPr>
              <w:pStyle w:val="ConsPlusNormal"/>
            </w:pPr>
            <w:r>
              <w:t>Наименование объекта муниципальной собственности города Перми, место расположения (адрес)</w:t>
            </w:r>
          </w:p>
        </w:tc>
        <w:tc>
          <w:tcPr>
            <w:tcW w:w="5216" w:type="dxa"/>
            <w:gridSpan w:val="4"/>
          </w:tcPr>
          <w:p w:rsidR="00EB1ACB" w:rsidRDefault="00EB1ACB">
            <w:pPr>
              <w:pStyle w:val="ConsPlusNormal"/>
              <w:jc w:val="center"/>
            </w:pPr>
            <w:r>
              <w:t>плавательный бассейн по адресу: ул. Сысольская, 10/5</w:t>
            </w:r>
          </w:p>
        </w:tc>
      </w:tr>
      <w:tr w:rsidR="00EB1ACB">
        <w:tc>
          <w:tcPr>
            <w:tcW w:w="454" w:type="dxa"/>
          </w:tcPr>
          <w:p w:rsidR="00EB1ACB" w:rsidRDefault="00EB1ACB">
            <w:pPr>
              <w:pStyle w:val="ConsPlusNormal"/>
              <w:jc w:val="center"/>
            </w:pPr>
            <w:r>
              <w:t>2</w:t>
            </w:r>
          </w:p>
        </w:tc>
        <w:tc>
          <w:tcPr>
            <w:tcW w:w="3402" w:type="dxa"/>
          </w:tcPr>
          <w:p w:rsidR="00EB1ACB" w:rsidRDefault="00EB1ACB">
            <w:pPr>
              <w:pStyle w:val="ConsPlusNormal"/>
              <w:jc w:val="both"/>
            </w:pPr>
            <w:r>
              <w:t>Направление инвестирования</w:t>
            </w:r>
          </w:p>
        </w:tc>
        <w:tc>
          <w:tcPr>
            <w:tcW w:w="5216" w:type="dxa"/>
            <w:gridSpan w:val="4"/>
          </w:tcPr>
          <w:p w:rsidR="00EB1ACB" w:rsidRDefault="00EB1ACB">
            <w:pPr>
              <w:pStyle w:val="ConsPlusNormal"/>
              <w:jc w:val="center"/>
            </w:pPr>
            <w:r>
              <w:t>строительство</w:t>
            </w:r>
          </w:p>
        </w:tc>
      </w:tr>
      <w:tr w:rsidR="00EB1ACB">
        <w:tc>
          <w:tcPr>
            <w:tcW w:w="454" w:type="dxa"/>
          </w:tcPr>
          <w:p w:rsidR="00EB1ACB" w:rsidRDefault="00EB1ACB">
            <w:pPr>
              <w:pStyle w:val="ConsPlusNormal"/>
              <w:jc w:val="center"/>
            </w:pPr>
            <w:r>
              <w:t>3</w:t>
            </w:r>
          </w:p>
        </w:tc>
        <w:tc>
          <w:tcPr>
            <w:tcW w:w="3402" w:type="dxa"/>
          </w:tcPr>
          <w:p w:rsidR="00EB1ACB" w:rsidRDefault="00EB1ACB">
            <w:pPr>
              <w:pStyle w:val="ConsPlusNormal"/>
            </w:pPr>
            <w:r>
              <w:t>Код и наименование мероприятия</w:t>
            </w:r>
          </w:p>
        </w:tc>
        <w:tc>
          <w:tcPr>
            <w:tcW w:w="5216" w:type="dxa"/>
            <w:gridSpan w:val="4"/>
          </w:tcPr>
          <w:p w:rsidR="00EB1ACB" w:rsidRDefault="00EB1ACB">
            <w:pPr>
              <w:pStyle w:val="ConsPlusNormal"/>
              <w:jc w:val="center"/>
            </w:pPr>
            <w:r>
              <w:t>1.1.1.1.1. Строительство плавательного бассейна по адресу: ул. Сысольская, 10/5</w:t>
            </w:r>
          </w:p>
        </w:tc>
      </w:tr>
      <w:tr w:rsidR="00EB1ACB">
        <w:tc>
          <w:tcPr>
            <w:tcW w:w="454" w:type="dxa"/>
          </w:tcPr>
          <w:p w:rsidR="00EB1ACB" w:rsidRDefault="00EB1ACB">
            <w:pPr>
              <w:pStyle w:val="ConsPlusNormal"/>
              <w:jc w:val="center"/>
            </w:pPr>
            <w:r>
              <w:t>4</w:t>
            </w:r>
          </w:p>
        </w:tc>
        <w:tc>
          <w:tcPr>
            <w:tcW w:w="3402" w:type="dxa"/>
          </w:tcPr>
          <w:p w:rsidR="00EB1ACB" w:rsidRDefault="00EB1ACB">
            <w:pPr>
              <w:pStyle w:val="ConsPlusNormal"/>
              <w:jc w:val="both"/>
            </w:pPr>
            <w:r>
              <w:t>Ответственный руководитель ФЦБ</w:t>
            </w:r>
          </w:p>
        </w:tc>
        <w:tc>
          <w:tcPr>
            <w:tcW w:w="5216" w:type="dxa"/>
            <w:gridSpan w:val="4"/>
          </w:tcPr>
          <w:p w:rsidR="00EB1ACB" w:rsidRDefault="00EB1ACB">
            <w:pPr>
              <w:pStyle w:val="ConsPlusNormal"/>
              <w:jc w:val="center"/>
            </w:pPr>
            <w:r>
              <w:t>руководитель ФЦБ "Социальная сфера"</w:t>
            </w:r>
          </w:p>
        </w:tc>
      </w:tr>
      <w:tr w:rsidR="00EB1ACB">
        <w:tc>
          <w:tcPr>
            <w:tcW w:w="454" w:type="dxa"/>
          </w:tcPr>
          <w:p w:rsidR="00EB1ACB" w:rsidRDefault="00EB1ACB">
            <w:pPr>
              <w:pStyle w:val="ConsPlusNormal"/>
              <w:jc w:val="center"/>
            </w:pPr>
            <w:r>
              <w:t>5</w:t>
            </w:r>
          </w:p>
        </w:tc>
        <w:tc>
          <w:tcPr>
            <w:tcW w:w="3402" w:type="dxa"/>
          </w:tcPr>
          <w:p w:rsidR="00EB1ACB" w:rsidRDefault="00EB1ACB">
            <w:pPr>
              <w:pStyle w:val="ConsPlusNormal"/>
              <w:jc w:val="both"/>
            </w:pPr>
            <w:r>
              <w:t>Исполнитель Программы</w:t>
            </w:r>
          </w:p>
        </w:tc>
        <w:tc>
          <w:tcPr>
            <w:tcW w:w="5216" w:type="dxa"/>
            <w:gridSpan w:val="4"/>
          </w:tcPr>
          <w:p w:rsidR="00EB1ACB" w:rsidRDefault="00EB1ACB">
            <w:pPr>
              <w:pStyle w:val="ConsPlusNormal"/>
              <w:jc w:val="center"/>
            </w:pPr>
            <w:r>
              <w:t>КФКС</w:t>
            </w:r>
          </w:p>
        </w:tc>
      </w:tr>
      <w:tr w:rsidR="00EB1ACB">
        <w:tc>
          <w:tcPr>
            <w:tcW w:w="454" w:type="dxa"/>
          </w:tcPr>
          <w:p w:rsidR="00EB1ACB" w:rsidRDefault="00EB1ACB">
            <w:pPr>
              <w:pStyle w:val="ConsPlusNormal"/>
              <w:jc w:val="center"/>
            </w:pPr>
            <w:r>
              <w:t>6</w:t>
            </w:r>
          </w:p>
        </w:tc>
        <w:tc>
          <w:tcPr>
            <w:tcW w:w="3402" w:type="dxa"/>
          </w:tcPr>
          <w:p w:rsidR="00EB1ACB" w:rsidRDefault="00EB1ACB">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16" w:type="dxa"/>
            <w:gridSpan w:val="4"/>
          </w:tcPr>
          <w:p w:rsidR="00EB1ACB" w:rsidRDefault="00EB1ACB">
            <w:pPr>
              <w:pStyle w:val="ConsPlusNormal"/>
              <w:jc w:val="center"/>
            </w:pPr>
            <w:r>
              <w:t>низкий уровень обеспеченности города Перми спортивными сооружениями, в том числе для самостоятельных занятий физической культурой и спортом. По итогам 2015 года доля обеспеченности спортивными сооружениями в соответствии с единовременной пропускной способностью на территории города Перми составила 19,1% при общероссийском уровне 29,9%.</w:t>
            </w:r>
          </w:p>
          <w:p w:rsidR="00EB1ACB" w:rsidRDefault="00EB1ACB">
            <w:pPr>
              <w:pStyle w:val="ConsPlusNormal"/>
              <w:jc w:val="center"/>
            </w:pPr>
            <w:r>
              <w:lastRenderedPageBreak/>
              <w:t>Недостаточно развитая спортивная инфраструктура оказывает значительное сдерживающее воздействие на привлечение жителей к физкультурно-оздоровительным занятиям и не позволяет эффективно реализовать мероприятия, направленные на популяризацию физической культуры, спорта и здорового образа жизни.</w:t>
            </w:r>
          </w:p>
          <w:p w:rsidR="00EB1ACB" w:rsidRDefault="00EB1ACB">
            <w:pPr>
              <w:pStyle w:val="ConsPlusNormal"/>
              <w:jc w:val="center"/>
            </w:pPr>
            <w:r>
              <w:t>В целях обеспечения привлечения к занятиям физической культурой и спортом дополнительного числа населения необходимым является расширение спортивной инфраструктуры города Перми, в том числе строительство плавательных бассейнов. На территории города Перми всего стандартных бассейнов 6 штук, из них муниципальный - 1.</w:t>
            </w:r>
          </w:p>
          <w:p w:rsidR="00EB1ACB" w:rsidRDefault="00EB1ACB">
            <w:pPr>
              <w:pStyle w:val="ConsPlusNormal"/>
              <w:jc w:val="center"/>
            </w:pPr>
            <w:r>
              <w:t>В связи со строительством данного спортивного объекта жители Кировского района города Перми, на территории которого нет ни одного плавательного бассейна, получат плавательный бассейн, отвечающий современным требованиям</w:t>
            </w:r>
          </w:p>
        </w:tc>
      </w:tr>
      <w:tr w:rsidR="00EB1ACB">
        <w:tc>
          <w:tcPr>
            <w:tcW w:w="454" w:type="dxa"/>
          </w:tcPr>
          <w:p w:rsidR="00EB1ACB" w:rsidRDefault="00EB1ACB">
            <w:pPr>
              <w:pStyle w:val="ConsPlusNormal"/>
              <w:jc w:val="center"/>
            </w:pPr>
            <w:r>
              <w:lastRenderedPageBreak/>
              <w:t>7</w:t>
            </w:r>
          </w:p>
        </w:tc>
        <w:tc>
          <w:tcPr>
            <w:tcW w:w="3402" w:type="dxa"/>
          </w:tcPr>
          <w:p w:rsidR="00EB1ACB" w:rsidRDefault="00EB1ACB">
            <w:pPr>
              <w:pStyle w:val="ConsPlusNormal"/>
            </w:pPr>
            <w:r>
              <w:t>Обоснование участия муниципального образования город Пермь в решении проблемы</w:t>
            </w:r>
          </w:p>
        </w:tc>
        <w:tc>
          <w:tcPr>
            <w:tcW w:w="5216" w:type="dxa"/>
            <w:gridSpan w:val="4"/>
          </w:tcPr>
          <w:p w:rsidR="00EB1ACB" w:rsidRDefault="00EB1ACB">
            <w:pPr>
              <w:pStyle w:val="ConsPlusNormal"/>
              <w:jc w:val="center"/>
            </w:pPr>
            <w:r>
              <w:t xml:space="preserve">Федеральный </w:t>
            </w:r>
            <w:hyperlink r:id="rId7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EB1ACB">
        <w:tc>
          <w:tcPr>
            <w:tcW w:w="454" w:type="dxa"/>
          </w:tcPr>
          <w:p w:rsidR="00EB1ACB" w:rsidRDefault="00EB1ACB">
            <w:pPr>
              <w:pStyle w:val="ConsPlusNormal"/>
              <w:jc w:val="center"/>
            </w:pPr>
            <w:r>
              <w:t>8</w:t>
            </w:r>
          </w:p>
        </w:tc>
        <w:tc>
          <w:tcPr>
            <w:tcW w:w="3402" w:type="dxa"/>
          </w:tcPr>
          <w:p w:rsidR="00EB1ACB" w:rsidRDefault="00EB1ACB">
            <w:pPr>
              <w:pStyle w:val="ConsPlusNormal"/>
            </w:pPr>
            <w:r>
              <w:t>Цель осуществления капитальных вложений в объекты муниципальной собственности города Перми</w:t>
            </w:r>
          </w:p>
        </w:tc>
        <w:tc>
          <w:tcPr>
            <w:tcW w:w="5216" w:type="dxa"/>
            <w:gridSpan w:val="4"/>
          </w:tcPr>
          <w:p w:rsidR="00EB1ACB" w:rsidRDefault="00EB1ACB">
            <w:pPr>
              <w:pStyle w:val="ConsPlusNormal"/>
              <w:jc w:val="center"/>
            </w:pPr>
            <w:r>
              <w:t>создание условий для развития физической культуры и спорта, обеспечения возможности населения города Перми систематически заниматься физической культурой и спортом, вести здоровый образ жизни</w:t>
            </w:r>
          </w:p>
        </w:tc>
      </w:tr>
      <w:tr w:rsidR="00EB1ACB">
        <w:tc>
          <w:tcPr>
            <w:tcW w:w="454" w:type="dxa"/>
          </w:tcPr>
          <w:p w:rsidR="00EB1ACB" w:rsidRDefault="00EB1ACB">
            <w:pPr>
              <w:pStyle w:val="ConsPlusNormal"/>
              <w:jc w:val="center"/>
            </w:pPr>
            <w:r>
              <w:t>9</w:t>
            </w:r>
          </w:p>
        </w:tc>
        <w:tc>
          <w:tcPr>
            <w:tcW w:w="3402" w:type="dxa"/>
          </w:tcPr>
          <w:p w:rsidR="00EB1ACB" w:rsidRDefault="00EB1ACB">
            <w:pPr>
              <w:pStyle w:val="ConsPlusNormal"/>
            </w:pPr>
            <w:r>
              <w:t>Мощность объекта муниципальной собственности города Перми</w:t>
            </w:r>
          </w:p>
        </w:tc>
        <w:tc>
          <w:tcPr>
            <w:tcW w:w="5216" w:type="dxa"/>
            <w:gridSpan w:val="4"/>
          </w:tcPr>
          <w:p w:rsidR="00EB1ACB" w:rsidRDefault="00EB1ACB">
            <w:pPr>
              <w:pStyle w:val="ConsPlusNormal"/>
              <w:jc w:val="center"/>
            </w:pPr>
            <w:r>
              <w:t>мощность объекта - 71 человек</w:t>
            </w:r>
          </w:p>
        </w:tc>
      </w:tr>
      <w:tr w:rsidR="00EB1ACB">
        <w:tc>
          <w:tcPr>
            <w:tcW w:w="454" w:type="dxa"/>
          </w:tcPr>
          <w:p w:rsidR="00EB1ACB" w:rsidRDefault="00EB1ACB">
            <w:pPr>
              <w:pStyle w:val="ConsPlusNormal"/>
              <w:jc w:val="center"/>
            </w:pPr>
            <w:r>
              <w:t>10</w:t>
            </w:r>
          </w:p>
        </w:tc>
        <w:tc>
          <w:tcPr>
            <w:tcW w:w="3402" w:type="dxa"/>
          </w:tcPr>
          <w:p w:rsidR="00EB1ACB" w:rsidRDefault="00EB1ACB">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16" w:type="dxa"/>
            <w:gridSpan w:val="4"/>
          </w:tcPr>
          <w:p w:rsidR="00EB1ACB" w:rsidRDefault="00EB1ACB">
            <w:pPr>
              <w:pStyle w:val="ConsPlusNormal"/>
              <w:jc w:val="center"/>
            </w:pPr>
            <w:r>
              <w:t>2016-2018 годы</w:t>
            </w:r>
          </w:p>
        </w:tc>
      </w:tr>
      <w:tr w:rsidR="00EB1ACB">
        <w:tc>
          <w:tcPr>
            <w:tcW w:w="454" w:type="dxa"/>
          </w:tcPr>
          <w:p w:rsidR="00EB1ACB" w:rsidRDefault="00EB1ACB">
            <w:pPr>
              <w:pStyle w:val="ConsPlusNormal"/>
              <w:jc w:val="center"/>
            </w:pPr>
            <w:r>
              <w:t>11</w:t>
            </w:r>
          </w:p>
        </w:tc>
        <w:tc>
          <w:tcPr>
            <w:tcW w:w="3402" w:type="dxa"/>
          </w:tcPr>
          <w:p w:rsidR="00EB1ACB" w:rsidRDefault="00EB1ACB">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16" w:type="dxa"/>
            <w:gridSpan w:val="4"/>
          </w:tcPr>
          <w:p w:rsidR="00EB1ACB" w:rsidRDefault="00EB1ACB">
            <w:pPr>
              <w:pStyle w:val="ConsPlusNormal"/>
              <w:jc w:val="center"/>
            </w:pPr>
            <w:r>
              <w:t>2017-2018 годы</w:t>
            </w:r>
          </w:p>
        </w:tc>
      </w:tr>
      <w:tr w:rsidR="00EB1ACB">
        <w:tc>
          <w:tcPr>
            <w:tcW w:w="454" w:type="dxa"/>
          </w:tcPr>
          <w:p w:rsidR="00EB1ACB" w:rsidRDefault="00EB1ACB">
            <w:pPr>
              <w:pStyle w:val="ConsPlusNormal"/>
              <w:jc w:val="center"/>
            </w:pPr>
            <w:r>
              <w:t>12</w:t>
            </w:r>
          </w:p>
        </w:tc>
        <w:tc>
          <w:tcPr>
            <w:tcW w:w="3402" w:type="dxa"/>
          </w:tcPr>
          <w:p w:rsidR="00EB1ACB" w:rsidRDefault="00EB1ACB">
            <w:pPr>
              <w:pStyle w:val="ConsPlusNormal"/>
            </w:pPr>
            <w:r>
              <w:t>Срок ввода в эксплуатацию объекта капитального строительства муниципальной собственности города Перми</w:t>
            </w:r>
          </w:p>
        </w:tc>
        <w:tc>
          <w:tcPr>
            <w:tcW w:w="5216" w:type="dxa"/>
            <w:gridSpan w:val="4"/>
          </w:tcPr>
          <w:p w:rsidR="00EB1ACB" w:rsidRDefault="00EB1ACB">
            <w:pPr>
              <w:pStyle w:val="ConsPlusNormal"/>
              <w:jc w:val="center"/>
            </w:pPr>
            <w:r>
              <w:t>2018 год</w:t>
            </w:r>
          </w:p>
        </w:tc>
      </w:tr>
      <w:tr w:rsidR="00EB1ACB">
        <w:tc>
          <w:tcPr>
            <w:tcW w:w="454" w:type="dxa"/>
          </w:tcPr>
          <w:p w:rsidR="00EB1ACB" w:rsidRDefault="00EB1ACB">
            <w:pPr>
              <w:pStyle w:val="ConsPlusNormal"/>
              <w:jc w:val="center"/>
            </w:pPr>
            <w:r>
              <w:t>13</w:t>
            </w:r>
          </w:p>
        </w:tc>
        <w:tc>
          <w:tcPr>
            <w:tcW w:w="3402" w:type="dxa"/>
          </w:tcPr>
          <w:p w:rsidR="00EB1ACB" w:rsidRDefault="00EB1ACB">
            <w:pPr>
              <w:pStyle w:val="ConsPlusNormal"/>
            </w:pPr>
            <w:r>
              <w:t xml:space="preserve">Срок государственной </w:t>
            </w:r>
            <w:r>
              <w:lastRenderedPageBreak/>
              <w:t>регистрации права муниципальной собственности на объект капитального строительства</w:t>
            </w:r>
          </w:p>
        </w:tc>
        <w:tc>
          <w:tcPr>
            <w:tcW w:w="5216" w:type="dxa"/>
            <w:gridSpan w:val="4"/>
          </w:tcPr>
          <w:p w:rsidR="00EB1ACB" w:rsidRDefault="00EB1ACB">
            <w:pPr>
              <w:pStyle w:val="ConsPlusNormal"/>
              <w:jc w:val="center"/>
            </w:pPr>
            <w:r>
              <w:lastRenderedPageBreak/>
              <w:t>2018 год</w:t>
            </w:r>
          </w:p>
        </w:tc>
      </w:tr>
      <w:tr w:rsidR="00EB1ACB">
        <w:tblPrEx>
          <w:tblBorders>
            <w:insideH w:val="nil"/>
          </w:tblBorders>
        </w:tblPrEx>
        <w:tc>
          <w:tcPr>
            <w:tcW w:w="454" w:type="dxa"/>
            <w:tcBorders>
              <w:bottom w:val="nil"/>
            </w:tcBorders>
          </w:tcPr>
          <w:p w:rsidR="00EB1ACB" w:rsidRDefault="00EB1ACB">
            <w:pPr>
              <w:pStyle w:val="ConsPlusNormal"/>
              <w:jc w:val="center"/>
            </w:pPr>
            <w:r>
              <w:lastRenderedPageBreak/>
              <w:t>14</w:t>
            </w:r>
          </w:p>
        </w:tc>
        <w:tc>
          <w:tcPr>
            <w:tcW w:w="3402" w:type="dxa"/>
            <w:tcBorders>
              <w:bottom w:val="nil"/>
            </w:tcBorders>
          </w:tcPr>
          <w:p w:rsidR="00EB1ACB" w:rsidRDefault="00EB1ACB">
            <w:pPr>
              <w:pStyle w:val="ConsPlusNormal"/>
            </w:pPr>
            <w:r>
              <w:t>Сметная стоимость объекта муниципальной собственности города Перми, тыс. руб.</w:t>
            </w:r>
          </w:p>
        </w:tc>
        <w:tc>
          <w:tcPr>
            <w:tcW w:w="5216" w:type="dxa"/>
            <w:gridSpan w:val="4"/>
            <w:tcBorders>
              <w:bottom w:val="nil"/>
            </w:tcBorders>
          </w:tcPr>
          <w:p w:rsidR="00EB1ACB" w:rsidRDefault="00EB1ACB">
            <w:pPr>
              <w:pStyle w:val="ConsPlusNormal"/>
              <w:jc w:val="center"/>
            </w:pPr>
            <w:r>
              <w:t>126261,500</w:t>
            </w:r>
          </w:p>
        </w:tc>
      </w:tr>
      <w:tr w:rsidR="00EB1ACB">
        <w:tblPrEx>
          <w:tblBorders>
            <w:insideH w:val="nil"/>
          </w:tblBorders>
        </w:tblPrEx>
        <w:tc>
          <w:tcPr>
            <w:tcW w:w="9072" w:type="dxa"/>
            <w:gridSpan w:val="6"/>
            <w:tcBorders>
              <w:top w:val="nil"/>
            </w:tcBorders>
          </w:tcPr>
          <w:p w:rsidR="00EB1ACB" w:rsidRDefault="00EB1ACB">
            <w:pPr>
              <w:pStyle w:val="ConsPlusNormal"/>
              <w:jc w:val="both"/>
            </w:pPr>
            <w:r>
              <w:t xml:space="preserve">(п. 14 в ред. </w:t>
            </w:r>
            <w:hyperlink r:id="rId79" w:history="1">
              <w:r>
                <w:rPr>
                  <w:color w:val="0000FF"/>
                </w:rPr>
                <w:t>Постановления</w:t>
              </w:r>
            </w:hyperlink>
            <w:r>
              <w:t xml:space="preserve"> Администрации г. Перми от 14.04.2017 N 292)</w:t>
            </w:r>
          </w:p>
        </w:tc>
      </w:tr>
      <w:tr w:rsidR="00EB1ACB">
        <w:tblPrEx>
          <w:tblBorders>
            <w:insideH w:val="nil"/>
          </w:tblBorders>
        </w:tblPrEx>
        <w:tc>
          <w:tcPr>
            <w:tcW w:w="454" w:type="dxa"/>
            <w:tcBorders>
              <w:bottom w:val="nil"/>
            </w:tcBorders>
          </w:tcPr>
          <w:p w:rsidR="00EB1ACB" w:rsidRDefault="00EB1ACB">
            <w:pPr>
              <w:pStyle w:val="ConsPlusNormal"/>
              <w:jc w:val="center"/>
            </w:pPr>
            <w:r>
              <w:t>15</w:t>
            </w:r>
          </w:p>
        </w:tc>
        <w:tc>
          <w:tcPr>
            <w:tcW w:w="3402" w:type="dxa"/>
            <w:tcBorders>
              <w:bottom w:val="nil"/>
            </w:tcBorders>
          </w:tcPr>
          <w:p w:rsidR="00EB1ACB" w:rsidRDefault="00EB1ACB">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16" w:type="dxa"/>
            <w:gridSpan w:val="4"/>
            <w:tcBorders>
              <w:bottom w:val="nil"/>
            </w:tcBorders>
          </w:tcPr>
          <w:p w:rsidR="00EB1ACB" w:rsidRDefault="00EB1ACB">
            <w:pPr>
              <w:pStyle w:val="ConsPlusNormal"/>
              <w:jc w:val="center"/>
            </w:pPr>
            <w:r>
              <w:t>бюджет города Перми - 126261,500:</w:t>
            </w:r>
          </w:p>
          <w:p w:rsidR="00EB1ACB" w:rsidRDefault="00EB1ACB">
            <w:pPr>
              <w:pStyle w:val="ConsPlusNormal"/>
              <w:jc w:val="center"/>
            </w:pPr>
            <w:r>
              <w:t>2016 г. - 0,000;</w:t>
            </w:r>
          </w:p>
          <w:p w:rsidR="00EB1ACB" w:rsidRDefault="00EB1ACB">
            <w:pPr>
              <w:pStyle w:val="ConsPlusNormal"/>
              <w:jc w:val="center"/>
            </w:pPr>
            <w:r>
              <w:t>2017 г. - 53480,000;</w:t>
            </w:r>
          </w:p>
          <w:p w:rsidR="00EB1ACB" w:rsidRDefault="00EB1ACB">
            <w:pPr>
              <w:pStyle w:val="ConsPlusNormal"/>
              <w:jc w:val="center"/>
            </w:pPr>
            <w:r>
              <w:t>2018 г. - 72781,500</w:t>
            </w:r>
          </w:p>
        </w:tc>
      </w:tr>
      <w:tr w:rsidR="00EB1ACB">
        <w:tblPrEx>
          <w:tblBorders>
            <w:insideH w:val="nil"/>
          </w:tblBorders>
        </w:tblPrEx>
        <w:tc>
          <w:tcPr>
            <w:tcW w:w="9072" w:type="dxa"/>
            <w:gridSpan w:val="6"/>
            <w:tcBorders>
              <w:top w:val="nil"/>
            </w:tcBorders>
          </w:tcPr>
          <w:p w:rsidR="00EB1ACB" w:rsidRDefault="00EB1ACB">
            <w:pPr>
              <w:pStyle w:val="ConsPlusNormal"/>
              <w:jc w:val="both"/>
            </w:pPr>
            <w:r>
              <w:t xml:space="preserve">(п. 15 в ред. </w:t>
            </w:r>
            <w:hyperlink r:id="rId80" w:history="1">
              <w:r>
                <w:rPr>
                  <w:color w:val="0000FF"/>
                </w:rPr>
                <w:t>Постановления</w:t>
              </w:r>
            </w:hyperlink>
            <w:r>
              <w:t xml:space="preserve"> Администрации г. Перми от 14.04.2017 N 292)</w:t>
            </w:r>
          </w:p>
        </w:tc>
      </w:tr>
      <w:tr w:rsidR="00EB1ACB">
        <w:tc>
          <w:tcPr>
            <w:tcW w:w="454" w:type="dxa"/>
            <w:vMerge w:val="restart"/>
            <w:tcBorders>
              <w:bottom w:val="nil"/>
            </w:tcBorders>
          </w:tcPr>
          <w:p w:rsidR="00EB1ACB" w:rsidRDefault="00EB1ACB">
            <w:pPr>
              <w:pStyle w:val="ConsPlusNormal"/>
              <w:jc w:val="center"/>
            </w:pPr>
            <w:r>
              <w:t>16</w:t>
            </w:r>
          </w:p>
        </w:tc>
        <w:tc>
          <w:tcPr>
            <w:tcW w:w="3402" w:type="dxa"/>
          </w:tcPr>
          <w:p w:rsidR="00EB1ACB" w:rsidRDefault="00EB1ACB">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701" w:type="dxa"/>
          </w:tcPr>
          <w:p w:rsidR="00EB1ACB" w:rsidRDefault="00EB1ACB">
            <w:pPr>
              <w:pStyle w:val="ConsPlusNormal"/>
              <w:jc w:val="center"/>
            </w:pPr>
            <w:r>
              <w:t>ед. изм.</w:t>
            </w:r>
          </w:p>
        </w:tc>
        <w:tc>
          <w:tcPr>
            <w:tcW w:w="1701" w:type="dxa"/>
            <w:gridSpan w:val="2"/>
          </w:tcPr>
          <w:p w:rsidR="00EB1ACB" w:rsidRDefault="00EB1ACB">
            <w:pPr>
              <w:pStyle w:val="ConsPlusNormal"/>
              <w:jc w:val="center"/>
            </w:pPr>
            <w:r>
              <w:t>значение</w:t>
            </w:r>
          </w:p>
        </w:tc>
        <w:tc>
          <w:tcPr>
            <w:tcW w:w="1814" w:type="dxa"/>
          </w:tcPr>
          <w:p w:rsidR="00EB1ACB" w:rsidRDefault="00EB1ACB">
            <w:pPr>
              <w:pStyle w:val="ConsPlusNormal"/>
              <w:jc w:val="center"/>
            </w:pPr>
            <w:r>
              <w:t>год реализации</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1. Полученное положительное заключение государственной экспертизы проектно-сметной документации</w:t>
            </w:r>
          </w:p>
        </w:tc>
        <w:tc>
          <w:tcPr>
            <w:tcW w:w="1701" w:type="dxa"/>
          </w:tcPr>
          <w:p w:rsidR="00EB1ACB" w:rsidRDefault="00EB1ACB">
            <w:pPr>
              <w:pStyle w:val="ConsPlusNormal"/>
              <w:jc w:val="center"/>
            </w:pPr>
            <w:r>
              <w:t>ед.</w:t>
            </w:r>
          </w:p>
        </w:tc>
        <w:tc>
          <w:tcPr>
            <w:tcW w:w="1701" w:type="dxa"/>
            <w:gridSpan w:val="2"/>
          </w:tcPr>
          <w:p w:rsidR="00EB1ACB" w:rsidRDefault="00EB1ACB">
            <w:pPr>
              <w:pStyle w:val="ConsPlusNormal"/>
              <w:jc w:val="center"/>
            </w:pPr>
            <w:r>
              <w:t>1</w:t>
            </w:r>
          </w:p>
        </w:tc>
        <w:tc>
          <w:tcPr>
            <w:tcW w:w="1814" w:type="dxa"/>
          </w:tcPr>
          <w:p w:rsidR="00EB1ACB" w:rsidRDefault="00EB1ACB">
            <w:pPr>
              <w:pStyle w:val="ConsPlusNormal"/>
              <w:jc w:val="center"/>
            </w:pPr>
            <w:r>
              <w:t>2016</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2. Разработанная проектно-сметная документация для строительства плавательного бассейна</w:t>
            </w:r>
          </w:p>
        </w:tc>
        <w:tc>
          <w:tcPr>
            <w:tcW w:w="1701" w:type="dxa"/>
          </w:tcPr>
          <w:p w:rsidR="00EB1ACB" w:rsidRDefault="00EB1ACB">
            <w:pPr>
              <w:pStyle w:val="ConsPlusNormal"/>
              <w:jc w:val="center"/>
            </w:pPr>
            <w:r>
              <w:t>ед.</w:t>
            </w:r>
          </w:p>
        </w:tc>
        <w:tc>
          <w:tcPr>
            <w:tcW w:w="1701" w:type="dxa"/>
            <w:gridSpan w:val="2"/>
          </w:tcPr>
          <w:p w:rsidR="00EB1ACB" w:rsidRDefault="00EB1ACB">
            <w:pPr>
              <w:pStyle w:val="ConsPlusNormal"/>
              <w:jc w:val="center"/>
            </w:pPr>
            <w:r>
              <w:t>1</w:t>
            </w:r>
          </w:p>
        </w:tc>
        <w:tc>
          <w:tcPr>
            <w:tcW w:w="1814" w:type="dxa"/>
          </w:tcPr>
          <w:p w:rsidR="00EB1ACB" w:rsidRDefault="00EB1ACB">
            <w:pPr>
              <w:pStyle w:val="ConsPlusNormal"/>
              <w:jc w:val="center"/>
            </w:pPr>
            <w:r>
              <w:t>2017</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3. Выполненные строительно-монтажные работы согласно проекту</w:t>
            </w:r>
          </w:p>
        </w:tc>
        <w:tc>
          <w:tcPr>
            <w:tcW w:w="1701" w:type="dxa"/>
          </w:tcPr>
          <w:p w:rsidR="00EB1ACB" w:rsidRDefault="00EB1ACB">
            <w:pPr>
              <w:pStyle w:val="ConsPlusNormal"/>
              <w:jc w:val="center"/>
            </w:pPr>
            <w:r>
              <w:t>ед.</w:t>
            </w:r>
          </w:p>
        </w:tc>
        <w:tc>
          <w:tcPr>
            <w:tcW w:w="1701" w:type="dxa"/>
            <w:gridSpan w:val="2"/>
          </w:tcPr>
          <w:p w:rsidR="00EB1ACB" w:rsidRDefault="00EB1ACB">
            <w:pPr>
              <w:pStyle w:val="ConsPlusNormal"/>
              <w:jc w:val="center"/>
            </w:pPr>
            <w:r>
              <w:t>1</w:t>
            </w:r>
          </w:p>
        </w:tc>
        <w:tc>
          <w:tcPr>
            <w:tcW w:w="1814" w:type="dxa"/>
          </w:tcPr>
          <w:p w:rsidR="00EB1ACB" w:rsidRDefault="00EB1ACB">
            <w:pPr>
              <w:pStyle w:val="ConsPlusNormal"/>
              <w:jc w:val="center"/>
            </w:pPr>
            <w:r>
              <w:t>2017-2018</w:t>
            </w:r>
          </w:p>
        </w:tc>
      </w:tr>
      <w:tr w:rsidR="00EB1ACB">
        <w:tblPrEx>
          <w:tblBorders>
            <w:insideH w:val="nil"/>
          </w:tblBorders>
        </w:tblPrEx>
        <w:tc>
          <w:tcPr>
            <w:tcW w:w="454" w:type="dxa"/>
            <w:vMerge/>
            <w:tcBorders>
              <w:bottom w:val="nil"/>
            </w:tcBorders>
          </w:tcPr>
          <w:p w:rsidR="00EB1ACB" w:rsidRDefault="00EB1ACB"/>
        </w:tc>
        <w:tc>
          <w:tcPr>
            <w:tcW w:w="3402" w:type="dxa"/>
            <w:tcBorders>
              <w:bottom w:val="nil"/>
            </w:tcBorders>
          </w:tcPr>
          <w:p w:rsidR="00EB1ACB" w:rsidRDefault="00EB1ACB">
            <w:pPr>
              <w:pStyle w:val="ConsPlusNormal"/>
            </w:pPr>
            <w:r>
              <w:t>4. Введенный объект в эксплуатацию</w:t>
            </w:r>
          </w:p>
        </w:tc>
        <w:tc>
          <w:tcPr>
            <w:tcW w:w="1701" w:type="dxa"/>
            <w:tcBorders>
              <w:bottom w:val="nil"/>
            </w:tcBorders>
          </w:tcPr>
          <w:p w:rsidR="00EB1ACB" w:rsidRDefault="00EB1ACB">
            <w:pPr>
              <w:pStyle w:val="ConsPlusNormal"/>
              <w:jc w:val="center"/>
            </w:pPr>
            <w:r>
              <w:t>ед.</w:t>
            </w:r>
          </w:p>
        </w:tc>
        <w:tc>
          <w:tcPr>
            <w:tcW w:w="1701" w:type="dxa"/>
            <w:gridSpan w:val="2"/>
            <w:tcBorders>
              <w:bottom w:val="nil"/>
            </w:tcBorders>
          </w:tcPr>
          <w:p w:rsidR="00EB1ACB" w:rsidRDefault="00EB1ACB">
            <w:pPr>
              <w:pStyle w:val="ConsPlusNormal"/>
              <w:jc w:val="center"/>
            </w:pPr>
            <w:r>
              <w:t>1</w:t>
            </w:r>
          </w:p>
        </w:tc>
        <w:tc>
          <w:tcPr>
            <w:tcW w:w="1814" w:type="dxa"/>
            <w:tcBorders>
              <w:bottom w:val="nil"/>
            </w:tcBorders>
          </w:tcPr>
          <w:p w:rsidR="00EB1ACB" w:rsidRDefault="00EB1ACB">
            <w:pPr>
              <w:pStyle w:val="ConsPlusNormal"/>
              <w:jc w:val="center"/>
            </w:pPr>
            <w:r>
              <w:t>2018</w:t>
            </w:r>
          </w:p>
        </w:tc>
      </w:tr>
      <w:tr w:rsidR="00EB1ACB">
        <w:tblPrEx>
          <w:tblBorders>
            <w:insideH w:val="nil"/>
          </w:tblBorders>
        </w:tblPrEx>
        <w:tc>
          <w:tcPr>
            <w:tcW w:w="9072" w:type="dxa"/>
            <w:gridSpan w:val="6"/>
            <w:tcBorders>
              <w:top w:val="nil"/>
            </w:tcBorders>
          </w:tcPr>
          <w:p w:rsidR="00EB1ACB" w:rsidRDefault="00EB1ACB">
            <w:pPr>
              <w:pStyle w:val="ConsPlusNormal"/>
              <w:jc w:val="both"/>
            </w:pPr>
            <w:r>
              <w:t xml:space="preserve">(п. 16 в ред. </w:t>
            </w:r>
            <w:hyperlink r:id="rId81" w:history="1">
              <w:r>
                <w:rPr>
                  <w:color w:val="0000FF"/>
                </w:rPr>
                <w:t>Постановления</w:t>
              </w:r>
            </w:hyperlink>
            <w:r>
              <w:t xml:space="preserve"> Администрации г. Перми от 14.04.2017 N 292)</w:t>
            </w:r>
          </w:p>
        </w:tc>
      </w:tr>
      <w:tr w:rsidR="00EB1ACB">
        <w:tblPrEx>
          <w:tblBorders>
            <w:insideH w:val="nil"/>
          </w:tblBorders>
        </w:tblPrEx>
        <w:tc>
          <w:tcPr>
            <w:tcW w:w="454" w:type="dxa"/>
            <w:tcBorders>
              <w:bottom w:val="nil"/>
            </w:tcBorders>
          </w:tcPr>
          <w:p w:rsidR="00EB1ACB" w:rsidRDefault="00EB1ACB">
            <w:pPr>
              <w:pStyle w:val="ConsPlusNormal"/>
              <w:jc w:val="center"/>
            </w:pPr>
            <w:r>
              <w:t>17</w:t>
            </w:r>
          </w:p>
        </w:tc>
        <w:tc>
          <w:tcPr>
            <w:tcW w:w="3402" w:type="dxa"/>
            <w:tcBorders>
              <w:bottom w:val="nil"/>
            </w:tcBorders>
          </w:tcPr>
          <w:p w:rsidR="00EB1ACB" w:rsidRDefault="00EB1ACB">
            <w:pPr>
              <w:pStyle w:val="ConsPlusNormal"/>
            </w:pPr>
            <w:r>
              <w:t>Проектная документация и (или) результаты инженерных изысканий</w:t>
            </w:r>
          </w:p>
        </w:tc>
        <w:tc>
          <w:tcPr>
            <w:tcW w:w="5216" w:type="dxa"/>
            <w:gridSpan w:val="4"/>
            <w:tcBorders>
              <w:bottom w:val="nil"/>
            </w:tcBorders>
          </w:tcPr>
          <w:p w:rsidR="00EB1ACB" w:rsidRDefault="00EB1ACB">
            <w:pPr>
              <w:pStyle w:val="ConsPlusNormal"/>
              <w:jc w:val="center"/>
            </w:pPr>
            <w:r>
              <w:t>шифр проекта 58-2016, положительное заключение государственной экспертизы от 13 декабря 2016 г. N 59-1-1-3-0221-16</w:t>
            </w:r>
          </w:p>
        </w:tc>
      </w:tr>
      <w:tr w:rsidR="00EB1ACB">
        <w:tblPrEx>
          <w:tblBorders>
            <w:insideH w:val="nil"/>
          </w:tblBorders>
        </w:tblPrEx>
        <w:tc>
          <w:tcPr>
            <w:tcW w:w="9072" w:type="dxa"/>
            <w:gridSpan w:val="6"/>
            <w:tcBorders>
              <w:top w:val="nil"/>
            </w:tcBorders>
          </w:tcPr>
          <w:p w:rsidR="00EB1ACB" w:rsidRDefault="00EB1ACB">
            <w:pPr>
              <w:pStyle w:val="ConsPlusNormal"/>
              <w:jc w:val="both"/>
            </w:pPr>
            <w:r>
              <w:t xml:space="preserve">(п. 17 в ред. </w:t>
            </w:r>
            <w:hyperlink r:id="rId82" w:history="1">
              <w:r>
                <w:rPr>
                  <w:color w:val="0000FF"/>
                </w:rPr>
                <w:t>Постановления</w:t>
              </w:r>
            </w:hyperlink>
            <w:r>
              <w:t xml:space="preserve"> Администрации г. Перми от 14.04.2017 N 292)</w:t>
            </w:r>
          </w:p>
        </w:tc>
      </w:tr>
      <w:tr w:rsidR="00EB1ACB">
        <w:tc>
          <w:tcPr>
            <w:tcW w:w="454" w:type="dxa"/>
          </w:tcPr>
          <w:p w:rsidR="00EB1ACB" w:rsidRDefault="00EB1ACB">
            <w:pPr>
              <w:pStyle w:val="ConsPlusNormal"/>
              <w:jc w:val="center"/>
            </w:pPr>
            <w:r>
              <w:t>18</w:t>
            </w:r>
          </w:p>
        </w:tc>
        <w:tc>
          <w:tcPr>
            <w:tcW w:w="3402" w:type="dxa"/>
          </w:tcPr>
          <w:p w:rsidR="00EB1ACB" w:rsidRDefault="00EB1ACB">
            <w:pPr>
              <w:pStyle w:val="ConsPlusNormal"/>
            </w:pPr>
            <w:r>
              <w:t xml:space="preserve">Ожидаемые социально-экономические последствия осуществления капитальных </w:t>
            </w:r>
            <w:r>
              <w:lastRenderedPageBreak/>
              <w:t>вложений в объекты муниципальной собственности города Перми</w:t>
            </w:r>
          </w:p>
        </w:tc>
        <w:tc>
          <w:tcPr>
            <w:tcW w:w="5216" w:type="dxa"/>
            <w:gridSpan w:val="4"/>
          </w:tcPr>
          <w:p w:rsidR="00EB1ACB" w:rsidRDefault="00EB1ACB">
            <w:pPr>
              <w:pStyle w:val="ConsPlusNormal"/>
            </w:pPr>
          </w:p>
        </w:tc>
      </w:tr>
      <w:tr w:rsidR="00EB1ACB">
        <w:tc>
          <w:tcPr>
            <w:tcW w:w="454" w:type="dxa"/>
          </w:tcPr>
          <w:p w:rsidR="00EB1ACB" w:rsidRDefault="00EB1ACB">
            <w:pPr>
              <w:pStyle w:val="ConsPlusNormal"/>
              <w:jc w:val="center"/>
            </w:pPr>
            <w:r>
              <w:lastRenderedPageBreak/>
              <w:t>19</w:t>
            </w:r>
          </w:p>
        </w:tc>
        <w:tc>
          <w:tcPr>
            <w:tcW w:w="3402" w:type="dxa"/>
          </w:tcPr>
          <w:p w:rsidR="00EB1ACB" w:rsidRDefault="00EB1ACB">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16" w:type="dxa"/>
            <w:gridSpan w:val="4"/>
          </w:tcPr>
          <w:p w:rsidR="00EB1ACB" w:rsidRDefault="00EB1ACB">
            <w:pPr>
              <w:pStyle w:val="ConsPlusNormal"/>
              <w:jc w:val="center"/>
            </w:pPr>
            <w:r>
              <w:t>протокол от 14 сентября 2016 г. N 7</w:t>
            </w:r>
          </w:p>
        </w:tc>
      </w:tr>
      <w:tr w:rsidR="00EB1ACB">
        <w:tc>
          <w:tcPr>
            <w:tcW w:w="454" w:type="dxa"/>
          </w:tcPr>
          <w:p w:rsidR="00EB1ACB" w:rsidRDefault="00EB1ACB">
            <w:pPr>
              <w:pStyle w:val="ConsPlusNormal"/>
              <w:jc w:val="center"/>
            </w:pPr>
            <w:r>
              <w:t>20</w:t>
            </w:r>
          </w:p>
        </w:tc>
        <w:tc>
          <w:tcPr>
            <w:tcW w:w="3402" w:type="dxa"/>
          </w:tcPr>
          <w:p w:rsidR="00EB1ACB" w:rsidRDefault="00EB1ACB">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16" w:type="dxa"/>
            <w:gridSpan w:val="4"/>
          </w:tcPr>
          <w:p w:rsidR="00EB1ACB" w:rsidRDefault="00EB1ACB">
            <w:pPr>
              <w:pStyle w:val="ConsPlusNormal"/>
              <w:jc w:val="center"/>
            </w:pPr>
            <w:r>
              <w:t>протокол от 30 августа 2016 г. N 37-БК</w:t>
            </w:r>
          </w:p>
        </w:tc>
      </w:tr>
      <w:tr w:rsidR="00EB1ACB">
        <w:tc>
          <w:tcPr>
            <w:tcW w:w="454" w:type="dxa"/>
            <w:vMerge w:val="restart"/>
            <w:tcBorders>
              <w:bottom w:val="nil"/>
            </w:tcBorders>
          </w:tcPr>
          <w:p w:rsidR="00EB1ACB" w:rsidRDefault="00EB1ACB">
            <w:pPr>
              <w:pStyle w:val="ConsPlusNormal"/>
              <w:jc w:val="center"/>
            </w:pPr>
            <w:r>
              <w:t>21</w:t>
            </w:r>
          </w:p>
        </w:tc>
        <w:tc>
          <w:tcPr>
            <w:tcW w:w="3402" w:type="dxa"/>
            <w:vMerge w:val="restart"/>
            <w:tcBorders>
              <w:bottom w:val="nil"/>
            </w:tcBorders>
          </w:tcPr>
          <w:p w:rsidR="00EB1ACB" w:rsidRDefault="00EB1ACB">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20" w:type="dxa"/>
            <w:gridSpan w:val="2"/>
          </w:tcPr>
          <w:p w:rsidR="00EB1ACB" w:rsidRDefault="00EB1ACB">
            <w:pPr>
              <w:pStyle w:val="ConsPlusNormal"/>
              <w:jc w:val="center"/>
            </w:pPr>
            <w:r>
              <w:t>мероприятия по осуществлению капитальных вложений в объект</w:t>
            </w:r>
          </w:p>
        </w:tc>
        <w:tc>
          <w:tcPr>
            <w:tcW w:w="2396" w:type="dxa"/>
            <w:gridSpan w:val="2"/>
          </w:tcPr>
          <w:p w:rsidR="00EB1ACB" w:rsidRDefault="00EB1ACB">
            <w:pPr>
              <w:pStyle w:val="ConsPlusNormal"/>
              <w:jc w:val="center"/>
            </w:pPr>
            <w:r>
              <w:t>срок реализации</w:t>
            </w:r>
          </w:p>
        </w:tc>
      </w:tr>
      <w:tr w:rsidR="00EB1ACB">
        <w:tc>
          <w:tcPr>
            <w:tcW w:w="454" w:type="dxa"/>
            <w:vMerge/>
            <w:tcBorders>
              <w:bottom w:val="nil"/>
            </w:tcBorders>
          </w:tcPr>
          <w:p w:rsidR="00EB1ACB" w:rsidRDefault="00EB1ACB"/>
        </w:tc>
        <w:tc>
          <w:tcPr>
            <w:tcW w:w="3402" w:type="dxa"/>
            <w:vMerge/>
            <w:tcBorders>
              <w:bottom w:val="nil"/>
            </w:tcBorders>
          </w:tcPr>
          <w:p w:rsidR="00EB1ACB" w:rsidRDefault="00EB1ACB"/>
        </w:tc>
        <w:tc>
          <w:tcPr>
            <w:tcW w:w="2820" w:type="dxa"/>
            <w:gridSpan w:val="2"/>
          </w:tcPr>
          <w:p w:rsidR="00EB1ACB" w:rsidRDefault="00EB1ACB">
            <w:pPr>
              <w:pStyle w:val="ConsPlusNormal"/>
              <w:jc w:val="center"/>
            </w:pPr>
            <w:r>
              <w:t>1. Получение положительного заключения государственной экспертизы проектно-сметной документации</w:t>
            </w:r>
          </w:p>
        </w:tc>
        <w:tc>
          <w:tcPr>
            <w:tcW w:w="2396" w:type="dxa"/>
            <w:gridSpan w:val="2"/>
          </w:tcPr>
          <w:p w:rsidR="00EB1ACB" w:rsidRDefault="00EB1ACB">
            <w:pPr>
              <w:pStyle w:val="ConsPlusNormal"/>
              <w:jc w:val="center"/>
            </w:pPr>
            <w:r>
              <w:t>2016 год</w:t>
            </w:r>
          </w:p>
        </w:tc>
      </w:tr>
      <w:tr w:rsidR="00EB1ACB">
        <w:tc>
          <w:tcPr>
            <w:tcW w:w="454" w:type="dxa"/>
            <w:vMerge/>
            <w:tcBorders>
              <w:bottom w:val="nil"/>
            </w:tcBorders>
          </w:tcPr>
          <w:p w:rsidR="00EB1ACB" w:rsidRDefault="00EB1ACB"/>
        </w:tc>
        <w:tc>
          <w:tcPr>
            <w:tcW w:w="3402" w:type="dxa"/>
            <w:vMerge/>
            <w:tcBorders>
              <w:bottom w:val="nil"/>
            </w:tcBorders>
          </w:tcPr>
          <w:p w:rsidR="00EB1ACB" w:rsidRDefault="00EB1ACB"/>
        </w:tc>
        <w:tc>
          <w:tcPr>
            <w:tcW w:w="2820" w:type="dxa"/>
            <w:gridSpan w:val="2"/>
          </w:tcPr>
          <w:p w:rsidR="00EB1ACB" w:rsidRDefault="00EB1ACB">
            <w:pPr>
              <w:pStyle w:val="ConsPlusNormal"/>
              <w:jc w:val="center"/>
            </w:pPr>
            <w:r>
              <w:t>2. Разработка проектно-сметной документации для строительства плавательного бассейна</w:t>
            </w:r>
          </w:p>
        </w:tc>
        <w:tc>
          <w:tcPr>
            <w:tcW w:w="2396" w:type="dxa"/>
            <w:gridSpan w:val="2"/>
          </w:tcPr>
          <w:p w:rsidR="00EB1ACB" w:rsidRDefault="00EB1ACB">
            <w:pPr>
              <w:pStyle w:val="ConsPlusNormal"/>
              <w:jc w:val="center"/>
            </w:pPr>
            <w:r>
              <w:t>2016-2017 годы</w:t>
            </w:r>
          </w:p>
        </w:tc>
      </w:tr>
      <w:tr w:rsidR="00EB1ACB">
        <w:tc>
          <w:tcPr>
            <w:tcW w:w="454" w:type="dxa"/>
            <w:vMerge/>
            <w:tcBorders>
              <w:bottom w:val="nil"/>
            </w:tcBorders>
          </w:tcPr>
          <w:p w:rsidR="00EB1ACB" w:rsidRDefault="00EB1ACB"/>
        </w:tc>
        <w:tc>
          <w:tcPr>
            <w:tcW w:w="3402" w:type="dxa"/>
            <w:vMerge/>
            <w:tcBorders>
              <w:bottom w:val="nil"/>
            </w:tcBorders>
          </w:tcPr>
          <w:p w:rsidR="00EB1ACB" w:rsidRDefault="00EB1ACB"/>
        </w:tc>
        <w:tc>
          <w:tcPr>
            <w:tcW w:w="2820" w:type="dxa"/>
            <w:gridSpan w:val="2"/>
          </w:tcPr>
          <w:p w:rsidR="00EB1ACB" w:rsidRDefault="00EB1ACB">
            <w:pPr>
              <w:pStyle w:val="ConsPlusNormal"/>
              <w:jc w:val="center"/>
            </w:pPr>
            <w:r>
              <w:t>3. Строительство плавательного бассейна</w:t>
            </w:r>
          </w:p>
        </w:tc>
        <w:tc>
          <w:tcPr>
            <w:tcW w:w="2396" w:type="dxa"/>
            <w:gridSpan w:val="2"/>
          </w:tcPr>
          <w:p w:rsidR="00EB1ACB" w:rsidRDefault="00EB1ACB">
            <w:pPr>
              <w:pStyle w:val="ConsPlusNormal"/>
              <w:jc w:val="center"/>
            </w:pPr>
            <w:r>
              <w:t>2017-2018 годы</w:t>
            </w:r>
          </w:p>
        </w:tc>
      </w:tr>
      <w:tr w:rsidR="00EB1ACB">
        <w:tblPrEx>
          <w:tblBorders>
            <w:insideH w:val="nil"/>
          </w:tblBorders>
        </w:tblPrEx>
        <w:tc>
          <w:tcPr>
            <w:tcW w:w="454" w:type="dxa"/>
            <w:vMerge/>
            <w:tcBorders>
              <w:bottom w:val="nil"/>
            </w:tcBorders>
          </w:tcPr>
          <w:p w:rsidR="00EB1ACB" w:rsidRDefault="00EB1ACB"/>
        </w:tc>
        <w:tc>
          <w:tcPr>
            <w:tcW w:w="3402" w:type="dxa"/>
            <w:vMerge/>
            <w:tcBorders>
              <w:bottom w:val="nil"/>
            </w:tcBorders>
          </w:tcPr>
          <w:p w:rsidR="00EB1ACB" w:rsidRDefault="00EB1ACB"/>
        </w:tc>
        <w:tc>
          <w:tcPr>
            <w:tcW w:w="2820" w:type="dxa"/>
            <w:gridSpan w:val="2"/>
            <w:tcBorders>
              <w:bottom w:val="nil"/>
            </w:tcBorders>
          </w:tcPr>
          <w:p w:rsidR="00EB1ACB" w:rsidRDefault="00EB1ACB">
            <w:pPr>
              <w:pStyle w:val="ConsPlusNormal"/>
              <w:jc w:val="center"/>
            </w:pPr>
            <w:r>
              <w:t>4. Ввод объекта в эксплуатацию</w:t>
            </w:r>
          </w:p>
        </w:tc>
        <w:tc>
          <w:tcPr>
            <w:tcW w:w="2396" w:type="dxa"/>
            <w:gridSpan w:val="2"/>
            <w:tcBorders>
              <w:bottom w:val="nil"/>
            </w:tcBorders>
          </w:tcPr>
          <w:p w:rsidR="00EB1ACB" w:rsidRDefault="00EB1ACB">
            <w:pPr>
              <w:pStyle w:val="ConsPlusNormal"/>
              <w:jc w:val="center"/>
            </w:pPr>
            <w:r>
              <w:t>2018 год</w:t>
            </w:r>
          </w:p>
        </w:tc>
      </w:tr>
      <w:tr w:rsidR="00EB1ACB">
        <w:tblPrEx>
          <w:tblBorders>
            <w:insideH w:val="nil"/>
          </w:tblBorders>
        </w:tblPrEx>
        <w:tc>
          <w:tcPr>
            <w:tcW w:w="9072" w:type="dxa"/>
            <w:gridSpan w:val="6"/>
            <w:tcBorders>
              <w:top w:val="nil"/>
            </w:tcBorders>
          </w:tcPr>
          <w:p w:rsidR="00EB1ACB" w:rsidRDefault="00EB1ACB">
            <w:pPr>
              <w:pStyle w:val="ConsPlusNormal"/>
              <w:jc w:val="both"/>
            </w:pPr>
            <w:r>
              <w:t xml:space="preserve">(п. 21 в ред. </w:t>
            </w:r>
            <w:hyperlink r:id="rId83" w:history="1">
              <w:r>
                <w:rPr>
                  <w:color w:val="0000FF"/>
                </w:rPr>
                <w:t>Постановления</w:t>
              </w:r>
            </w:hyperlink>
            <w:r>
              <w:t xml:space="preserve"> Администрации г. Перми от 14.04.2017 N 292)</w:t>
            </w:r>
          </w:p>
        </w:tc>
      </w:tr>
    </w:tbl>
    <w:p w:rsidR="00EB1ACB" w:rsidRDefault="00EB1ACB">
      <w:pPr>
        <w:pStyle w:val="ConsPlusNormal"/>
        <w:jc w:val="both"/>
      </w:pPr>
    </w:p>
    <w:p w:rsidR="00EB1ACB" w:rsidRDefault="00EB1ACB">
      <w:pPr>
        <w:pStyle w:val="ConsPlusNormal"/>
        <w:jc w:val="right"/>
        <w:outlineLvl w:val="3"/>
      </w:pPr>
      <w:r>
        <w:t>Таблица 2</w:t>
      </w:r>
    </w:p>
    <w:p w:rsidR="00EB1ACB" w:rsidRDefault="00EB1AC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402"/>
        <w:gridCol w:w="1701"/>
        <w:gridCol w:w="1119"/>
        <w:gridCol w:w="2381"/>
      </w:tblGrid>
      <w:tr w:rsidR="00EB1ACB">
        <w:tc>
          <w:tcPr>
            <w:tcW w:w="454" w:type="dxa"/>
          </w:tcPr>
          <w:p w:rsidR="00EB1ACB" w:rsidRDefault="00EB1ACB">
            <w:pPr>
              <w:pStyle w:val="ConsPlusNormal"/>
              <w:jc w:val="center"/>
            </w:pPr>
            <w:r>
              <w:t>N</w:t>
            </w:r>
          </w:p>
        </w:tc>
        <w:tc>
          <w:tcPr>
            <w:tcW w:w="3402" w:type="dxa"/>
          </w:tcPr>
          <w:p w:rsidR="00EB1ACB" w:rsidRDefault="00EB1ACB">
            <w:pPr>
              <w:pStyle w:val="ConsPlusNormal"/>
              <w:jc w:val="center"/>
            </w:pPr>
            <w:r>
              <w:t>Наименование разделов</w:t>
            </w:r>
          </w:p>
        </w:tc>
        <w:tc>
          <w:tcPr>
            <w:tcW w:w="5201" w:type="dxa"/>
            <w:gridSpan w:val="3"/>
          </w:tcPr>
          <w:p w:rsidR="00EB1ACB" w:rsidRDefault="00EB1ACB">
            <w:pPr>
              <w:pStyle w:val="ConsPlusNormal"/>
              <w:jc w:val="center"/>
            </w:pPr>
            <w:r>
              <w:t>Содержание разделов</w:t>
            </w:r>
          </w:p>
        </w:tc>
      </w:tr>
      <w:tr w:rsidR="00EB1ACB">
        <w:tc>
          <w:tcPr>
            <w:tcW w:w="454" w:type="dxa"/>
          </w:tcPr>
          <w:p w:rsidR="00EB1ACB" w:rsidRDefault="00EB1ACB">
            <w:pPr>
              <w:pStyle w:val="ConsPlusNormal"/>
              <w:jc w:val="center"/>
            </w:pPr>
            <w:r>
              <w:lastRenderedPageBreak/>
              <w:t>1</w:t>
            </w:r>
          </w:p>
        </w:tc>
        <w:tc>
          <w:tcPr>
            <w:tcW w:w="3402" w:type="dxa"/>
          </w:tcPr>
          <w:p w:rsidR="00EB1ACB" w:rsidRDefault="00EB1ACB">
            <w:pPr>
              <w:pStyle w:val="ConsPlusNormal"/>
              <w:jc w:val="center"/>
            </w:pPr>
            <w:r>
              <w:t>2</w:t>
            </w:r>
          </w:p>
        </w:tc>
        <w:tc>
          <w:tcPr>
            <w:tcW w:w="5201" w:type="dxa"/>
            <w:gridSpan w:val="3"/>
          </w:tcPr>
          <w:p w:rsidR="00EB1ACB" w:rsidRDefault="00EB1ACB">
            <w:pPr>
              <w:pStyle w:val="ConsPlusNormal"/>
              <w:jc w:val="center"/>
            </w:pPr>
            <w:r>
              <w:t>3</w:t>
            </w:r>
          </w:p>
        </w:tc>
      </w:tr>
      <w:tr w:rsidR="00EB1ACB">
        <w:tblPrEx>
          <w:tblBorders>
            <w:insideH w:val="nil"/>
          </w:tblBorders>
        </w:tblPrEx>
        <w:tc>
          <w:tcPr>
            <w:tcW w:w="454" w:type="dxa"/>
            <w:tcBorders>
              <w:bottom w:val="nil"/>
            </w:tcBorders>
          </w:tcPr>
          <w:p w:rsidR="00EB1ACB" w:rsidRDefault="00EB1ACB">
            <w:pPr>
              <w:pStyle w:val="ConsPlusNormal"/>
              <w:jc w:val="center"/>
            </w:pPr>
            <w:r>
              <w:t>1</w:t>
            </w:r>
          </w:p>
        </w:tc>
        <w:tc>
          <w:tcPr>
            <w:tcW w:w="3402" w:type="dxa"/>
            <w:tcBorders>
              <w:bottom w:val="nil"/>
            </w:tcBorders>
          </w:tcPr>
          <w:p w:rsidR="00EB1ACB" w:rsidRDefault="00EB1ACB">
            <w:pPr>
              <w:pStyle w:val="ConsPlusNormal"/>
            </w:pPr>
            <w:r>
              <w:t>Наименование объекта муниципальной собственности города Перми, место расположения (адрес)</w:t>
            </w:r>
          </w:p>
        </w:tc>
        <w:tc>
          <w:tcPr>
            <w:tcW w:w="5201" w:type="dxa"/>
            <w:gridSpan w:val="3"/>
            <w:tcBorders>
              <w:bottom w:val="nil"/>
            </w:tcBorders>
          </w:tcPr>
          <w:p w:rsidR="00EB1ACB" w:rsidRDefault="00EB1ACB">
            <w:pPr>
              <w:pStyle w:val="ConsPlusNormal"/>
              <w:jc w:val="center"/>
            </w:pPr>
            <w:r>
              <w:t>Спортивная база "Летающий лыжник" г. Перми, ул. Тихая, 22</w:t>
            </w:r>
          </w:p>
        </w:tc>
      </w:tr>
      <w:tr w:rsidR="00EB1ACB">
        <w:tblPrEx>
          <w:tblBorders>
            <w:insideH w:val="nil"/>
          </w:tblBorders>
        </w:tblPrEx>
        <w:tc>
          <w:tcPr>
            <w:tcW w:w="9057" w:type="dxa"/>
            <w:gridSpan w:val="5"/>
            <w:tcBorders>
              <w:top w:val="nil"/>
            </w:tcBorders>
          </w:tcPr>
          <w:p w:rsidR="00EB1ACB" w:rsidRDefault="00EB1ACB">
            <w:pPr>
              <w:pStyle w:val="ConsPlusNormal"/>
              <w:jc w:val="both"/>
            </w:pPr>
            <w:r>
              <w:t xml:space="preserve">(п. 1 в ред. </w:t>
            </w:r>
            <w:hyperlink r:id="rId84" w:history="1">
              <w:r>
                <w:rPr>
                  <w:color w:val="0000FF"/>
                </w:rPr>
                <w:t>Постановления</w:t>
              </w:r>
            </w:hyperlink>
            <w:r>
              <w:t xml:space="preserve"> Администрации г. Перми от 08.08.2017 N 605)</w:t>
            </w:r>
          </w:p>
        </w:tc>
      </w:tr>
      <w:tr w:rsidR="00EB1ACB">
        <w:tc>
          <w:tcPr>
            <w:tcW w:w="454" w:type="dxa"/>
          </w:tcPr>
          <w:p w:rsidR="00EB1ACB" w:rsidRDefault="00EB1ACB">
            <w:pPr>
              <w:pStyle w:val="ConsPlusNormal"/>
              <w:jc w:val="center"/>
            </w:pPr>
            <w:r>
              <w:t>2</w:t>
            </w:r>
          </w:p>
        </w:tc>
        <w:tc>
          <w:tcPr>
            <w:tcW w:w="3402" w:type="dxa"/>
          </w:tcPr>
          <w:p w:rsidR="00EB1ACB" w:rsidRDefault="00EB1ACB">
            <w:pPr>
              <w:pStyle w:val="ConsPlusNormal"/>
              <w:jc w:val="both"/>
            </w:pPr>
            <w:r>
              <w:t>Направление инвестирования</w:t>
            </w:r>
          </w:p>
        </w:tc>
        <w:tc>
          <w:tcPr>
            <w:tcW w:w="5201" w:type="dxa"/>
            <w:gridSpan w:val="3"/>
          </w:tcPr>
          <w:p w:rsidR="00EB1ACB" w:rsidRDefault="00EB1ACB">
            <w:pPr>
              <w:pStyle w:val="ConsPlusNormal"/>
              <w:jc w:val="center"/>
            </w:pPr>
            <w:r>
              <w:t>строительство</w:t>
            </w:r>
          </w:p>
        </w:tc>
      </w:tr>
      <w:tr w:rsidR="00EB1ACB">
        <w:tblPrEx>
          <w:tblBorders>
            <w:insideH w:val="nil"/>
          </w:tblBorders>
        </w:tblPrEx>
        <w:tc>
          <w:tcPr>
            <w:tcW w:w="454" w:type="dxa"/>
            <w:tcBorders>
              <w:bottom w:val="nil"/>
            </w:tcBorders>
          </w:tcPr>
          <w:p w:rsidR="00EB1ACB" w:rsidRDefault="00EB1ACB">
            <w:pPr>
              <w:pStyle w:val="ConsPlusNormal"/>
              <w:jc w:val="center"/>
            </w:pPr>
            <w:r>
              <w:t>3</w:t>
            </w:r>
          </w:p>
        </w:tc>
        <w:tc>
          <w:tcPr>
            <w:tcW w:w="3402" w:type="dxa"/>
            <w:tcBorders>
              <w:bottom w:val="nil"/>
            </w:tcBorders>
          </w:tcPr>
          <w:p w:rsidR="00EB1ACB" w:rsidRDefault="00EB1ACB">
            <w:pPr>
              <w:pStyle w:val="ConsPlusNormal"/>
            </w:pPr>
            <w:r>
              <w:t>Код и наименование мероприятия</w:t>
            </w:r>
          </w:p>
        </w:tc>
        <w:tc>
          <w:tcPr>
            <w:tcW w:w="5201" w:type="dxa"/>
            <w:gridSpan w:val="3"/>
            <w:tcBorders>
              <w:bottom w:val="nil"/>
            </w:tcBorders>
          </w:tcPr>
          <w:p w:rsidR="00EB1ACB" w:rsidRDefault="00EB1ACB">
            <w:pPr>
              <w:pStyle w:val="ConsPlusNormal"/>
              <w:jc w:val="center"/>
            </w:pPr>
            <w:r>
              <w:t>1.1.1.1.2. Строительство спортивной базы "Летающий лыжник" г. Перми, ул. Тихая, 22</w:t>
            </w:r>
          </w:p>
        </w:tc>
      </w:tr>
      <w:tr w:rsidR="00EB1ACB">
        <w:tblPrEx>
          <w:tblBorders>
            <w:insideH w:val="nil"/>
          </w:tblBorders>
        </w:tblPrEx>
        <w:tc>
          <w:tcPr>
            <w:tcW w:w="9057" w:type="dxa"/>
            <w:gridSpan w:val="5"/>
            <w:tcBorders>
              <w:top w:val="nil"/>
            </w:tcBorders>
          </w:tcPr>
          <w:p w:rsidR="00EB1ACB" w:rsidRDefault="00EB1ACB">
            <w:pPr>
              <w:pStyle w:val="ConsPlusNormal"/>
              <w:jc w:val="both"/>
            </w:pPr>
            <w:r>
              <w:t xml:space="preserve">(п. 3 в ред. </w:t>
            </w:r>
            <w:hyperlink r:id="rId85" w:history="1">
              <w:r>
                <w:rPr>
                  <w:color w:val="0000FF"/>
                </w:rPr>
                <w:t>Постановления</w:t>
              </w:r>
            </w:hyperlink>
            <w:r>
              <w:t xml:space="preserve"> Администрации г. Перми от 08.08.2017 N 605)</w:t>
            </w:r>
          </w:p>
        </w:tc>
      </w:tr>
      <w:tr w:rsidR="00EB1ACB">
        <w:tc>
          <w:tcPr>
            <w:tcW w:w="454" w:type="dxa"/>
          </w:tcPr>
          <w:p w:rsidR="00EB1ACB" w:rsidRDefault="00EB1ACB">
            <w:pPr>
              <w:pStyle w:val="ConsPlusNormal"/>
              <w:jc w:val="center"/>
            </w:pPr>
            <w:r>
              <w:t>4</w:t>
            </w:r>
          </w:p>
        </w:tc>
        <w:tc>
          <w:tcPr>
            <w:tcW w:w="3402" w:type="dxa"/>
          </w:tcPr>
          <w:p w:rsidR="00EB1ACB" w:rsidRDefault="00EB1ACB">
            <w:pPr>
              <w:pStyle w:val="ConsPlusNormal"/>
            </w:pPr>
            <w:r>
              <w:t>Ответственный руководитель ФЦБ</w:t>
            </w:r>
          </w:p>
        </w:tc>
        <w:tc>
          <w:tcPr>
            <w:tcW w:w="5201" w:type="dxa"/>
            <w:gridSpan w:val="3"/>
          </w:tcPr>
          <w:p w:rsidR="00EB1ACB" w:rsidRDefault="00EB1ACB">
            <w:pPr>
              <w:pStyle w:val="ConsPlusNormal"/>
              <w:jc w:val="center"/>
            </w:pPr>
            <w:r>
              <w:t>руководитель ФЦБ "Социальная сфера"</w:t>
            </w:r>
          </w:p>
        </w:tc>
      </w:tr>
      <w:tr w:rsidR="00EB1ACB">
        <w:tc>
          <w:tcPr>
            <w:tcW w:w="454" w:type="dxa"/>
          </w:tcPr>
          <w:p w:rsidR="00EB1ACB" w:rsidRDefault="00EB1ACB">
            <w:pPr>
              <w:pStyle w:val="ConsPlusNormal"/>
              <w:jc w:val="center"/>
            </w:pPr>
            <w:r>
              <w:t>5</w:t>
            </w:r>
          </w:p>
        </w:tc>
        <w:tc>
          <w:tcPr>
            <w:tcW w:w="3402" w:type="dxa"/>
          </w:tcPr>
          <w:p w:rsidR="00EB1ACB" w:rsidRDefault="00EB1ACB">
            <w:pPr>
              <w:pStyle w:val="ConsPlusNormal"/>
              <w:jc w:val="both"/>
            </w:pPr>
            <w:r>
              <w:t>Исполнитель Программы</w:t>
            </w:r>
          </w:p>
        </w:tc>
        <w:tc>
          <w:tcPr>
            <w:tcW w:w="5201" w:type="dxa"/>
            <w:gridSpan w:val="3"/>
          </w:tcPr>
          <w:p w:rsidR="00EB1ACB" w:rsidRDefault="00EB1ACB">
            <w:pPr>
              <w:pStyle w:val="ConsPlusNormal"/>
              <w:jc w:val="center"/>
            </w:pPr>
            <w:r>
              <w:t>КФКС</w:t>
            </w:r>
          </w:p>
        </w:tc>
      </w:tr>
      <w:tr w:rsidR="00EB1ACB">
        <w:tc>
          <w:tcPr>
            <w:tcW w:w="454" w:type="dxa"/>
          </w:tcPr>
          <w:p w:rsidR="00EB1ACB" w:rsidRDefault="00EB1ACB">
            <w:pPr>
              <w:pStyle w:val="ConsPlusNormal"/>
              <w:jc w:val="center"/>
            </w:pPr>
            <w:r>
              <w:t>6</w:t>
            </w:r>
          </w:p>
        </w:tc>
        <w:tc>
          <w:tcPr>
            <w:tcW w:w="3402" w:type="dxa"/>
          </w:tcPr>
          <w:p w:rsidR="00EB1ACB" w:rsidRDefault="00EB1ACB">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01" w:type="dxa"/>
            <w:gridSpan w:val="3"/>
          </w:tcPr>
          <w:p w:rsidR="00EB1ACB" w:rsidRDefault="00EB1ACB">
            <w:pPr>
              <w:pStyle w:val="ConsPlusNormal"/>
              <w:jc w:val="center"/>
            </w:pPr>
            <w:r>
              <w:t>по итогам 2015 года количество спортивных сооружений на территории Свердловского района города Перми составило 358 ед., единовременная пропускная способность данных объектов 9478 человек, что соответствует уровню обеспеченности спортивными объектами на территории района 23,8%.</w:t>
            </w:r>
          </w:p>
          <w:p w:rsidR="00EB1ACB" w:rsidRDefault="00EB1ACB">
            <w:pPr>
              <w:pStyle w:val="ConsPlusNormal"/>
              <w:jc w:val="center"/>
            </w:pPr>
            <w:r>
              <w:t>Здание, расположенное по адресу: г. Пермь, ул. Тихая, 22, было признано аварийным и в 2016 году снесено. Также на территории находится муниципальный комплекс трамплинов, который является местом для организации учебно-тренировочного процесса по двум олимпийским видам спорта - прыжки на лыжах с трамплина и лыжное двоеборье.</w:t>
            </w:r>
          </w:p>
          <w:p w:rsidR="00EB1ACB" w:rsidRDefault="00EB1ACB">
            <w:pPr>
              <w:pStyle w:val="ConsPlusNormal"/>
              <w:jc w:val="center"/>
            </w:pPr>
            <w:r>
              <w:t>Строительство данного спортивного сооружения позволит решить проблему проведения соревнований регионального, российского значения по прыжкам на лыжах с трамплина и лыжному двоеборью, обеспечит территорию города Перми современным спортивным сооружением</w:t>
            </w:r>
          </w:p>
        </w:tc>
      </w:tr>
      <w:tr w:rsidR="00EB1ACB">
        <w:tc>
          <w:tcPr>
            <w:tcW w:w="454" w:type="dxa"/>
          </w:tcPr>
          <w:p w:rsidR="00EB1ACB" w:rsidRDefault="00EB1ACB">
            <w:pPr>
              <w:pStyle w:val="ConsPlusNormal"/>
              <w:jc w:val="center"/>
            </w:pPr>
            <w:r>
              <w:t>7</w:t>
            </w:r>
          </w:p>
        </w:tc>
        <w:tc>
          <w:tcPr>
            <w:tcW w:w="3402" w:type="dxa"/>
          </w:tcPr>
          <w:p w:rsidR="00EB1ACB" w:rsidRDefault="00EB1ACB">
            <w:pPr>
              <w:pStyle w:val="ConsPlusNormal"/>
            </w:pPr>
            <w:r>
              <w:t>Обоснование участия муниципального образования город Пермь в решении проблемы</w:t>
            </w:r>
          </w:p>
        </w:tc>
        <w:tc>
          <w:tcPr>
            <w:tcW w:w="5201" w:type="dxa"/>
            <w:gridSpan w:val="3"/>
          </w:tcPr>
          <w:p w:rsidR="00EB1ACB" w:rsidRDefault="00EB1ACB">
            <w:pPr>
              <w:pStyle w:val="ConsPlusNormal"/>
              <w:jc w:val="center"/>
            </w:pPr>
            <w:r>
              <w:t xml:space="preserve">Федеральный </w:t>
            </w:r>
            <w:hyperlink r:id="rId86"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EB1ACB">
        <w:tc>
          <w:tcPr>
            <w:tcW w:w="454" w:type="dxa"/>
          </w:tcPr>
          <w:p w:rsidR="00EB1ACB" w:rsidRDefault="00EB1ACB">
            <w:pPr>
              <w:pStyle w:val="ConsPlusNormal"/>
              <w:jc w:val="center"/>
            </w:pPr>
            <w:r>
              <w:t>8</w:t>
            </w:r>
          </w:p>
        </w:tc>
        <w:tc>
          <w:tcPr>
            <w:tcW w:w="3402" w:type="dxa"/>
          </w:tcPr>
          <w:p w:rsidR="00EB1ACB" w:rsidRDefault="00EB1ACB">
            <w:pPr>
              <w:pStyle w:val="ConsPlusNormal"/>
            </w:pPr>
            <w:r>
              <w:t>Цель осуществления капитальных вложений в объекты муниципальной собственности города Перми</w:t>
            </w:r>
          </w:p>
        </w:tc>
        <w:tc>
          <w:tcPr>
            <w:tcW w:w="5201" w:type="dxa"/>
            <w:gridSpan w:val="3"/>
          </w:tcPr>
          <w:p w:rsidR="00EB1ACB" w:rsidRDefault="00EB1ACB">
            <w:pPr>
              <w:pStyle w:val="ConsPlusNormal"/>
              <w:jc w:val="center"/>
            </w:pPr>
            <w:r>
              <w:t>создание условий для развития детского спорта, обеспечения возможности населения города Перми систематически заниматься физической культурой и спортом, вести здоровый образ жизни</w:t>
            </w:r>
          </w:p>
        </w:tc>
      </w:tr>
      <w:tr w:rsidR="00EB1ACB">
        <w:tc>
          <w:tcPr>
            <w:tcW w:w="454" w:type="dxa"/>
          </w:tcPr>
          <w:p w:rsidR="00EB1ACB" w:rsidRDefault="00EB1ACB">
            <w:pPr>
              <w:pStyle w:val="ConsPlusNormal"/>
              <w:jc w:val="center"/>
            </w:pPr>
            <w:r>
              <w:t>9</w:t>
            </w:r>
          </w:p>
        </w:tc>
        <w:tc>
          <w:tcPr>
            <w:tcW w:w="3402" w:type="dxa"/>
          </w:tcPr>
          <w:p w:rsidR="00EB1ACB" w:rsidRDefault="00EB1ACB">
            <w:pPr>
              <w:pStyle w:val="ConsPlusNormal"/>
            </w:pPr>
            <w:r>
              <w:t>Мощность объекта муниципальной собственности города Перми</w:t>
            </w:r>
          </w:p>
        </w:tc>
        <w:tc>
          <w:tcPr>
            <w:tcW w:w="5201" w:type="dxa"/>
            <w:gridSpan w:val="3"/>
          </w:tcPr>
          <w:p w:rsidR="00EB1ACB" w:rsidRDefault="00EB1ACB">
            <w:pPr>
              <w:pStyle w:val="ConsPlusNormal"/>
              <w:jc w:val="center"/>
            </w:pPr>
            <w:r>
              <w:t>мощность сооружения = 70 x 11 x 240 = 184800 человек,</w:t>
            </w:r>
          </w:p>
          <w:p w:rsidR="00EB1ACB" w:rsidRDefault="00EB1ACB">
            <w:pPr>
              <w:pStyle w:val="ConsPlusNormal"/>
            </w:pPr>
          </w:p>
          <w:p w:rsidR="00EB1ACB" w:rsidRDefault="00EB1ACB">
            <w:pPr>
              <w:pStyle w:val="ConsPlusNormal"/>
              <w:jc w:val="center"/>
            </w:pPr>
            <w:r>
              <w:lastRenderedPageBreak/>
              <w:t>где единовременная пропускная способность - 70 человек по техническому заданию;</w:t>
            </w:r>
          </w:p>
          <w:p w:rsidR="00EB1ACB" w:rsidRDefault="00EB1ACB">
            <w:pPr>
              <w:pStyle w:val="ConsPlusNormal"/>
              <w:jc w:val="center"/>
            </w:pPr>
            <w:r>
              <w:t>количество рабочих часов в сутки - 11;</w:t>
            </w:r>
          </w:p>
          <w:p w:rsidR="00EB1ACB" w:rsidRDefault="00EB1ACB">
            <w:pPr>
              <w:pStyle w:val="ConsPlusNormal"/>
              <w:jc w:val="center"/>
            </w:pPr>
            <w:r>
              <w:t>количество рабочих дней в году - 240</w:t>
            </w:r>
          </w:p>
        </w:tc>
      </w:tr>
      <w:tr w:rsidR="00EB1ACB">
        <w:tblPrEx>
          <w:tblBorders>
            <w:insideH w:val="nil"/>
          </w:tblBorders>
        </w:tblPrEx>
        <w:tc>
          <w:tcPr>
            <w:tcW w:w="454" w:type="dxa"/>
            <w:tcBorders>
              <w:bottom w:val="nil"/>
            </w:tcBorders>
          </w:tcPr>
          <w:p w:rsidR="00EB1ACB" w:rsidRDefault="00EB1ACB">
            <w:pPr>
              <w:pStyle w:val="ConsPlusNormal"/>
              <w:jc w:val="center"/>
            </w:pPr>
            <w:r>
              <w:lastRenderedPageBreak/>
              <w:t>10</w:t>
            </w:r>
          </w:p>
        </w:tc>
        <w:tc>
          <w:tcPr>
            <w:tcW w:w="3402" w:type="dxa"/>
            <w:tcBorders>
              <w:bottom w:val="nil"/>
            </w:tcBorders>
          </w:tcPr>
          <w:p w:rsidR="00EB1ACB" w:rsidRDefault="00EB1ACB">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01" w:type="dxa"/>
            <w:gridSpan w:val="3"/>
            <w:tcBorders>
              <w:bottom w:val="nil"/>
            </w:tcBorders>
          </w:tcPr>
          <w:p w:rsidR="00EB1ACB" w:rsidRDefault="00EB1ACB">
            <w:pPr>
              <w:pStyle w:val="ConsPlusNormal"/>
              <w:jc w:val="center"/>
            </w:pPr>
            <w:r>
              <w:t>2017-2019 годы</w:t>
            </w:r>
          </w:p>
        </w:tc>
      </w:tr>
      <w:tr w:rsidR="00EB1ACB">
        <w:tblPrEx>
          <w:tblBorders>
            <w:insideH w:val="nil"/>
          </w:tblBorders>
        </w:tblPrEx>
        <w:tc>
          <w:tcPr>
            <w:tcW w:w="9057" w:type="dxa"/>
            <w:gridSpan w:val="5"/>
            <w:tcBorders>
              <w:top w:val="nil"/>
            </w:tcBorders>
          </w:tcPr>
          <w:p w:rsidR="00EB1ACB" w:rsidRDefault="00EB1ACB">
            <w:pPr>
              <w:pStyle w:val="ConsPlusNormal"/>
              <w:jc w:val="both"/>
            </w:pPr>
            <w:r>
              <w:t xml:space="preserve">(п. 10 в ред. </w:t>
            </w:r>
            <w:hyperlink r:id="rId87"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454" w:type="dxa"/>
            <w:tcBorders>
              <w:bottom w:val="nil"/>
            </w:tcBorders>
          </w:tcPr>
          <w:p w:rsidR="00EB1ACB" w:rsidRDefault="00EB1ACB">
            <w:pPr>
              <w:pStyle w:val="ConsPlusNormal"/>
              <w:jc w:val="center"/>
            </w:pPr>
            <w:r>
              <w:t>11</w:t>
            </w:r>
          </w:p>
        </w:tc>
        <w:tc>
          <w:tcPr>
            <w:tcW w:w="3402" w:type="dxa"/>
            <w:tcBorders>
              <w:bottom w:val="nil"/>
            </w:tcBorders>
          </w:tcPr>
          <w:p w:rsidR="00EB1ACB" w:rsidRDefault="00EB1ACB">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01" w:type="dxa"/>
            <w:gridSpan w:val="3"/>
            <w:tcBorders>
              <w:bottom w:val="nil"/>
            </w:tcBorders>
          </w:tcPr>
          <w:p w:rsidR="00EB1ACB" w:rsidRDefault="00EB1ACB">
            <w:pPr>
              <w:pStyle w:val="ConsPlusNormal"/>
              <w:jc w:val="center"/>
            </w:pPr>
            <w:r>
              <w:t>2018-2019 годы</w:t>
            </w:r>
          </w:p>
        </w:tc>
      </w:tr>
      <w:tr w:rsidR="00EB1ACB">
        <w:tblPrEx>
          <w:tblBorders>
            <w:insideH w:val="nil"/>
          </w:tblBorders>
        </w:tblPrEx>
        <w:tc>
          <w:tcPr>
            <w:tcW w:w="9057" w:type="dxa"/>
            <w:gridSpan w:val="5"/>
            <w:tcBorders>
              <w:top w:val="nil"/>
            </w:tcBorders>
          </w:tcPr>
          <w:p w:rsidR="00EB1ACB" w:rsidRDefault="00EB1ACB">
            <w:pPr>
              <w:pStyle w:val="ConsPlusNormal"/>
              <w:jc w:val="both"/>
            </w:pPr>
            <w:r>
              <w:t xml:space="preserve">(п. 11 в ред. </w:t>
            </w:r>
            <w:hyperlink r:id="rId88"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454" w:type="dxa"/>
            <w:tcBorders>
              <w:bottom w:val="nil"/>
            </w:tcBorders>
          </w:tcPr>
          <w:p w:rsidR="00EB1ACB" w:rsidRDefault="00EB1ACB">
            <w:pPr>
              <w:pStyle w:val="ConsPlusNormal"/>
              <w:jc w:val="center"/>
            </w:pPr>
            <w:r>
              <w:t>12</w:t>
            </w:r>
          </w:p>
        </w:tc>
        <w:tc>
          <w:tcPr>
            <w:tcW w:w="3402" w:type="dxa"/>
            <w:tcBorders>
              <w:bottom w:val="nil"/>
            </w:tcBorders>
          </w:tcPr>
          <w:p w:rsidR="00EB1ACB" w:rsidRDefault="00EB1ACB">
            <w:pPr>
              <w:pStyle w:val="ConsPlusNormal"/>
            </w:pPr>
            <w:r>
              <w:t>Срок ввода в эксплуатацию объекта капитального строительства муниципальной собственности города Перми</w:t>
            </w:r>
          </w:p>
        </w:tc>
        <w:tc>
          <w:tcPr>
            <w:tcW w:w="5201" w:type="dxa"/>
            <w:gridSpan w:val="3"/>
            <w:tcBorders>
              <w:bottom w:val="nil"/>
            </w:tcBorders>
          </w:tcPr>
          <w:p w:rsidR="00EB1ACB" w:rsidRDefault="00EB1ACB">
            <w:pPr>
              <w:pStyle w:val="ConsPlusNormal"/>
              <w:jc w:val="center"/>
            </w:pPr>
            <w:r>
              <w:t>2019 год</w:t>
            </w:r>
          </w:p>
        </w:tc>
      </w:tr>
      <w:tr w:rsidR="00EB1ACB">
        <w:tblPrEx>
          <w:tblBorders>
            <w:insideH w:val="nil"/>
          </w:tblBorders>
        </w:tblPrEx>
        <w:tc>
          <w:tcPr>
            <w:tcW w:w="9057" w:type="dxa"/>
            <w:gridSpan w:val="5"/>
            <w:tcBorders>
              <w:top w:val="nil"/>
            </w:tcBorders>
          </w:tcPr>
          <w:p w:rsidR="00EB1ACB" w:rsidRDefault="00EB1ACB">
            <w:pPr>
              <w:pStyle w:val="ConsPlusNormal"/>
              <w:jc w:val="both"/>
            </w:pPr>
            <w:r>
              <w:t xml:space="preserve">(п. 12 в ред. </w:t>
            </w:r>
            <w:hyperlink r:id="rId89"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454" w:type="dxa"/>
            <w:tcBorders>
              <w:bottom w:val="nil"/>
            </w:tcBorders>
          </w:tcPr>
          <w:p w:rsidR="00EB1ACB" w:rsidRDefault="00EB1ACB">
            <w:pPr>
              <w:pStyle w:val="ConsPlusNormal"/>
              <w:jc w:val="center"/>
            </w:pPr>
            <w:r>
              <w:t>13</w:t>
            </w:r>
          </w:p>
        </w:tc>
        <w:tc>
          <w:tcPr>
            <w:tcW w:w="3402" w:type="dxa"/>
            <w:tcBorders>
              <w:bottom w:val="nil"/>
            </w:tcBorders>
          </w:tcPr>
          <w:p w:rsidR="00EB1ACB" w:rsidRDefault="00EB1ACB">
            <w:pPr>
              <w:pStyle w:val="ConsPlusNormal"/>
            </w:pPr>
            <w:r>
              <w:t>Срок государственной регистрации права муниципальной собственности на объект капитального строительства</w:t>
            </w:r>
          </w:p>
        </w:tc>
        <w:tc>
          <w:tcPr>
            <w:tcW w:w="5201" w:type="dxa"/>
            <w:gridSpan w:val="3"/>
            <w:tcBorders>
              <w:bottom w:val="nil"/>
            </w:tcBorders>
          </w:tcPr>
          <w:p w:rsidR="00EB1ACB" w:rsidRDefault="00EB1ACB">
            <w:pPr>
              <w:pStyle w:val="ConsPlusNormal"/>
              <w:jc w:val="center"/>
            </w:pPr>
            <w:r>
              <w:t>2019 год</w:t>
            </w:r>
          </w:p>
        </w:tc>
      </w:tr>
      <w:tr w:rsidR="00EB1ACB">
        <w:tblPrEx>
          <w:tblBorders>
            <w:insideH w:val="nil"/>
          </w:tblBorders>
        </w:tblPrEx>
        <w:tc>
          <w:tcPr>
            <w:tcW w:w="9057" w:type="dxa"/>
            <w:gridSpan w:val="5"/>
            <w:tcBorders>
              <w:top w:val="nil"/>
            </w:tcBorders>
          </w:tcPr>
          <w:p w:rsidR="00EB1ACB" w:rsidRDefault="00EB1ACB">
            <w:pPr>
              <w:pStyle w:val="ConsPlusNormal"/>
              <w:jc w:val="both"/>
            </w:pPr>
            <w:r>
              <w:t xml:space="preserve">(п. 13 в ред. </w:t>
            </w:r>
            <w:hyperlink r:id="rId90"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454" w:type="dxa"/>
            <w:tcBorders>
              <w:bottom w:val="nil"/>
            </w:tcBorders>
          </w:tcPr>
          <w:p w:rsidR="00EB1ACB" w:rsidRDefault="00EB1ACB">
            <w:pPr>
              <w:pStyle w:val="ConsPlusNormal"/>
              <w:jc w:val="center"/>
            </w:pPr>
            <w:r>
              <w:t>14</w:t>
            </w:r>
          </w:p>
        </w:tc>
        <w:tc>
          <w:tcPr>
            <w:tcW w:w="3402" w:type="dxa"/>
            <w:tcBorders>
              <w:bottom w:val="nil"/>
            </w:tcBorders>
          </w:tcPr>
          <w:p w:rsidR="00EB1ACB" w:rsidRDefault="00EB1ACB">
            <w:pPr>
              <w:pStyle w:val="ConsPlusNormal"/>
            </w:pPr>
            <w:r>
              <w:t>Сметная стоимость объекта муниципальной собственности города Перми, тыс. руб.</w:t>
            </w:r>
          </w:p>
        </w:tc>
        <w:tc>
          <w:tcPr>
            <w:tcW w:w="5201" w:type="dxa"/>
            <w:gridSpan w:val="3"/>
            <w:tcBorders>
              <w:bottom w:val="nil"/>
            </w:tcBorders>
          </w:tcPr>
          <w:p w:rsidR="00EB1ACB" w:rsidRDefault="00EB1ACB">
            <w:pPr>
              <w:pStyle w:val="ConsPlusNormal"/>
              <w:jc w:val="center"/>
            </w:pPr>
            <w:r>
              <w:t>72286,506</w:t>
            </w:r>
          </w:p>
        </w:tc>
      </w:tr>
      <w:tr w:rsidR="00EB1ACB">
        <w:tblPrEx>
          <w:tblBorders>
            <w:insideH w:val="nil"/>
          </w:tblBorders>
        </w:tblPrEx>
        <w:tc>
          <w:tcPr>
            <w:tcW w:w="9057" w:type="dxa"/>
            <w:gridSpan w:val="5"/>
            <w:tcBorders>
              <w:top w:val="nil"/>
            </w:tcBorders>
          </w:tcPr>
          <w:p w:rsidR="00EB1ACB" w:rsidRDefault="00EB1ACB">
            <w:pPr>
              <w:pStyle w:val="ConsPlusNormal"/>
              <w:jc w:val="both"/>
            </w:pPr>
            <w:r>
              <w:t xml:space="preserve">(п. 14 в ред. </w:t>
            </w:r>
            <w:hyperlink r:id="rId91"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454" w:type="dxa"/>
            <w:tcBorders>
              <w:bottom w:val="nil"/>
            </w:tcBorders>
          </w:tcPr>
          <w:p w:rsidR="00EB1ACB" w:rsidRDefault="00EB1ACB">
            <w:pPr>
              <w:pStyle w:val="ConsPlusNormal"/>
              <w:jc w:val="center"/>
            </w:pPr>
            <w:r>
              <w:t>15</w:t>
            </w:r>
          </w:p>
        </w:tc>
        <w:tc>
          <w:tcPr>
            <w:tcW w:w="3402" w:type="dxa"/>
            <w:tcBorders>
              <w:bottom w:val="nil"/>
            </w:tcBorders>
          </w:tcPr>
          <w:p w:rsidR="00EB1ACB" w:rsidRDefault="00EB1ACB">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201" w:type="dxa"/>
            <w:gridSpan w:val="3"/>
            <w:tcBorders>
              <w:bottom w:val="nil"/>
            </w:tcBorders>
          </w:tcPr>
          <w:p w:rsidR="00EB1ACB" w:rsidRDefault="00EB1ACB">
            <w:pPr>
              <w:pStyle w:val="ConsPlusNormal"/>
              <w:jc w:val="center"/>
            </w:pPr>
            <w:r>
              <w:t>бюджет города Перми - 72286,506:</w:t>
            </w:r>
          </w:p>
          <w:p w:rsidR="00EB1ACB" w:rsidRDefault="00EB1ACB">
            <w:pPr>
              <w:pStyle w:val="ConsPlusNormal"/>
              <w:jc w:val="center"/>
            </w:pPr>
            <w:r>
              <w:t>2017 год - 6875,864;</w:t>
            </w:r>
          </w:p>
          <w:p w:rsidR="00EB1ACB" w:rsidRDefault="00EB1ACB">
            <w:pPr>
              <w:pStyle w:val="ConsPlusNormal"/>
              <w:jc w:val="center"/>
            </w:pPr>
            <w:r>
              <w:t>2018 год - 30000,000;</w:t>
            </w:r>
          </w:p>
          <w:p w:rsidR="00EB1ACB" w:rsidRDefault="00EB1ACB">
            <w:pPr>
              <w:pStyle w:val="ConsPlusNormal"/>
              <w:jc w:val="center"/>
            </w:pPr>
            <w:r>
              <w:t>2019 год - 35410,642</w:t>
            </w:r>
          </w:p>
        </w:tc>
      </w:tr>
      <w:tr w:rsidR="00EB1ACB">
        <w:tblPrEx>
          <w:tblBorders>
            <w:insideH w:val="nil"/>
          </w:tblBorders>
        </w:tblPrEx>
        <w:tc>
          <w:tcPr>
            <w:tcW w:w="9057" w:type="dxa"/>
            <w:gridSpan w:val="5"/>
            <w:tcBorders>
              <w:top w:val="nil"/>
            </w:tcBorders>
          </w:tcPr>
          <w:p w:rsidR="00EB1ACB" w:rsidRDefault="00EB1ACB">
            <w:pPr>
              <w:pStyle w:val="ConsPlusNormal"/>
              <w:jc w:val="both"/>
            </w:pPr>
            <w:r>
              <w:t xml:space="preserve">(п. 15 в ред. </w:t>
            </w:r>
            <w:hyperlink r:id="rId92" w:history="1">
              <w:r>
                <w:rPr>
                  <w:color w:val="0000FF"/>
                </w:rPr>
                <w:t>Постановления</w:t>
              </w:r>
            </w:hyperlink>
            <w:r>
              <w:t xml:space="preserve"> Администрации г. Перми от 08.08.2017 N 605)</w:t>
            </w:r>
          </w:p>
        </w:tc>
      </w:tr>
      <w:tr w:rsidR="00EB1ACB">
        <w:tc>
          <w:tcPr>
            <w:tcW w:w="454" w:type="dxa"/>
            <w:vMerge w:val="restart"/>
            <w:tcBorders>
              <w:bottom w:val="nil"/>
            </w:tcBorders>
          </w:tcPr>
          <w:p w:rsidR="00EB1ACB" w:rsidRDefault="00EB1ACB">
            <w:pPr>
              <w:pStyle w:val="ConsPlusNormal"/>
              <w:jc w:val="center"/>
            </w:pPr>
            <w:r>
              <w:t>16</w:t>
            </w:r>
          </w:p>
        </w:tc>
        <w:tc>
          <w:tcPr>
            <w:tcW w:w="3402" w:type="dxa"/>
          </w:tcPr>
          <w:p w:rsidR="00EB1ACB" w:rsidRDefault="00EB1ACB">
            <w:pPr>
              <w:pStyle w:val="ConsPlusNormal"/>
            </w:pPr>
            <w:r>
              <w:t xml:space="preserve">Ожидаемый конечный результат осуществления капитальных вложений в объекты муниципальной собственности </w:t>
            </w:r>
            <w:r>
              <w:lastRenderedPageBreak/>
              <w:t>города Перми по годам осуществления капитальных вложений</w:t>
            </w:r>
          </w:p>
        </w:tc>
        <w:tc>
          <w:tcPr>
            <w:tcW w:w="1701" w:type="dxa"/>
          </w:tcPr>
          <w:p w:rsidR="00EB1ACB" w:rsidRDefault="00EB1ACB">
            <w:pPr>
              <w:pStyle w:val="ConsPlusNormal"/>
              <w:jc w:val="center"/>
            </w:pPr>
            <w:r>
              <w:lastRenderedPageBreak/>
              <w:t>ед. изм.</w:t>
            </w:r>
          </w:p>
        </w:tc>
        <w:tc>
          <w:tcPr>
            <w:tcW w:w="1119" w:type="dxa"/>
          </w:tcPr>
          <w:p w:rsidR="00EB1ACB" w:rsidRDefault="00EB1ACB">
            <w:pPr>
              <w:pStyle w:val="ConsPlusNormal"/>
              <w:jc w:val="center"/>
            </w:pPr>
            <w:r>
              <w:t>значение</w:t>
            </w:r>
          </w:p>
        </w:tc>
        <w:tc>
          <w:tcPr>
            <w:tcW w:w="2381" w:type="dxa"/>
          </w:tcPr>
          <w:p w:rsidR="00EB1ACB" w:rsidRDefault="00EB1ACB">
            <w:pPr>
              <w:pStyle w:val="ConsPlusNormal"/>
              <w:jc w:val="center"/>
            </w:pPr>
            <w:r>
              <w:t>год реализации</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1. Выполненные работы по однократной привязке типовой проектной документации</w:t>
            </w:r>
          </w:p>
        </w:tc>
        <w:tc>
          <w:tcPr>
            <w:tcW w:w="1701" w:type="dxa"/>
          </w:tcPr>
          <w:p w:rsidR="00EB1ACB" w:rsidRDefault="00EB1ACB">
            <w:pPr>
              <w:pStyle w:val="ConsPlusNormal"/>
              <w:jc w:val="center"/>
            </w:pPr>
            <w:r>
              <w:t>ед.</w:t>
            </w:r>
          </w:p>
        </w:tc>
        <w:tc>
          <w:tcPr>
            <w:tcW w:w="1119" w:type="dxa"/>
          </w:tcPr>
          <w:p w:rsidR="00EB1ACB" w:rsidRDefault="00EB1ACB">
            <w:pPr>
              <w:pStyle w:val="ConsPlusNormal"/>
              <w:jc w:val="center"/>
            </w:pPr>
            <w:r>
              <w:t>1</w:t>
            </w:r>
          </w:p>
        </w:tc>
        <w:tc>
          <w:tcPr>
            <w:tcW w:w="2381" w:type="dxa"/>
          </w:tcPr>
          <w:p w:rsidR="00EB1ACB" w:rsidRDefault="00EB1ACB">
            <w:pPr>
              <w:pStyle w:val="ConsPlusNormal"/>
              <w:jc w:val="center"/>
            </w:pPr>
            <w:r>
              <w:t>2017</w:t>
            </w:r>
          </w:p>
        </w:tc>
      </w:tr>
      <w:tr w:rsidR="00EB1ACB">
        <w:tc>
          <w:tcPr>
            <w:tcW w:w="454" w:type="dxa"/>
            <w:vMerge/>
            <w:tcBorders>
              <w:bottom w:val="nil"/>
            </w:tcBorders>
          </w:tcPr>
          <w:p w:rsidR="00EB1ACB" w:rsidRDefault="00EB1ACB"/>
        </w:tc>
        <w:tc>
          <w:tcPr>
            <w:tcW w:w="3402" w:type="dxa"/>
          </w:tcPr>
          <w:p w:rsidR="00EB1ACB" w:rsidRDefault="00EB1ACB">
            <w:pPr>
              <w:pStyle w:val="ConsPlusNormal"/>
            </w:pPr>
            <w:r>
              <w:t>2. Выполненные строительно-монтажные работы</w:t>
            </w:r>
          </w:p>
        </w:tc>
        <w:tc>
          <w:tcPr>
            <w:tcW w:w="1701" w:type="dxa"/>
          </w:tcPr>
          <w:p w:rsidR="00EB1ACB" w:rsidRDefault="00EB1ACB">
            <w:pPr>
              <w:pStyle w:val="ConsPlusNormal"/>
              <w:jc w:val="center"/>
            </w:pPr>
            <w:r>
              <w:t>ед.</w:t>
            </w:r>
          </w:p>
        </w:tc>
        <w:tc>
          <w:tcPr>
            <w:tcW w:w="1119" w:type="dxa"/>
          </w:tcPr>
          <w:p w:rsidR="00EB1ACB" w:rsidRDefault="00EB1ACB">
            <w:pPr>
              <w:pStyle w:val="ConsPlusNormal"/>
              <w:jc w:val="center"/>
            </w:pPr>
            <w:r>
              <w:t>1</w:t>
            </w:r>
          </w:p>
        </w:tc>
        <w:tc>
          <w:tcPr>
            <w:tcW w:w="2381" w:type="dxa"/>
          </w:tcPr>
          <w:p w:rsidR="00EB1ACB" w:rsidRDefault="00EB1ACB">
            <w:pPr>
              <w:pStyle w:val="ConsPlusNormal"/>
              <w:jc w:val="center"/>
            </w:pPr>
            <w:r>
              <w:t>2018</w:t>
            </w:r>
          </w:p>
        </w:tc>
      </w:tr>
      <w:tr w:rsidR="00EB1ACB">
        <w:tblPrEx>
          <w:tblBorders>
            <w:insideH w:val="nil"/>
          </w:tblBorders>
        </w:tblPrEx>
        <w:tc>
          <w:tcPr>
            <w:tcW w:w="454" w:type="dxa"/>
            <w:vMerge/>
            <w:tcBorders>
              <w:bottom w:val="nil"/>
            </w:tcBorders>
          </w:tcPr>
          <w:p w:rsidR="00EB1ACB" w:rsidRDefault="00EB1ACB"/>
        </w:tc>
        <w:tc>
          <w:tcPr>
            <w:tcW w:w="3402" w:type="dxa"/>
            <w:tcBorders>
              <w:bottom w:val="nil"/>
            </w:tcBorders>
          </w:tcPr>
          <w:p w:rsidR="00EB1ACB" w:rsidRDefault="00EB1ACB">
            <w:pPr>
              <w:pStyle w:val="ConsPlusNormal"/>
            </w:pPr>
            <w:r>
              <w:t>3. Введенный объект в эксплуатацию</w:t>
            </w:r>
          </w:p>
        </w:tc>
        <w:tc>
          <w:tcPr>
            <w:tcW w:w="1701" w:type="dxa"/>
            <w:tcBorders>
              <w:bottom w:val="nil"/>
            </w:tcBorders>
          </w:tcPr>
          <w:p w:rsidR="00EB1ACB" w:rsidRDefault="00EB1ACB">
            <w:pPr>
              <w:pStyle w:val="ConsPlusNormal"/>
              <w:jc w:val="center"/>
            </w:pPr>
            <w:r>
              <w:t>ед.</w:t>
            </w:r>
          </w:p>
        </w:tc>
        <w:tc>
          <w:tcPr>
            <w:tcW w:w="1119" w:type="dxa"/>
            <w:tcBorders>
              <w:bottom w:val="nil"/>
            </w:tcBorders>
          </w:tcPr>
          <w:p w:rsidR="00EB1ACB" w:rsidRDefault="00EB1ACB">
            <w:pPr>
              <w:pStyle w:val="ConsPlusNormal"/>
              <w:jc w:val="center"/>
            </w:pPr>
            <w:r>
              <w:t>1</w:t>
            </w:r>
          </w:p>
        </w:tc>
        <w:tc>
          <w:tcPr>
            <w:tcW w:w="2381" w:type="dxa"/>
            <w:tcBorders>
              <w:bottom w:val="nil"/>
            </w:tcBorders>
          </w:tcPr>
          <w:p w:rsidR="00EB1ACB" w:rsidRDefault="00EB1ACB">
            <w:pPr>
              <w:pStyle w:val="ConsPlusNormal"/>
              <w:jc w:val="center"/>
            </w:pPr>
            <w:r>
              <w:t>2019</w:t>
            </w:r>
          </w:p>
        </w:tc>
      </w:tr>
      <w:tr w:rsidR="00EB1ACB">
        <w:tblPrEx>
          <w:tblBorders>
            <w:insideH w:val="nil"/>
          </w:tblBorders>
        </w:tblPrEx>
        <w:tc>
          <w:tcPr>
            <w:tcW w:w="9057" w:type="dxa"/>
            <w:gridSpan w:val="5"/>
            <w:tcBorders>
              <w:top w:val="nil"/>
            </w:tcBorders>
          </w:tcPr>
          <w:p w:rsidR="00EB1ACB" w:rsidRDefault="00EB1ACB">
            <w:pPr>
              <w:pStyle w:val="ConsPlusNormal"/>
              <w:jc w:val="both"/>
            </w:pPr>
            <w:r>
              <w:t xml:space="preserve">(п. 16 в ред. </w:t>
            </w:r>
            <w:hyperlink r:id="rId93" w:history="1">
              <w:r>
                <w:rPr>
                  <w:color w:val="0000FF"/>
                </w:rPr>
                <w:t>Постановления</w:t>
              </w:r>
            </w:hyperlink>
            <w:r>
              <w:t xml:space="preserve"> Администрации г. Перми от 08.08.2017 N 605)</w:t>
            </w:r>
          </w:p>
        </w:tc>
      </w:tr>
      <w:tr w:rsidR="00EB1ACB">
        <w:tc>
          <w:tcPr>
            <w:tcW w:w="454" w:type="dxa"/>
          </w:tcPr>
          <w:p w:rsidR="00EB1ACB" w:rsidRDefault="00EB1ACB">
            <w:pPr>
              <w:pStyle w:val="ConsPlusNormal"/>
              <w:jc w:val="center"/>
            </w:pPr>
            <w:r>
              <w:t>17</w:t>
            </w:r>
          </w:p>
        </w:tc>
        <w:tc>
          <w:tcPr>
            <w:tcW w:w="3402" w:type="dxa"/>
          </w:tcPr>
          <w:p w:rsidR="00EB1ACB" w:rsidRDefault="00EB1ACB">
            <w:pPr>
              <w:pStyle w:val="ConsPlusNormal"/>
            </w:pPr>
            <w:r>
              <w:t>Проектная документация и (или) результаты инженерных изысканий</w:t>
            </w:r>
          </w:p>
        </w:tc>
        <w:tc>
          <w:tcPr>
            <w:tcW w:w="5201" w:type="dxa"/>
            <w:gridSpan w:val="3"/>
          </w:tcPr>
          <w:p w:rsidR="00EB1ACB" w:rsidRDefault="00EB1ACB">
            <w:pPr>
              <w:pStyle w:val="ConsPlusNormal"/>
              <w:jc w:val="center"/>
            </w:pPr>
            <w:r>
              <w:t>будет произведена в процессе реализации инвестиционного проекта</w:t>
            </w:r>
          </w:p>
        </w:tc>
      </w:tr>
      <w:tr w:rsidR="00EB1ACB">
        <w:tc>
          <w:tcPr>
            <w:tcW w:w="454" w:type="dxa"/>
          </w:tcPr>
          <w:p w:rsidR="00EB1ACB" w:rsidRDefault="00EB1ACB">
            <w:pPr>
              <w:pStyle w:val="ConsPlusNormal"/>
              <w:jc w:val="center"/>
            </w:pPr>
            <w:r>
              <w:t>18</w:t>
            </w:r>
          </w:p>
        </w:tc>
        <w:tc>
          <w:tcPr>
            <w:tcW w:w="3402" w:type="dxa"/>
          </w:tcPr>
          <w:p w:rsidR="00EB1ACB" w:rsidRDefault="00EB1ACB">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01" w:type="dxa"/>
            <w:gridSpan w:val="3"/>
          </w:tcPr>
          <w:p w:rsidR="00EB1ACB" w:rsidRDefault="00EB1ACB">
            <w:pPr>
              <w:pStyle w:val="ConsPlusNormal"/>
            </w:pPr>
          </w:p>
        </w:tc>
      </w:tr>
      <w:tr w:rsidR="00EB1ACB">
        <w:tc>
          <w:tcPr>
            <w:tcW w:w="454" w:type="dxa"/>
          </w:tcPr>
          <w:p w:rsidR="00EB1ACB" w:rsidRDefault="00EB1ACB">
            <w:pPr>
              <w:pStyle w:val="ConsPlusNormal"/>
              <w:jc w:val="center"/>
            </w:pPr>
            <w:r>
              <w:t>19</w:t>
            </w:r>
          </w:p>
        </w:tc>
        <w:tc>
          <w:tcPr>
            <w:tcW w:w="3402" w:type="dxa"/>
          </w:tcPr>
          <w:p w:rsidR="00EB1ACB" w:rsidRDefault="00EB1ACB">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01" w:type="dxa"/>
            <w:gridSpan w:val="3"/>
          </w:tcPr>
          <w:p w:rsidR="00EB1ACB" w:rsidRDefault="00EB1ACB">
            <w:pPr>
              <w:pStyle w:val="ConsPlusNormal"/>
              <w:jc w:val="center"/>
            </w:pPr>
            <w:r>
              <w:t>протокол от 14 сентября 2016 г. N 7</w:t>
            </w:r>
          </w:p>
        </w:tc>
      </w:tr>
      <w:tr w:rsidR="00EB1ACB">
        <w:tc>
          <w:tcPr>
            <w:tcW w:w="454" w:type="dxa"/>
          </w:tcPr>
          <w:p w:rsidR="00EB1ACB" w:rsidRDefault="00EB1ACB">
            <w:pPr>
              <w:pStyle w:val="ConsPlusNormal"/>
              <w:jc w:val="center"/>
            </w:pPr>
            <w:r>
              <w:t>20</w:t>
            </w:r>
          </w:p>
        </w:tc>
        <w:tc>
          <w:tcPr>
            <w:tcW w:w="3402" w:type="dxa"/>
          </w:tcPr>
          <w:p w:rsidR="00EB1ACB" w:rsidRDefault="00EB1ACB">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01" w:type="dxa"/>
            <w:gridSpan w:val="3"/>
          </w:tcPr>
          <w:p w:rsidR="00EB1ACB" w:rsidRDefault="00EB1ACB">
            <w:pPr>
              <w:pStyle w:val="ConsPlusNormal"/>
              <w:jc w:val="center"/>
            </w:pPr>
            <w:r>
              <w:t>протокол от 30 августа 2016 г. N 37-БК</w:t>
            </w:r>
          </w:p>
        </w:tc>
      </w:tr>
      <w:tr w:rsidR="00EB1ACB">
        <w:tc>
          <w:tcPr>
            <w:tcW w:w="454" w:type="dxa"/>
            <w:vMerge w:val="restart"/>
            <w:tcBorders>
              <w:bottom w:val="nil"/>
            </w:tcBorders>
          </w:tcPr>
          <w:p w:rsidR="00EB1ACB" w:rsidRDefault="00EB1ACB">
            <w:pPr>
              <w:pStyle w:val="ConsPlusNormal"/>
              <w:jc w:val="center"/>
            </w:pPr>
            <w:r>
              <w:t>21</w:t>
            </w:r>
          </w:p>
        </w:tc>
        <w:tc>
          <w:tcPr>
            <w:tcW w:w="3402" w:type="dxa"/>
            <w:vMerge w:val="restart"/>
            <w:tcBorders>
              <w:bottom w:val="nil"/>
            </w:tcBorders>
          </w:tcPr>
          <w:p w:rsidR="00EB1ACB" w:rsidRDefault="00EB1ACB">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20" w:type="dxa"/>
            <w:gridSpan w:val="2"/>
          </w:tcPr>
          <w:p w:rsidR="00EB1ACB" w:rsidRDefault="00EB1ACB">
            <w:pPr>
              <w:pStyle w:val="ConsPlusNormal"/>
              <w:jc w:val="center"/>
            </w:pPr>
            <w:r>
              <w:t>мероприятия по осуществлению капитальных вложений в объект</w:t>
            </w:r>
          </w:p>
        </w:tc>
        <w:tc>
          <w:tcPr>
            <w:tcW w:w="2381" w:type="dxa"/>
          </w:tcPr>
          <w:p w:rsidR="00EB1ACB" w:rsidRDefault="00EB1ACB">
            <w:pPr>
              <w:pStyle w:val="ConsPlusNormal"/>
              <w:jc w:val="center"/>
            </w:pPr>
            <w:r>
              <w:t>срок реализации</w:t>
            </w:r>
          </w:p>
        </w:tc>
      </w:tr>
      <w:tr w:rsidR="00EB1ACB">
        <w:tc>
          <w:tcPr>
            <w:tcW w:w="454" w:type="dxa"/>
            <w:vMerge/>
            <w:tcBorders>
              <w:bottom w:val="nil"/>
            </w:tcBorders>
          </w:tcPr>
          <w:p w:rsidR="00EB1ACB" w:rsidRDefault="00EB1ACB"/>
        </w:tc>
        <w:tc>
          <w:tcPr>
            <w:tcW w:w="3402" w:type="dxa"/>
            <w:vMerge/>
            <w:tcBorders>
              <w:bottom w:val="nil"/>
            </w:tcBorders>
          </w:tcPr>
          <w:p w:rsidR="00EB1ACB" w:rsidRDefault="00EB1ACB"/>
        </w:tc>
        <w:tc>
          <w:tcPr>
            <w:tcW w:w="2820" w:type="dxa"/>
            <w:gridSpan w:val="2"/>
          </w:tcPr>
          <w:p w:rsidR="00EB1ACB" w:rsidRDefault="00EB1ACB">
            <w:pPr>
              <w:pStyle w:val="ConsPlusNormal"/>
              <w:jc w:val="center"/>
            </w:pPr>
            <w:r>
              <w:t xml:space="preserve">1. Однократная привязка </w:t>
            </w:r>
            <w:r>
              <w:lastRenderedPageBreak/>
              <w:t>типовой проектной документации</w:t>
            </w:r>
          </w:p>
        </w:tc>
        <w:tc>
          <w:tcPr>
            <w:tcW w:w="2381" w:type="dxa"/>
          </w:tcPr>
          <w:p w:rsidR="00EB1ACB" w:rsidRDefault="00EB1ACB">
            <w:pPr>
              <w:pStyle w:val="ConsPlusNormal"/>
              <w:jc w:val="center"/>
            </w:pPr>
            <w:r>
              <w:lastRenderedPageBreak/>
              <w:t>2017 год</w:t>
            </w:r>
          </w:p>
        </w:tc>
      </w:tr>
      <w:tr w:rsidR="00EB1ACB">
        <w:tc>
          <w:tcPr>
            <w:tcW w:w="454" w:type="dxa"/>
            <w:vMerge/>
            <w:tcBorders>
              <w:bottom w:val="nil"/>
            </w:tcBorders>
          </w:tcPr>
          <w:p w:rsidR="00EB1ACB" w:rsidRDefault="00EB1ACB"/>
        </w:tc>
        <w:tc>
          <w:tcPr>
            <w:tcW w:w="3402" w:type="dxa"/>
            <w:vMerge/>
            <w:tcBorders>
              <w:bottom w:val="nil"/>
            </w:tcBorders>
          </w:tcPr>
          <w:p w:rsidR="00EB1ACB" w:rsidRDefault="00EB1ACB"/>
        </w:tc>
        <w:tc>
          <w:tcPr>
            <w:tcW w:w="2820" w:type="dxa"/>
            <w:gridSpan w:val="2"/>
          </w:tcPr>
          <w:p w:rsidR="00EB1ACB" w:rsidRDefault="00EB1ACB">
            <w:pPr>
              <w:pStyle w:val="ConsPlusNormal"/>
              <w:jc w:val="center"/>
            </w:pPr>
            <w:r>
              <w:t>2. Строительство спортивной базы "Летающий лыжник" г. Перми, ул. Тихая, 22</w:t>
            </w:r>
          </w:p>
        </w:tc>
        <w:tc>
          <w:tcPr>
            <w:tcW w:w="2381" w:type="dxa"/>
          </w:tcPr>
          <w:p w:rsidR="00EB1ACB" w:rsidRDefault="00EB1ACB">
            <w:pPr>
              <w:pStyle w:val="ConsPlusNormal"/>
              <w:jc w:val="center"/>
            </w:pPr>
            <w:r>
              <w:t>2018-2019 годы</w:t>
            </w:r>
          </w:p>
        </w:tc>
      </w:tr>
      <w:tr w:rsidR="00EB1ACB">
        <w:tblPrEx>
          <w:tblBorders>
            <w:insideH w:val="nil"/>
          </w:tblBorders>
        </w:tblPrEx>
        <w:tc>
          <w:tcPr>
            <w:tcW w:w="454" w:type="dxa"/>
            <w:vMerge/>
            <w:tcBorders>
              <w:bottom w:val="nil"/>
            </w:tcBorders>
          </w:tcPr>
          <w:p w:rsidR="00EB1ACB" w:rsidRDefault="00EB1ACB"/>
        </w:tc>
        <w:tc>
          <w:tcPr>
            <w:tcW w:w="3402" w:type="dxa"/>
            <w:vMerge/>
            <w:tcBorders>
              <w:bottom w:val="nil"/>
            </w:tcBorders>
          </w:tcPr>
          <w:p w:rsidR="00EB1ACB" w:rsidRDefault="00EB1ACB"/>
        </w:tc>
        <w:tc>
          <w:tcPr>
            <w:tcW w:w="2820" w:type="dxa"/>
            <w:gridSpan w:val="2"/>
            <w:tcBorders>
              <w:bottom w:val="nil"/>
            </w:tcBorders>
          </w:tcPr>
          <w:p w:rsidR="00EB1ACB" w:rsidRDefault="00EB1ACB">
            <w:pPr>
              <w:pStyle w:val="ConsPlusNormal"/>
              <w:jc w:val="center"/>
            </w:pPr>
            <w:r>
              <w:t>3. Ввод объекта в эксплуатацию</w:t>
            </w:r>
          </w:p>
        </w:tc>
        <w:tc>
          <w:tcPr>
            <w:tcW w:w="2381" w:type="dxa"/>
            <w:tcBorders>
              <w:bottom w:val="nil"/>
            </w:tcBorders>
          </w:tcPr>
          <w:p w:rsidR="00EB1ACB" w:rsidRDefault="00EB1ACB">
            <w:pPr>
              <w:pStyle w:val="ConsPlusNormal"/>
              <w:jc w:val="center"/>
            </w:pPr>
            <w:r>
              <w:t>2019 год</w:t>
            </w:r>
          </w:p>
        </w:tc>
      </w:tr>
      <w:tr w:rsidR="00EB1ACB">
        <w:tblPrEx>
          <w:tblBorders>
            <w:insideH w:val="nil"/>
          </w:tblBorders>
        </w:tblPrEx>
        <w:tc>
          <w:tcPr>
            <w:tcW w:w="9057" w:type="dxa"/>
            <w:gridSpan w:val="5"/>
            <w:tcBorders>
              <w:top w:val="nil"/>
            </w:tcBorders>
          </w:tcPr>
          <w:p w:rsidR="00EB1ACB" w:rsidRDefault="00EB1ACB">
            <w:pPr>
              <w:pStyle w:val="ConsPlusNormal"/>
              <w:jc w:val="both"/>
            </w:pPr>
            <w:r>
              <w:t xml:space="preserve">(п. 21 в ред. </w:t>
            </w:r>
            <w:hyperlink r:id="rId94" w:history="1">
              <w:r>
                <w:rPr>
                  <w:color w:val="0000FF"/>
                </w:rPr>
                <w:t>Постановления</w:t>
              </w:r>
            </w:hyperlink>
            <w:r>
              <w:t xml:space="preserve"> Администрации г. Перми от 08.08.2017 N 605)</w:t>
            </w:r>
          </w:p>
        </w:tc>
      </w:tr>
    </w:tbl>
    <w:p w:rsidR="00EB1ACB" w:rsidRDefault="00EB1ACB">
      <w:pPr>
        <w:pStyle w:val="ConsPlusNormal"/>
        <w:jc w:val="both"/>
      </w:pPr>
    </w:p>
    <w:p w:rsidR="00EB1ACB" w:rsidRDefault="00EB1ACB">
      <w:pPr>
        <w:pStyle w:val="ConsPlusNormal"/>
        <w:jc w:val="right"/>
        <w:outlineLvl w:val="3"/>
      </w:pPr>
      <w:r>
        <w:t>Таблица 3</w:t>
      </w:r>
    </w:p>
    <w:p w:rsidR="00EB1ACB" w:rsidRDefault="00EB1ACB">
      <w:pPr>
        <w:pStyle w:val="ConsPlusNormal"/>
        <w:jc w:val="center"/>
      </w:pPr>
      <w:r>
        <w:t xml:space="preserve">(введена </w:t>
      </w:r>
      <w:hyperlink r:id="rId95" w:history="1">
        <w:r>
          <w:rPr>
            <w:color w:val="0000FF"/>
          </w:rPr>
          <w:t>Постановлением</w:t>
        </w:r>
      </w:hyperlink>
      <w:r>
        <w:t xml:space="preserve"> Администрации г. Перми</w:t>
      </w:r>
    </w:p>
    <w:p w:rsidR="00EB1ACB" w:rsidRDefault="00EB1ACB">
      <w:pPr>
        <w:pStyle w:val="ConsPlusNormal"/>
        <w:jc w:val="center"/>
      </w:pPr>
      <w:r>
        <w:t>от 14.04.2017 N 292)</w:t>
      </w:r>
    </w:p>
    <w:p w:rsidR="00EB1ACB" w:rsidRDefault="00EB1AC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6"/>
        <w:gridCol w:w="3345"/>
        <w:gridCol w:w="1191"/>
        <w:gridCol w:w="2041"/>
        <w:gridCol w:w="360"/>
        <w:gridCol w:w="1644"/>
      </w:tblGrid>
      <w:tr w:rsidR="00EB1ACB">
        <w:tc>
          <w:tcPr>
            <w:tcW w:w="496" w:type="dxa"/>
          </w:tcPr>
          <w:p w:rsidR="00EB1ACB" w:rsidRDefault="00EB1ACB">
            <w:pPr>
              <w:pStyle w:val="ConsPlusNormal"/>
              <w:jc w:val="center"/>
            </w:pPr>
            <w:r>
              <w:t>N</w:t>
            </w:r>
          </w:p>
        </w:tc>
        <w:tc>
          <w:tcPr>
            <w:tcW w:w="3345" w:type="dxa"/>
          </w:tcPr>
          <w:p w:rsidR="00EB1ACB" w:rsidRDefault="00EB1ACB">
            <w:pPr>
              <w:pStyle w:val="ConsPlusNormal"/>
              <w:jc w:val="center"/>
            </w:pPr>
            <w:r>
              <w:t>Наименование разделов</w:t>
            </w:r>
          </w:p>
        </w:tc>
        <w:tc>
          <w:tcPr>
            <w:tcW w:w="5236" w:type="dxa"/>
            <w:gridSpan w:val="4"/>
          </w:tcPr>
          <w:p w:rsidR="00EB1ACB" w:rsidRDefault="00EB1ACB">
            <w:pPr>
              <w:pStyle w:val="ConsPlusNormal"/>
              <w:jc w:val="center"/>
            </w:pPr>
            <w:r>
              <w:t>Содержание разделов</w:t>
            </w:r>
          </w:p>
        </w:tc>
      </w:tr>
      <w:tr w:rsidR="00EB1ACB">
        <w:tc>
          <w:tcPr>
            <w:tcW w:w="496" w:type="dxa"/>
          </w:tcPr>
          <w:p w:rsidR="00EB1ACB" w:rsidRDefault="00EB1ACB">
            <w:pPr>
              <w:pStyle w:val="ConsPlusNormal"/>
              <w:jc w:val="center"/>
            </w:pPr>
            <w:r>
              <w:t>1</w:t>
            </w:r>
          </w:p>
        </w:tc>
        <w:tc>
          <w:tcPr>
            <w:tcW w:w="3345" w:type="dxa"/>
          </w:tcPr>
          <w:p w:rsidR="00EB1ACB" w:rsidRDefault="00EB1ACB">
            <w:pPr>
              <w:pStyle w:val="ConsPlusNormal"/>
              <w:jc w:val="center"/>
            </w:pPr>
            <w:r>
              <w:t>2</w:t>
            </w:r>
          </w:p>
        </w:tc>
        <w:tc>
          <w:tcPr>
            <w:tcW w:w="5236" w:type="dxa"/>
            <w:gridSpan w:val="4"/>
          </w:tcPr>
          <w:p w:rsidR="00EB1ACB" w:rsidRDefault="00EB1ACB">
            <w:pPr>
              <w:pStyle w:val="ConsPlusNormal"/>
              <w:jc w:val="center"/>
            </w:pPr>
            <w:r>
              <w:t>3</w:t>
            </w:r>
          </w:p>
        </w:tc>
      </w:tr>
      <w:tr w:rsidR="00EB1ACB">
        <w:tc>
          <w:tcPr>
            <w:tcW w:w="496" w:type="dxa"/>
          </w:tcPr>
          <w:p w:rsidR="00EB1ACB" w:rsidRDefault="00EB1ACB">
            <w:pPr>
              <w:pStyle w:val="ConsPlusNormal"/>
              <w:jc w:val="center"/>
            </w:pPr>
            <w:r>
              <w:t>1</w:t>
            </w:r>
          </w:p>
        </w:tc>
        <w:tc>
          <w:tcPr>
            <w:tcW w:w="3345" w:type="dxa"/>
          </w:tcPr>
          <w:p w:rsidR="00EB1ACB" w:rsidRDefault="00EB1ACB">
            <w:pPr>
              <w:pStyle w:val="ConsPlusNormal"/>
            </w:pPr>
            <w:r>
              <w:t>Наименование объекта муниципальной собственности города Перми, место расположения (адрес)</w:t>
            </w:r>
          </w:p>
        </w:tc>
        <w:tc>
          <w:tcPr>
            <w:tcW w:w="5236" w:type="dxa"/>
            <w:gridSpan w:val="4"/>
          </w:tcPr>
          <w:p w:rsidR="00EB1ACB" w:rsidRDefault="00EB1ACB">
            <w:pPr>
              <w:pStyle w:val="ConsPlusNormal"/>
              <w:jc w:val="center"/>
            </w:pPr>
            <w:r>
              <w:t>объекты недвижимого имущества и инженерной инфраструктуры на территории Экстрим-парка</w:t>
            </w:r>
          </w:p>
        </w:tc>
      </w:tr>
      <w:tr w:rsidR="00EB1ACB">
        <w:tc>
          <w:tcPr>
            <w:tcW w:w="496" w:type="dxa"/>
          </w:tcPr>
          <w:p w:rsidR="00EB1ACB" w:rsidRDefault="00EB1ACB">
            <w:pPr>
              <w:pStyle w:val="ConsPlusNormal"/>
              <w:jc w:val="center"/>
            </w:pPr>
            <w:r>
              <w:t>2</w:t>
            </w:r>
          </w:p>
        </w:tc>
        <w:tc>
          <w:tcPr>
            <w:tcW w:w="3345" w:type="dxa"/>
          </w:tcPr>
          <w:p w:rsidR="00EB1ACB" w:rsidRDefault="00EB1ACB">
            <w:pPr>
              <w:pStyle w:val="ConsPlusNormal"/>
            </w:pPr>
            <w:r>
              <w:t>Направление инвестирования</w:t>
            </w:r>
          </w:p>
        </w:tc>
        <w:tc>
          <w:tcPr>
            <w:tcW w:w="5236" w:type="dxa"/>
            <w:gridSpan w:val="4"/>
          </w:tcPr>
          <w:p w:rsidR="00EB1ACB" w:rsidRDefault="00EB1ACB">
            <w:pPr>
              <w:pStyle w:val="ConsPlusNormal"/>
              <w:jc w:val="center"/>
            </w:pPr>
            <w:r>
              <w:t>строительство</w:t>
            </w:r>
          </w:p>
        </w:tc>
      </w:tr>
      <w:tr w:rsidR="00EB1ACB">
        <w:tc>
          <w:tcPr>
            <w:tcW w:w="496" w:type="dxa"/>
          </w:tcPr>
          <w:p w:rsidR="00EB1ACB" w:rsidRDefault="00EB1ACB">
            <w:pPr>
              <w:pStyle w:val="ConsPlusNormal"/>
              <w:jc w:val="center"/>
            </w:pPr>
            <w:r>
              <w:t>3</w:t>
            </w:r>
          </w:p>
        </w:tc>
        <w:tc>
          <w:tcPr>
            <w:tcW w:w="3345" w:type="dxa"/>
          </w:tcPr>
          <w:p w:rsidR="00EB1ACB" w:rsidRDefault="00EB1ACB">
            <w:pPr>
              <w:pStyle w:val="ConsPlusNormal"/>
            </w:pPr>
            <w:r>
              <w:t>Код и наименование мероприятия</w:t>
            </w:r>
          </w:p>
        </w:tc>
        <w:tc>
          <w:tcPr>
            <w:tcW w:w="5236" w:type="dxa"/>
            <w:gridSpan w:val="4"/>
          </w:tcPr>
          <w:p w:rsidR="00EB1ACB" w:rsidRDefault="00EB1ACB">
            <w:pPr>
              <w:pStyle w:val="ConsPlusNormal"/>
              <w:jc w:val="center"/>
            </w:pPr>
            <w:r>
              <w:t>1.1.1.1.3. Строительство объектов недвижимого имущества и инженерной инфраструктуры на территории Экстрим-парка</w:t>
            </w:r>
          </w:p>
        </w:tc>
      </w:tr>
      <w:tr w:rsidR="00EB1ACB">
        <w:tc>
          <w:tcPr>
            <w:tcW w:w="496" w:type="dxa"/>
          </w:tcPr>
          <w:p w:rsidR="00EB1ACB" w:rsidRDefault="00EB1ACB">
            <w:pPr>
              <w:pStyle w:val="ConsPlusNormal"/>
              <w:jc w:val="center"/>
            </w:pPr>
            <w:r>
              <w:t>4</w:t>
            </w:r>
          </w:p>
        </w:tc>
        <w:tc>
          <w:tcPr>
            <w:tcW w:w="3345" w:type="dxa"/>
          </w:tcPr>
          <w:p w:rsidR="00EB1ACB" w:rsidRDefault="00EB1ACB">
            <w:pPr>
              <w:pStyle w:val="ConsPlusNormal"/>
            </w:pPr>
            <w:r>
              <w:t>Ответственный руководитель ФЦБ</w:t>
            </w:r>
          </w:p>
        </w:tc>
        <w:tc>
          <w:tcPr>
            <w:tcW w:w="5236" w:type="dxa"/>
            <w:gridSpan w:val="4"/>
          </w:tcPr>
          <w:p w:rsidR="00EB1ACB" w:rsidRDefault="00EB1ACB">
            <w:pPr>
              <w:pStyle w:val="ConsPlusNormal"/>
              <w:jc w:val="center"/>
            </w:pPr>
            <w:r>
              <w:t>руководитель ФЦБ "Социальная сфера"</w:t>
            </w:r>
          </w:p>
        </w:tc>
      </w:tr>
      <w:tr w:rsidR="00EB1ACB">
        <w:tc>
          <w:tcPr>
            <w:tcW w:w="496" w:type="dxa"/>
          </w:tcPr>
          <w:p w:rsidR="00EB1ACB" w:rsidRDefault="00EB1ACB">
            <w:pPr>
              <w:pStyle w:val="ConsPlusNormal"/>
              <w:jc w:val="center"/>
            </w:pPr>
            <w:r>
              <w:t>5</w:t>
            </w:r>
          </w:p>
        </w:tc>
        <w:tc>
          <w:tcPr>
            <w:tcW w:w="3345" w:type="dxa"/>
          </w:tcPr>
          <w:p w:rsidR="00EB1ACB" w:rsidRDefault="00EB1ACB">
            <w:pPr>
              <w:pStyle w:val="ConsPlusNormal"/>
            </w:pPr>
            <w:r>
              <w:t>Исполнитель программы</w:t>
            </w:r>
          </w:p>
        </w:tc>
        <w:tc>
          <w:tcPr>
            <w:tcW w:w="5236" w:type="dxa"/>
            <w:gridSpan w:val="4"/>
          </w:tcPr>
          <w:p w:rsidR="00EB1ACB" w:rsidRDefault="00EB1ACB">
            <w:pPr>
              <w:pStyle w:val="ConsPlusNormal"/>
              <w:jc w:val="center"/>
            </w:pPr>
            <w:r>
              <w:t>КФКС</w:t>
            </w:r>
          </w:p>
        </w:tc>
      </w:tr>
      <w:tr w:rsidR="00EB1ACB">
        <w:tc>
          <w:tcPr>
            <w:tcW w:w="496" w:type="dxa"/>
          </w:tcPr>
          <w:p w:rsidR="00EB1ACB" w:rsidRDefault="00EB1ACB">
            <w:pPr>
              <w:pStyle w:val="ConsPlusNormal"/>
              <w:jc w:val="center"/>
            </w:pPr>
            <w:r>
              <w:t>6</w:t>
            </w:r>
          </w:p>
        </w:tc>
        <w:tc>
          <w:tcPr>
            <w:tcW w:w="3345" w:type="dxa"/>
          </w:tcPr>
          <w:p w:rsidR="00EB1ACB" w:rsidRDefault="00EB1ACB">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36" w:type="dxa"/>
            <w:gridSpan w:val="4"/>
          </w:tcPr>
          <w:p w:rsidR="00EB1ACB" w:rsidRDefault="00EB1ACB">
            <w:pPr>
              <w:pStyle w:val="ConsPlusNormal"/>
              <w:jc w:val="center"/>
            </w:pPr>
            <w:r>
              <w:t>низкий уровень обеспеченности города Перми спортивными сооружениями, в том числе для самостоятельных занятий физической культурой и спортом. По итогам 2016 года обеспеченность спортивными сооружениями в соответствии с единовременной пропускной способностью на территории города Перми - 29,5%.</w:t>
            </w:r>
          </w:p>
          <w:p w:rsidR="00EB1ACB" w:rsidRDefault="00EB1ACB">
            <w:pPr>
              <w:pStyle w:val="ConsPlusNormal"/>
              <w:jc w:val="center"/>
            </w:pPr>
            <w:r>
              <w:t>Проблемные и нерешенные вопросы по развитию спортивной инфраструктуры на территории Дзержинского района:</w:t>
            </w:r>
          </w:p>
          <w:p w:rsidR="00EB1ACB" w:rsidRDefault="00EB1ACB">
            <w:pPr>
              <w:pStyle w:val="ConsPlusNormal"/>
              <w:jc w:val="center"/>
            </w:pPr>
            <w:r>
              <w:t>1. наличие на территории района только трех муниципальных многофункциональных плоскостных спортивных сооружений (ул. Желябова, 11, ул. Хабаровская, 159, пр. Парковый, 3б);</w:t>
            </w:r>
          </w:p>
          <w:p w:rsidR="00EB1ACB" w:rsidRDefault="00EB1ACB">
            <w:pPr>
              <w:pStyle w:val="ConsPlusNormal"/>
              <w:jc w:val="center"/>
            </w:pPr>
            <w:r>
              <w:t xml:space="preserve">2. отсутствие в районе муниципальных манежей. Единственный легкоатлетический манеж, расположенный на территории Дзержинского района </w:t>
            </w:r>
            <w:r>
              <w:lastRenderedPageBreak/>
              <w:t>(манеж "Спартак"), находится в частной собственности.</w:t>
            </w:r>
          </w:p>
          <w:p w:rsidR="00EB1ACB" w:rsidRDefault="00EB1ACB">
            <w:pPr>
              <w:pStyle w:val="ConsPlusNormal"/>
              <w:jc w:val="center"/>
            </w:pPr>
            <w:r>
              <w:t>В связи с этим возникает проблема низкого уровня обеспеченности спортивными сооружениями на территории данного района, в том числе для самостоятельных занятий физической культурой и спортом</w:t>
            </w:r>
          </w:p>
        </w:tc>
      </w:tr>
      <w:tr w:rsidR="00EB1ACB">
        <w:tc>
          <w:tcPr>
            <w:tcW w:w="496" w:type="dxa"/>
          </w:tcPr>
          <w:p w:rsidR="00EB1ACB" w:rsidRDefault="00EB1ACB">
            <w:pPr>
              <w:pStyle w:val="ConsPlusNormal"/>
              <w:jc w:val="center"/>
            </w:pPr>
            <w:r>
              <w:lastRenderedPageBreak/>
              <w:t>7</w:t>
            </w:r>
          </w:p>
        </w:tc>
        <w:tc>
          <w:tcPr>
            <w:tcW w:w="3345" w:type="dxa"/>
          </w:tcPr>
          <w:p w:rsidR="00EB1ACB" w:rsidRDefault="00EB1ACB">
            <w:pPr>
              <w:pStyle w:val="ConsPlusNormal"/>
            </w:pPr>
            <w:r>
              <w:t>Обоснование участия муниципального образования город Пермь в решении проблемы</w:t>
            </w:r>
          </w:p>
        </w:tc>
        <w:tc>
          <w:tcPr>
            <w:tcW w:w="5236" w:type="dxa"/>
            <w:gridSpan w:val="4"/>
          </w:tcPr>
          <w:p w:rsidR="00EB1ACB" w:rsidRDefault="00EB1ACB">
            <w:pPr>
              <w:pStyle w:val="ConsPlusNormal"/>
              <w:jc w:val="center"/>
            </w:pPr>
            <w:r>
              <w:t xml:space="preserve">Федеральный </w:t>
            </w:r>
            <w:hyperlink r:id="rId96"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EB1ACB">
        <w:tc>
          <w:tcPr>
            <w:tcW w:w="496" w:type="dxa"/>
          </w:tcPr>
          <w:p w:rsidR="00EB1ACB" w:rsidRDefault="00EB1ACB">
            <w:pPr>
              <w:pStyle w:val="ConsPlusNormal"/>
              <w:jc w:val="center"/>
            </w:pPr>
            <w:r>
              <w:t>8</w:t>
            </w:r>
          </w:p>
        </w:tc>
        <w:tc>
          <w:tcPr>
            <w:tcW w:w="3345" w:type="dxa"/>
          </w:tcPr>
          <w:p w:rsidR="00EB1ACB" w:rsidRDefault="00EB1ACB">
            <w:pPr>
              <w:pStyle w:val="ConsPlusNormal"/>
            </w:pPr>
            <w:r>
              <w:t>Цель осуществления капитальных вложений в объекты муниципальной собственности города Перми</w:t>
            </w:r>
          </w:p>
        </w:tc>
        <w:tc>
          <w:tcPr>
            <w:tcW w:w="5236" w:type="dxa"/>
            <w:gridSpan w:val="4"/>
          </w:tcPr>
          <w:p w:rsidR="00EB1ACB" w:rsidRDefault="00EB1ACB">
            <w:pPr>
              <w:pStyle w:val="ConsPlusNormal"/>
              <w:jc w:val="center"/>
            </w:pPr>
            <w:r>
              <w:t>создание условий, обеспечивающих населению города Перми возможность систематически заниматься физической культурой и спортом, вести здоровый образ жизни</w:t>
            </w:r>
          </w:p>
        </w:tc>
      </w:tr>
      <w:tr w:rsidR="00EB1ACB">
        <w:tc>
          <w:tcPr>
            <w:tcW w:w="496" w:type="dxa"/>
          </w:tcPr>
          <w:p w:rsidR="00EB1ACB" w:rsidRDefault="00EB1ACB">
            <w:pPr>
              <w:pStyle w:val="ConsPlusNormal"/>
              <w:jc w:val="center"/>
            </w:pPr>
            <w:r>
              <w:t>9</w:t>
            </w:r>
          </w:p>
        </w:tc>
        <w:tc>
          <w:tcPr>
            <w:tcW w:w="3345" w:type="dxa"/>
          </w:tcPr>
          <w:p w:rsidR="00EB1ACB" w:rsidRDefault="00EB1ACB">
            <w:pPr>
              <w:pStyle w:val="ConsPlusNormal"/>
            </w:pPr>
            <w:r>
              <w:t>Мощность объекта муниципальной собственности города Перми</w:t>
            </w:r>
          </w:p>
        </w:tc>
        <w:tc>
          <w:tcPr>
            <w:tcW w:w="5236" w:type="dxa"/>
            <w:gridSpan w:val="4"/>
          </w:tcPr>
          <w:p w:rsidR="00EB1ACB" w:rsidRDefault="00EB1ACB">
            <w:pPr>
              <w:pStyle w:val="ConsPlusNormal"/>
              <w:jc w:val="center"/>
            </w:pPr>
            <w:r>
              <w:t>пропускная способность объекта:</w:t>
            </w:r>
          </w:p>
          <w:p w:rsidR="00EB1ACB" w:rsidRDefault="00EB1ACB">
            <w:pPr>
              <w:pStyle w:val="ConsPlusNormal"/>
              <w:jc w:val="center"/>
            </w:pPr>
            <w:r>
              <w:t>текущая - 780 чел./сут.,</w:t>
            </w:r>
          </w:p>
          <w:p w:rsidR="00EB1ACB" w:rsidRDefault="00EB1ACB">
            <w:pPr>
              <w:pStyle w:val="ConsPlusNormal"/>
              <w:jc w:val="center"/>
            </w:pPr>
            <w:r>
              <w:t>после реконструкции - 1380 чел./сут.,</w:t>
            </w:r>
          </w:p>
          <w:p w:rsidR="00EB1ACB" w:rsidRDefault="00EB1ACB">
            <w:pPr>
              <w:pStyle w:val="ConsPlusNormal"/>
              <w:jc w:val="center"/>
            </w:pPr>
            <w:r>
              <w:t>вместимость трибун - 900 человек,</w:t>
            </w:r>
          </w:p>
          <w:p w:rsidR="00EB1ACB" w:rsidRDefault="00EB1ACB">
            <w:pPr>
              <w:pStyle w:val="ConsPlusNormal"/>
              <w:jc w:val="center"/>
            </w:pPr>
            <w:r>
              <w:t>площадь объекта - 38038 кв. м</w:t>
            </w:r>
          </w:p>
        </w:tc>
      </w:tr>
      <w:tr w:rsidR="00EB1ACB">
        <w:tc>
          <w:tcPr>
            <w:tcW w:w="496" w:type="dxa"/>
          </w:tcPr>
          <w:p w:rsidR="00EB1ACB" w:rsidRDefault="00EB1ACB">
            <w:pPr>
              <w:pStyle w:val="ConsPlusNormal"/>
              <w:jc w:val="center"/>
            </w:pPr>
            <w:r>
              <w:t>10</w:t>
            </w:r>
          </w:p>
        </w:tc>
        <w:tc>
          <w:tcPr>
            <w:tcW w:w="3345" w:type="dxa"/>
          </w:tcPr>
          <w:p w:rsidR="00EB1ACB" w:rsidRDefault="00EB1ACB">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36" w:type="dxa"/>
            <w:gridSpan w:val="4"/>
          </w:tcPr>
          <w:p w:rsidR="00EB1ACB" w:rsidRDefault="00EB1ACB">
            <w:pPr>
              <w:pStyle w:val="ConsPlusNormal"/>
              <w:jc w:val="center"/>
            </w:pPr>
            <w:r>
              <w:t>2017-2018 годы</w:t>
            </w:r>
          </w:p>
        </w:tc>
      </w:tr>
      <w:tr w:rsidR="00EB1ACB">
        <w:tc>
          <w:tcPr>
            <w:tcW w:w="496" w:type="dxa"/>
          </w:tcPr>
          <w:p w:rsidR="00EB1ACB" w:rsidRDefault="00EB1ACB">
            <w:pPr>
              <w:pStyle w:val="ConsPlusNormal"/>
              <w:jc w:val="center"/>
            </w:pPr>
            <w:r>
              <w:t>11</w:t>
            </w:r>
          </w:p>
        </w:tc>
        <w:tc>
          <w:tcPr>
            <w:tcW w:w="3345" w:type="dxa"/>
          </w:tcPr>
          <w:p w:rsidR="00EB1ACB" w:rsidRDefault="00EB1ACB">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36" w:type="dxa"/>
            <w:gridSpan w:val="4"/>
          </w:tcPr>
          <w:p w:rsidR="00EB1ACB" w:rsidRDefault="00EB1ACB">
            <w:pPr>
              <w:pStyle w:val="ConsPlusNormal"/>
              <w:jc w:val="center"/>
            </w:pPr>
            <w:r>
              <w:t>2017-2018 годы</w:t>
            </w:r>
          </w:p>
        </w:tc>
      </w:tr>
      <w:tr w:rsidR="00EB1ACB">
        <w:tc>
          <w:tcPr>
            <w:tcW w:w="496" w:type="dxa"/>
          </w:tcPr>
          <w:p w:rsidR="00EB1ACB" w:rsidRDefault="00EB1ACB">
            <w:pPr>
              <w:pStyle w:val="ConsPlusNormal"/>
              <w:jc w:val="center"/>
            </w:pPr>
            <w:r>
              <w:t>12</w:t>
            </w:r>
          </w:p>
        </w:tc>
        <w:tc>
          <w:tcPr>
            <w:tcW w:w="3345" w:type="dxa"/>
          </w:tcPr>
          <w:p w:rsidR="00EB1ACB" w:rsidRDefault="00EB1ACB">
            <w:pPr>
              <w:pStyle w:val="ConsPlusNormal"/>
            </w:pPr>
            <w:r>
              <w:t>Срок ввода в эксплуатацию объекта капитального строительства муниципальной собственности города Перми</w:t>
            </w:r>
          </w:p>
        </w:tc>
        <w:tc>
          <w:tcPr>
            <w:tcW w:w="5236" w:type="dxa"/>
            <w:gridSpan w:val="4"/>
          </w:tcPr>
          <w:p w:rsidR="00EB1ACB" w:rsidRDefault="00EB1ACB">
            <w:pPr>
              <w:pStyle w:val="ConsPlusNormal"/>
              <w:jc w:val="center"/>
            </w:pPr>
            <w:r>
              <w:t>2018 год</w:t>
            </w:r>
          </w:p>
        </w:tc>
      </w:tr>
      <w:tr w:rsidR="00EB1ACB">
        <w:tc>
          <w:tcPr>
            <w:tcW w:w="496" w:type="dxa"/>
          </w:tcPr>
          <w:p w:rsidR="00EB1ACB" w:rsidRDefault="00EB1ACB">
            <w:pPr>
              <w:pStyle w:val="ConsPlusNormal"/>
              <w:jc w:val="center"/>
            </w:pPr>
            <w:r>
              <w:t>13</w:t>
            </w:r>
          </w:p>
        </w:tc>
        <w:tc>
          <w:tcPr>
            <w:tcW w:w="3345" w:type="dxa"/>
          </w:tcPr>
          <w:p w:rsidR="00EB1ACB" w:rsidRDefault="00EB1ACB">
            <w:pPr>
              <w:pStyle w:val="ConsPlusNormal"/>
            </w:pPr>
            <w:r>
              <w:t>Срок государственной регистрации права муниципальной собственности на объект капитального строительства</w:t>
            </w:r>
          </w:p>
        </w:tc>
        <w:tc>
          <w:tcPr>
            <w:tcW w:w="5236" w:type="dxa"/>
            <w:gridSpan w:val="4"/>
          </w:tcPr>
          <w:p w:rsidR="00EB1ACB" w:rsidRDefault="00EB1ACB">
            <w:pPr>
              <w:pStyle w:val="ConsPlusNormal"/>
              <w:jc w:val="center"/>
            </w:pPr>
            <w:r>
              <w:t>2018 год</w:t>
            </w:r>
          </w:p>
        </w:tc>
      </w:tr>
      <w:tr w:rsidR="00EB1ACB">
        <w:tc>
          <w:tcPr>
            <w:tcW w:w="496" w:type="dxa"/>
          </w:tcPr>
          <w:p w:rsidR="00EB1ACB" w:rsidRDefault="00EB1ACB">
            <w:pPr>
              <w:pStyle w:val="ConsPlusNormal"/>
              <w:jc w:val="center"/>
            </w:pPr>
            <w:r>
              <w:t>14</w:t>
            </w:r>
          </w:p>
        </w:tc>
        <w:tc>
          <w:tcPr>
            <w:tcW w:w="3345" w:type="dxa"/>
          </w:tcPr>
          <w:p w:rsidR="00EB1ACB" w:rsidRDefault="00EB1ACB">
            <w:pPr>
              <w:pStyle w:val="ConsPlusNormal"/>
            </w:pPr>
            <w:r>
              <w:t>Сметная стоимость объекта муниципальной собственности города Перми, тыс. руб.</w:t>
            </w:r>
          </w:p>
        </w:tc>
        <w:tc>
          <w:tcPr>
            <w:tcW w:w="5236" w:type="dxa"/>
            <w:gridSpan w:val="4"/>
          </w:tcPr>
          <w:p w:rsidR="00EB1ACB" w:rsidRDefault="00EB1ACB">
            <w:pPr>
              <w:pStyle w:val="ConsPlusNormal"/>
              <w:jc w:val="center"/>
            </w:pPr>
            <w:r>
              <w:t>20800,000</w:t>
            </w:r>
          </w:p>
        </w:tc>
      </w:tr>
      <w:tr w:rsidR="00EB1ACB">
        <w:tc>
          <w:tcPr>
            <w:tcW w:w="496" w:type="dxa"/>
          </w:tcPr>
          <w:p w:rsidR="00EB1ACB" w:rsidRDefault="00EB1ACB">
            <w:pPr>
              <w:pStyle w:val="ConsPlusNormal"/>
              <w:jc w:val="center"/>
            </w:pPr>
            <w:r>
              <w:t>15</w:t>
            </w:r>
          </w:p>
        </w:tc>
        <w:tc>
          <w:tcPr>
            <w:tcW w:w="3345" w:type="dxa"/>
          </w:tcPr>
          <w:p w:rsidR="00EB1ACB" w:rsidRDefault="00EB1ACB">
            <w:pPr>
              <w:pStyle w:val="ConsPlusNormal"/>
            </w:pPr>
            <w:r>
              <w:t xml:space="preserve">Объемы и источники финансирования осуществления капитальных вложений в объекты </w:t>
            </w:r>
            <w:r>
              <w:lastRenderedPageBreak/>
              <w:t>муниципальной собственности города Перми по годам реализации, тыс. руб.</w:t>
            </w:r>
          </w:p>
        </w:tc>
        <w:tc>
          <w:tcPr>
            <w:tcW w:w="5236" w:type="dxa"/>
            <w:gridSpan w:val="4"/>
          </w:tcPr>
          <w:p w:rsidR="00EB1ACB" w:rsidRDefault="00EB1ACB">
            <w:pPr>
              <w:pStyle w:val="ConsPlusNormal"/>
              <w:jc w:val="center"/>
            </w:pPr>
            <w:r>
              <w:lastRenderedPageBreak/>
              <w:t>бюджет города Перми - 20800,000:</w:t>
            </w:r>
          </w:p>
          <w:p w:rsidR="00EB1ACB" w:rsidRDefault="00EB1ACB">
            <w:pPr>
              <w:pStyle w:val="ConsPlusNormal"/>
              <w:jc w:val="center"/>
            </w:pPr>
            <w:r>
              <w:t>2017 г. - 2002,299;</w:t>
            </w:r>
          </w:p>
          <w:p w:rsidR="00EB1ACB" w:rsidRDefault="00EB1ACB">
            <w:pPr>
              <w:pStyle w:val="ConsPlusNormal"/>
              <w:jc w:val="center"/>
            </w:pPr>
            <w:r>
              <w:t>2018 г. - 18797,701</w:t>
            </w:r>
          </w:p>
        </w:tc>
      </w:tr>
      <w:tr w:rsidR="00EB1ACB">
        <w:tc>
          <w:tcPr>
            <w:tcW w:w="496" w:type="dxa"/>
            <w:vMerge w:val="restart"/>
            <w:tcBorders>
              <w:bottom w:val="nil"/>
            </w:tcBorders>
          </w:tcPr>
          <w:p w:rsidR="00EB1ACB" w:rsidRDefault="00EB1ACB">
            <w:pPr>
              <w:pStyle w:val="ConsPlusNormal"/>
              <w:jc w:val="center"/>
            </w:pPr>
            <w:r>
              <w:lastRenderedPageBreak/>
              <w:t>16</w:t>
            </w:r>
          </w:p>
        </w:tc>
        <w:tc>
          <w:tcPr>
            <w:tcW w:w="3345" w:type="dxa"/>
          </w:tcPr>
          <w:p w:rsidR="00EB1ACB" w:rsidRDefault="00EB1ACB">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191" w:type="dxa"/>
          </w:tcPr>
          <w:p w:rsidR="00EB1ACB" w:rsidRDefault="00EB1ACB">
            <w:pPr>
              <w:pStyle w:val="ConsPlusNormal"/>
              <w:jc w:val="center"/>
            </w:pPr>
            <w:r>
              <w:t>ед. изм.</w:t>
            </w:r>
          </w:p>
        </w:tc>
        <w:tc>
          <w:tcPr>
            <w:tcW w:w="2401" w:type="dxa"/>
            <w:gridSpan w:val="2"/>
          </w:tcPr>
          <w:p w:rsidR="00EB1ACB" w:rsidRDefault="00EB1ACB">
            <w:pPr>
              <w:pStyle w:val="ConsPlusNormal"/>
              <w:jc w:val="center"/>
            </w:pPr>
            <w:r>
              <w:t>значение</w:t>
            </w:r>
          </w:p>
        </w:tc>
        <w:tc>
          <w:tcPr>
            <w:tcW w:w="1644" w:type="dxa"/>
          </w:tcPr>
          <w:p w:rsidR="00EB1ACB" w:rsidRDefault="00EB1ACB">
            <w:pPr>
              <w:pStyle w:val="ConsPlusNormal"/>
              <w:jc w:val="center"/>
            </w:pPr>
            <w:r>
              <w:t>год реализации</w:t>
            </w:r>
          </w:p>
        </w:tc>
      </w:tr>
      <w:tr w:rsidR="00EB1ACB">
        <w:tc>
          <w:tcPr>
            <w:tcW w:w="496" w:type="dxa"/>
            <w:vMerge/>
            <w:tcBorders>
              <w:bottom w:val="nil"/>
            </w:tcBorders>
          </w:tcPr>
          <w:p w:rsidR="00EB1ACB" w:rsidRDefault="00EB1ACB"/>
        </w:tc>
        <w:tc>
          <w:tcPr>
            <w:tcW w:w="3345" w:type="dxa"/>
          </w:tcPr>
          <w:p w:rsidR="00EB1ACB" w:rsidRDefault="00EB1ACB">
            <w:pPr>
              <w:pStyle w:val="ConsPlusNormal"/>
            </w:pPr>
            <w:r>
              <w:t>1. Разработанный проект реконструкции</w:t>
            </w:r>
          </w:p>
        </w:tc>
        <w:tc>
          <w:tcPr>
            <w:tcW w:w="1191" w:type="dxa"/>
          </w:tcPr>
          <w:p w:rsidR="00EB1ACB" w:rsidRDefault="00EB1ACB">
            <w:pPr>
              <w:pStyle w:val="ConsPlusNormal"/>
              <w:jc w:val="center"/>
            </w:pPr>
            <w:r>
              <w:t>ед.</w:t>
            </w:r>
          </w:p>
        </w:tc>
        <w:tc>
          <w:tcPr>
            <w:tcW w:w="2401" w:type="dxa"/>
            <w:gridSpan w:val="2"/>
          </w:tcPr>
          <w:p w:rsidR="00EB1ACB" w:rsidRDefault="00EB1ACB">
            <w:pPr>
              <w:pStyle w:val="ConsPlusNormal"/>
              <w:jc w:val="center"/>
            </w:pPr>
            <w:r>
              <w:t>1</w:t>
            </w:r>
          </w:p>
        </w:tc>
        <w:tc>
          <w:tcPr>
            <w:tcW w:w="1644" w:type="dxa"/>
          </w:tcPr>
          <w:p w:rsidR="00EB1ACB" w:rsidRDefault="00EB1ACB">
            <w:pPr>
              <w:pStyle w:val="ConsPlusNormal"/>
              <w:jc w:val="center"/>
            </w:pPr>
            <w:r>
              <w:t>2017</w:t>
            </w:r>
          </w:p>
        </w:tc>
      </w:tr>
      <w:tr w:rsidR="00EB1ACB">
        <w:tblPrEx>
          <w:tblBorders>
            <w:insideH w:val="nil"/>
          </w:tblBorders>
        </w:tblPrEx>
        <w:tc>
          <w:tcPr>
            <w:tcW w:w="496" w:type="dxa"/>
            <w:vMerge/>
            <w:tcBorders>
              <w:bottom w:val="nil"/>
            </w:tcBorders>
          </w:tcPr>
          <w:p w:rsidR="00EB1ACB" w:rsidRDefault="00EB1ACB"/>
        </w:tc>
        <w:tc>
          <w:tcPr>
            <w:tcW w:w="3345" w:type="dxa"/>
            <w:tcBorders>
              <w:bottom w:val="nil"/>
            </w:tcBorders>
          </w:tcPr>
          <w:p w:rsidR="00EB1ACB" w:rsidRDefault="00EB1ACB">
            <w:pPr>
              <w:pStyle w:val="ConsPlusNormal"/>
            </w:pPr>
            <w:r>
              <w:t>2. Введенный объект в эксплуатацию</w:t>
            </w:r>
          </w:p>
        </w:tc>
        <w:tc>
          <w:tcPr>
            <w:tcW w:w="1191" w:type="dxa"/>
            <w:tcBorders>
              <w:bottom w:val="nil"/>
            </w:tcBorders>
          </w:tcPr>
          <w:p w:rsidR="00EB1ACB" w:rsidRDefault="00EB1ACB">
            <w:pPr>
              <w:pStyle w:val="ConsPlusNormal"/>
              <w:jc w:val="center"/>
            </w:pPr>
            <w:r>
              <w:t>ед.</w:t>
            </w:r>
          </w:p>
        </w:tc>
        <w:tc>
          <w:tcPr>
            <w:tcW w:w="2401" w:type="dxa"/>
            <w:gridSpan w:val="2"/>
            <w:tcBorders>
              <w:bottom w:val="nil"/>
            </w:tcBorders>
          </w:tcPr>
          <w:p w:rsidR="00EB1ACB" w:rsidRDefault="00EB1ACB">
            <w:pPr>
              <w:pStyle w:val="ConsPlusNormal"/>
              <w:jc w:val="center"/>
            </w:pPr>
            <w:r>
              <w:t>2</w:t>
            </w:r>
          </w:p>
        </w:tc>
        <w:tc>
          <w:tcPr>
            <w:tcW w:w="1644" w:type="dxa"/>
            <w:tcBorders>
              <w:bottom w:val="nil"/>
            </w:tcBorders>
          </w:tcPr>
          <w:p w:rsidR="00EB1ACB" w:rsidRDefault="00EB1ACB">
            <w:pPr>
              <w:pStyle w:val="ConsPlusNormal"/>
              <w:jc w:val="center"/>
            </w:pPr>
            <w:r>
              <w:t>2018</w:t>
            </w:r>
          </w:p>
        </w:tc>
      </w:tr>
      <w:tr w:rsidR="00EB1ACB">
        <w:tblPrEx>
          <w:tblBorders>
            <w:insideH w:val="nil"/>
          </w:tblBorders>
        </w:tblPrEx>
        <w:tc>
          <w:tcPr>
            <w:tcW w:w="9077" w:type="dxa"/>
            <w:gridSpan w:val="6"/>
            <w:tcBorders>
              <w:top w:val="nil"/>
            </w:tcBorders>
          </w:tcPr>
          <w:p w:rsidR="00EB1ACB" w:rsidRDefault="00EB1ACB">
            <w:pPr>
              <w:pStyle w:val="ConsPlusNormal"/>
              <w:jc w:val="both"/>
            </w:pPr>
            <w:r>
              <w:t xml:space="preserve">(п. 16 в ред. </w:t>
            </w:r>
            <w:hyperlink r:id="rId97" w:history="1">
              <w:r>
                <w:rPr>
                  <w:color w:val="0000FF"/>
                </w:rPr>
                <w:t>Постановления</w:t>
              </w:r>
            </w:hyperlink>
            <w:r>
              <w:t xml:space="preserve"> Администрации г. Перми от 28.09.2017 N 781)</w:t>
            </w:r>
          </w:p>
        </w:tc>
      </w:tr>
      <w:tr w:rsidR="00EB1ACB">
        <w:tc>
          <w:tcPr>
            <w:tcW w:w="496" w:type="dxa"/>
          </w:tcPr>
          <w:p w:rsidR="00EB1ACB" w:rsidRDefault="00EB1ACB">
            <w:pPr>
              <w:pStyle w:val="ConsPlusNormal"/>
              <w:jc w:val="center"/>
            </w:pPr>
            <w:r>
              <w:t>17</w:t>
            </w:r>
          </w:p>
        </w:tc>
        <w:tc>
          <w:tcPr>
            <w:tcW w:w="3345" w:type="dxa"/>
          </w:tcPr>
          <w:p w:rsidR="00EB1ACB" w:rsidRDefault="00EB1ACB">
            <w:pPr>
              <w:pStyle w:val="ConsPlusNormal"/>
            </w:pPr>
            <w:r>
              <w:t>Проектная документация и (или) результаты инженерных изысканий</w:t>
            </w:r>
          </w:p>
        </w:tc>
        <w:tc>
          <w:tcPr>
            <w:tcW w:w="5236" w:type="dxa"/>
            <w:gridSpan w:val="4"/>
          </w:tcPr>
          <w:p w:rsidR="00EB1ACB" w:rsidRDefault="00EB1ACB">
            <w:pPr>
              <w:pStyle w:val="ConsPlusNormal"/>
            </w:pPr>
          </w:p>
        </w:tc>
      </w:tr>
      <w:tr w:rsidR="00EB1ACB">
        <w:tc>
          <w:tcPr>
            <w:tcW w:w="496" w:type="dxa"/>
          </w:tcPr>
          <w:p w:rsidR="00EB1ACB" w:rsidRDefault="00EB1ACB">
            <w:pPr>
              <w:pStyle w:val="ConsPlusNormal"/>
              <w:jc w:val="center"/>
            </w:pPr>
            <w:r>
              <w:t>18</w:t>
            </w:r>
          </w:p>
        </w:tc>
        <w:tc>
          <w:tcPr>
            <w:tcW w:w="3345" w:type="dxa"/>
          </w:tcPr>
          <w:p w:rsidR="00EB1ACB" w:rsidRDefault="00EB1ACB">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36" w:type="dxa"/>
            <w:gridSpan w:val="4"/>
          </w:tcPr>
          <w:p w:rsidR="00EB1ACB" w:rsidRDefault="00EB1ACB">
            <w:pPr>
              <w:pStyle w:val="ConsPlusNormal"/>
            </w:pPr>
          </w:p>
        </w:tc>
      </w:tr>
      <w:tr w:rsidR="00EB1ACB">
        <w:tc>
          <w:tcPr>
            <w:tcW w:w="496" w:type="dxa"/>
          </w:tcPr>
          <w:p w:rsidR="00EB1ACB" w:rsidRDefault="00EB1ACB">
            <w:pPr>
              <w:pStyle w:val="ConsPlusNormal"/>
              <w:jc w:val="center"/>
            </w:pPr>
            <w:r>
              <w:t>19</w:t>
            </w:r>
          </w:p>
        </w:tc>
        <w:tc>
          <w:tcPr>
            <w:tcW w:w="3345" w:type="dxa"/>
          </w:tcPr>
          <w:p w:rsidR="00EB1ACB" w:rsidRDefault="00EB1ACB">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36" w:type="dxa"/>
            <w:gridSpan w:val="4"/>
          </w:tcPr>
          <w:p w:rsidR="00EB1ACB" w:rsidRDefault="00EB1ACB">
            <w:pPr>
              <w:pStyle w:val="ConsPlusNormal"/>
              <w:jc w:val="center"/>
            </w:pPr>
            <w:r>
              <w:t>протокол от 3 марта 2017 г. N 1</w:t>
            </w:r>
          </w:p>
        </w:tc>
      </w:tr>
      <w:tr w:rsidR="00EB1ACB">
        <w:tc>
          <w:tcPr>
            <w:tcW w:w="496" w:type="dxa"/>
          </w:tcPr>
          <w:p w:rsidR="00EB1ACB" w:rsidRDefault="00EB1ACB">
            <w:pPr>
              <w:pStyle w:val="ConsPlusNormal"/>
              <w:jc w:val="center"/>
            </w:pPr>
            <w:r>
              <w:t>20</w:t>
            </w:r>
          </w:p>
        </w:tc>
        <w:tc>
          <w:tcPr>
            <w:tcW w:w="3345" w:type="dxa"/>
          </w:tcPr>
          <w:p w:rsidR="00EB1ACB" w:rsidRDefault="00EB1ACB">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236" w:type="dxa"/>
            <w:gridSpan w:val="4"/>
          </w:tcPr>
          <w:p w:rsidR="00EB1ACB" w:rsidRDefault="00EB1ACB">
            <w:pPr>
              <w:pStyle w:val="ConsPlusNormal"/>
            </w:pPr>
          </w:p>
        </w:tc>
      </w:tr>
      <w:tr w:rsidR="00EB1ACB">
        <w:tc>
          <w:tcPr>
            <w:tcW w:w="496" w:type="dxa"/>
            <w:vMerge w:val="restart"/>
          </w:tcPr>
          <w:p w:rsidR="00EB1ACB" w:rsidRDefault="00EB1ACB">
            <w:pPr>
              <w:pStyle w:val="ConsPlusNormal"/>
              <w:jc w:val="center"/>
            </w:pPr>
            <w:r>
              <w:t>21</w:t>
            </w:r>
          </w:p>
        </w:tc>
        <w:tc>
          <w:tcPr>
            <w:tcW w:w="3345" w:type="dxa"/>
            <w:vMerge w:val="restart"/>
          </w:tcPr>
          <w:p w:rsidR="00EB1ACB" w:rsidRDefault="00EB1ACB">
            <w:pPr>
              <w:pStyle w:val="ConsPlusNormal"/>
            </w:pPr>
            <w:r>
              <w:t xml:space="preserve">Практические действия по осуществлению капитальных </w:t>
            </w:r>
            <w:r>
              <w:lastRenderedPageBreak/>
              <w:t>вложений в объекты муниципальной собственности города Перми</w:t>
            </w:r>
          </w:p>
        </w:tc>
        <w:tc>
          <w:tcPr>
            <w:tcW w:w="3232" w:type="dxa"/>
            <w:gridSpan w:val="2"/>
          </w:tcPr>
          <w:p w:rsidR="00EB1ACB" w:rsidRDefault="00EB1ACB">
            <w:pPr>
              <w:pStyle w:val="ConsPlusNormal"/>
              <w:jc w:val="center"/>
            </w:pPr>
            <w:r>
              <w:lastRenderedPageBreak/>
              <w:t>мероприятия по осуществлению капитальных вложений в объект</w:t>
            </w:r>
          </w:p>
        </w:tc>
        <w:tc>
          <w:tcPr>
            <w:tcW w:w="2004" w:type="dxa"/>
            <w:gridSpan w:val="2"/>
          </w:tcPr>
          <w:p w:rsidR="00EB1ACB" w:rsidRDefault="00EB1ACB">
            <w:pPr>
              <w:pStyle w:val="ConsPlusNormal"/>
              <w:jc w:val="center"/>
            </w:pPr>
            <w:r>
              <w:t>срок реализации</w:t>
            </w:r>
          </w:p>
        </w:tc>
      </w:tr>
      <w:tr w:rsidR="00EB1ACB">
        <w:tc>
          <w:tcPr>
            <w:tcW w:w="496" w:type="dxa"/>
            <w:vMerge/>
          </w:tcPr>
          <w:p w:rsidR="00EB1ACB" w:rsidRDefault="00EB1ACB"/>
        </w:tc>
        <w:tc>
          <w:tcPr>
            <w:tcW w:w="3345" w:type="dxa"/>
            <w:vMerge/>
          </w:tcPr>
          <w:p w:rsidR="00EB1ACB" w:rsidRDefault="00EB1ACB"/>
        </w:tc>
        <w:tc>
          <w:tcPr>
            <w:tcW w:w="3232" w:type="dxa"/>
            <w:gridSpan w:val="2"/>
          </w:tcPr>
          <w:p w:rsidR="00EB1ACB" w:rsidRDefault="00EB1ACB">
            <w:pPr>
              <w:pStyle w:val="ConsPlusNormal"/>
              <w:jc w:val="center"/>
            </w:pPr>
            <w:r>
              <w:t>1. Разработанный проект реконструкции</w:t>
            </w:r>
          </w:p>
        </w:tc>
        <w:tc>
          <w:tcPr>
            <w:tcW w:w="2004" w:type="dxa"/>
            <w:gridSpan w:val="2"/>
          </w:tcPr>
          <w:p w:rsidR="00EB1ACB" w:rsidRDefault="00EB1ACB">
            <w:pPr>
              <w:pStyle w:val="ConsPlusNormal"/>
              <w:jc w:val="center"/>
            </w:pPr>
            <w:r>
              <w:t>2017 год</w:t>
            </w:r>
          </w:p>
        </w:tc>
      </w:tr>
      <w:tr w:rsidR="00EB1ACB">
        <w:tc>
          <w:tcPr>
            <w:tcW w:w="496" w:type="dxa"/>
            <w:vMerge/>
          </w:tcPr>
          <w:p w:rsidR="00EB1ACB" w:rsidRDefault="00EB1ACB"/>
        </w:tc>
        <w:tc>
          <w:tcPr>
            <w:tcW w:w="3345" w:type="dxa"/>
            <w:vMerge/>
          </w:tcPr>
          <w:p w:rsidR="00EB1ACB" w:rsidRDefault="00EB1ACB"/>
        </w:tc>
        <w:tc>
          <w:tcPr>
            <w:tcW w:w="3232" w:type="dxa"/>
            <w:gridSpan w:val="2"/>
          </w:tcPr>
          <w:p w:rsidR="00EB1ACB" w:rsidRDefault="00EB1ACB">
            <w:pPr>
              <w:pStyle w:val="ConsPlusNormal"/>
              <w:jc w:val="center"/>
            </w:pPr>
            <w:r>
              <w:t>2. Ввод объекта в эксплуатацию</w:t>
            </w:r>
          </w:p>
        </w:tc>
        <w:tc>
          <w:tcPr>
            <w:tcW w:w="2004" w:type="dxa"/>
            <w:gridSpan w:val="2"/>
          </w:tcPr>
          <w:p w:rsidR="00EB1ACB" w:rsidRDefault="00EB1ACB">
            <w:pPr>
              <w:pStyle w:val="ConsPlusNormal"/>
              <w:jc w:val="center"/>
            </w:pPr>
            <w:r>
              <w:t>2018 год</w:t>
            </w:r>
          </w:p>
        </w:tc>
      </w:tr>
    </w:tbl>
    <w:p w:rsidR="00EB1ACB" w:rsidRDefault="00EB1ACB">
      <w:pPr>
        <w:pStyle w:val="ConsPlusNormal"/>
        <w:jc w:val="both"/>
      </w:pPr>
    </w:p>
    <w:p w:rsidR="00EB1ACB" w:rsidRDefault="00EB1ACB">
      <w:pPr>
        <w:sectPr w:rsidR="00EB1ACB">
          <w:pgSz w:w="11905" w:h="16838"/>
          <w:pgMar w:top="1134" w:right="850" w:bottom="1134" w:left="1701" w:header="0" w:footer="0" w:gutter="0"/>
          <w:cols w:space="720"/>
        </w:sectPr>
      </w:pPr>
    </w:p>
    <w:p w:rsidR="00EB1ACB" w:rsidRDefault="00EB1ACB">
      <w:pPr>
        <w:pStyle w:val="ConsPlusNormal"/>
        <w:jc w:val="center"/>
        <w:outlineLvl w:val="1"/>
      </w:pPr>
      <w:r>
        <w:lastRenderedPageBreak/>
        <w:t>ФИНАНСИРОВАНИЕ</w:t>
      </w:r>
    </w:p>
    <w:p w:rsidR="00EB1ACB" w:rsidRDefault="00EB1ACB">
      <w:pPr>
        <w:pStyle w:val="ConsPlusNormal"/>
        <w:jc w:val="center"/>
      </w:pPr>
      <w:r>
        <w:t>подпрограммы 1.2 "Создание условий для поддержания здорового</w:t>
      </w:r>
    </w:p>
    <w:p w:rsidR="00EB1ACB" w:rsidRDefault="00EB1ACB">
      <w:pPr>
        <w:pStyle w:val="ConsPlusNormal"/>
        <w:jc w:val="center"/>
      </w:pPr>
      <w:r>
        <w:t>образа жизни" муниципальной программы "Развитие физической</w:t>
      </w:r>
    </w:p>
    <w:p w:rsidR="00EB1ACB" w:rsidRDefault="00EB1ACB">
      <w:pPr>
        <w:pStyle w:val="ConsPlusNormal"/>
        <w:jc w:val="center"/>
      </w:pPr>
      <w:r>
        <w:t>культуры и спорта в городе Перми"</w:t>
      </w:r>
    </w:p>
    <w:p w:rsidR="00EB1ACB" w:rsidRDefault="00EB1ACB">
      <w:pPr>
        <w:pStyle w:val="ConsPlusNormal"/>
        <w:jc w:val="center"/>
      </w:pPr>
      <w:r>
        <w:t xml:space="preserve">(в ред. </w:t>
      </w:r>
      <w:hyperlink r:id="rId98" w:history="1">
        <w:r>
          <w:rPr>
            <w:color w:val="0000FF"/>
          </w:rPr>
          <w:t>Постановления</w:t>
        </w:r>
      </w:hyperlink>
      <w:r>
        <w:t xml:space="preserve"> Администрации г. Перми</w:t>
      </w:r>
    </w:p>
    <w:p w:rsidR="00EB1ACB" w:rsidRDefault="00EB1ACB">
      <w:pPr>
        <w:pStyle w:val="ConsPlusNormal"/>
        <w:jc w:val="center"/>
      </w:pPr>
      <w:r>
        <w:t>от 10.03.2017 N 173)</w:t>
      </w:r>
    </w:p>
    <w:p w:rsidR="00EB1ACB" w:rsidRDefault="00EB1AC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04"/>
        <w:gridCol w:w="2077"/>
        <w:gridCol w:w="1757"/>
        <w:gridCol w:w="2268"/>
        <w:gridCol w:w="567"/>
        <w:gridCol w:w="737"/>
        <w:gridCol w:w="737"/>
        <w:gridCol w:w="737"/>
        <w:gridCol w:w="1191"/>
        <w:gridCol w:w="1191"/>
        <w:gridCol w:w="1134"/>
        <w:gridCol w:w="1191"/>
      </w:tblGrid>
      <w:tr w:rsidR="00EB1ACB">
        <w:tc>
          <w:tcPr>
            <w:tcW w:w="1104" w:type="dxa"/>
            <w:vMerge w:val="restart"/>
          </w:tcPr>
          <w:p w:rsidR="00EB1ACB" w:rsidRDefault="00EB1ACB">
            <w:pPr>
              <w:pStyle w:val="ConsPlusNormal"/>
              <w:jc w:val="center"/>
            </w:pPr>
            <w:r>
              <w:t>Код</w:t>
            </w:r>
          </w:p>
        </w:tc>
        <w:tc>
          <w:tcPr>
            <w:tcW w:w="2077" w:type="dxa"/>
            <w:vMerge w:val="restart"/>
          </w:tcPr>
          <w:p w:rsidR="00EB1ACB" w:rsidRDefault="00EB1ACB">
            <w:pPr>
              <w:pStyle w:val="ConsPlusNormal"/>
              <w:jc w:val="center"/>
            </w:pPr>
            <w:r>
              <w:t>Наименование задачи, основного мероприятия, мероприятия</w:t>
            </w:r>
          </w:p>
        </w:tc>
        <w:tc>
          <w:tcPr>
            <w:tcW w:w="1757" w:type="dxa"/>
            <w:vMerge w:val="restart"/>
          </w:tcPr>
          <w:p w:rsidR="00EB1ACB" w:rsidRDefault="00EB1ACB">
            <w:pPr>
              <w:pStyle w:val="ConsPlusNormal"/>
              <w:jc w:val="center"/>
            </w:pPr>
            <w:r>
              <w:t>Участник программы</w:t>
            </w:r>
          </w:p>
        </w:tc>
        <w:tc>
          <w:tcPr>
            <w:tcW w:w="5046" w:type="dxa"/>
            <w:gridSpan w:val="5"/>
          </w:tcPr>
          <w:p w:rsidR="00EB1ACB" w:rsidRDefault="00EB1ACB">
            <w:pPr>
              <w:pStyle w:val="ConsPlusNormal"/>
              <w:jc w:val="center"/>
            </w:pPr>
            <w:r>
              <w:t>Показатели непосредственного результата</w:t>
            </w:r>
          </w:p>
        </w:tc>
        <w:tc>
          <w:tcPr>
            <w:tcW w:w="1191" w:type="dxa"/>
            <w:vMerge w:val="restart"/>
          </w:tcPr>
          <w:p w:rsidR="00EB1ACB" w:rsidRDefault="00EB1ACB">
            <w:pPr>
              <w:pStyle w:val="ConsPlusNormal"/>
              <w:jc w:val="center"/>
            </w:pPr>
            <w:r>
              <w:t>Источник финансирования</w:t>
            </w:r>
          </w:p>
        </w:tc>
        <w:tc>
          <w:tcPr>
            <w:tcW w:w="3516" w:type="dxa"/>
            <w:gridSpan w:val="3"/>
          </w:tcPr>
          <w:p w:rsidR="00EB1ACB" w:rsidRDefault="00EB1ACB">
            <w:pPr>
              <w:pStyle w:val="ConsPlusNormal"/>
              <w:jc w:val="center"/>
            </w:pPr>
            <w:r>
              <w:t>Объем финансирования (тыс. руб.)</w:t>
            </w:r>
          </w:p>
        </w:tc>
      </w:tr>
      <w:tr w:rsidR="00EB1ACB">
        <w:tc>
          <w:tcPr>
            <w:tcW w:w="1104" w:type="dxa"/>
            <w:vMerge/>
          </w:tcPr>
          <w:p w:rsidR="00EB1ACB" w:rsidRDefault="00EB1ACB"/>
        </w:tc>
        <w:tc>
          <w:tcPr>
            <w:tcW w:w="2077" w:type="dxa"/>
            <w:vMerge/>
          </w:tcPr>
          <w:p w:rsidR="00EB1ACB" w:rsidRDefault="00EB1ACB"/>
        </w:tc>
        <w:tc>
          <w:tcPr>
            <w:tcW w:w="1757" w:type="dxa"/>
            <w:vMerge/>
          </w:tcPr>
          <w:p w:rsidR="00EB1ACB" w:rsidRDefault="00EB1ACB"/>
        </w:tc>
        <w:tc>
          <w:tcPr>
            <w:tcW w:w="2268" w:type="dxa"/>
          </w:tcPr>
          <w:p w:rsidR="00EB1ACB" w:rsidRDefault="00EB1ACB">
            <w:pPr>
              <w:pStyle w:val="ConsPlusNormal"/>
              <w:jc w:val="center"/>
            </w:pPr>
            <w:r>
              <w:t>наименование показателя непосредственного результата</w:t>
            </w:r>
          </w:p>
        </w:tc>
        <w:tc>
          <w:tcPr>
            <w:tcW w:w="567" w:type="dxa"/>
          </w:tcPr>
          <w:p w:rsidR="00EB1ACB" w:rsidRDefault="00EB1ACB">
            <w:pPr>
              <w:pStyle w:val="ConsPlusNormal"/>
              <w:jc w:val="center"/>
            </w:pPr>
            <w:r>
              <w:t>ед. изм.</w:t>
            </w:r>
          </w:p>
        </w:tc>
        <w:tc>
          <w:tcPr>
            <w:tcW w:w="737" w:type="dxa"/>
          </w:tcPr>
          <w:p w:rsidR="00EB1ACB" w:rsidRDefault="00EB1ACB">
            <w:pPr>
              <w:pStyle w:val="ConsPlusNormal"/>
              <w:jc w:val="center"/>
            </w:pPr>
            <w:r>
              <w:t>2017 год</w:t>
            </w:r>
          </w:p>
        </w:tc>
        <w:tc>
          <w:tcPr>
            <w:tcW w:w="737" w:type="dxa"/>
          </w:tcPr>
          <w:p w:rsidR="00EB1ACB" w:rsidRDefault="00EB1ACB">
            <w:pPr>
              <w:pStyle w:val="ConsPlusNormal"/>
              <w:jc w:val="center"/>
            </w:pPr>
            <w:r>
              <w:t>2018 год</w:t>
            </w:r>
          </w:p>
        </w:tc>
        <w:tc>
          <w:tcPr>
            <w:tcW w:w="737" w:type="dxa"/>
          </w:tcPr>
          <w:p w:rsidR="00EB1ACB" w:rsidRDefault="00EB1ACB">
            <w:pPr>
              <w:pStyle w:val="ConsPlusNormal"/>
              <w:jc w:val="center"/>
            </w:pPr>
            <w:r>
              <w:t>2019 год</w:t>
            </w:r>
          </w:p>
        </w:tc>
        <w:tc>
          <w:tcPr>
            <w:tcW w:w="1191" w:type="dxa"/>
            <w:vMerge/>
          </w:tcPr>
          <w:p w:rsidR="00EB1ACB" w:rsidRDefault="00EB1ACB"/>
        </w:tc>
        <w:tc>
          <w:tcPr>
            <w:tcW w:w="1191" w:type="dxa"/>
          </w:tcPr>
          <w:p w:rsidR="00EB1ACB" w:rsidRDefault="00EB1ACB">
            <w:pPr>
              <w:pStyle w:val="ConsPlusNormal"/>
              <w:jc w:val="center"/>
            </w:pPr>
            <w:r>
              <w:t>2017 год</w:t>
            </w:r>
          </w:p>
        </w:tc>
        <w:tc>
          <w:tcPr>
            <w:tcW w:w="1134" w:type="dxa"/>
          </w:tcPr>
          <w:p w:rsidR="00EB1ACB" w:rsidRDefault="00EB1ACB">
            <w:pPr>
              <w:pStyle w:val="ConsPlusNormal"/>
              <w:jc w:val="center"/>
            </w:pPr>
            <w:r>
              <w:t>2018 год</w:t>
            </w:r>
          </w:p>
        </w:tc>
        <w:tc>
          <w:tcPr>
            <w:tcW w:w="1191" w:type="dxa"/>
          </w:tcPr>
          <w:p w:rsidR="00EB1ACB" w:rsidRDefault="00EB1ACB">
            <w:pPr>
              <w:pStyle w:val="ConsPlusNormal"/>
              <w:jc w:val="center"/>
            </w:pPr>
            <w:r>
              <w:t>2019 год</w:t>
            </w:r>
          </w:p>
        </w:tc>
      </w:tr>
      <w:tr w:rsidR="00EB1ACB">
        <w:tc>
          <w:tcPr>
            <w:tcW w:w="1104" w:type="dxa"/>
          </w:tcPr>
          <w:p w:rsidR="00EB1ACB" w:rsidRDefault="00EB1ACB">
            <w:pPr>
              <w:pStyle w:val="ConsPlusNormal"/>
              <w:jc w:val="center"/>
            </w:pPr>
            <w:r>
              <w:t>1</w:t>
            </w:r>
          </w:p>
        </w:tc>
        <w:tc>
          <w:tcPr>
            <w:tcW w:w="2077" w:type="dxa"/>
          </w:tcPr>
          <w:p w:rsidR="00EB1ACB" w:rsidRDefault="00EB1ACB">
            <w:pPr>
              <w:pStyle w:val="ConsPlusNormal"/>
              <w:jc w:val="center"/>
            </w:pPr>
            <w:r>
              <w:t>2</w:t>
            </w:r>
          </w:p>
        </w:tc>
        <w:tc>
          <w:tcPr>
            <w:tcW w:w="1757" w:type="dxa"/>
          </w:tcPr>
          <w:p w:rsidR="00EB1ACB" w:rsidRDefault="00EB1ACB">
            <w:pPr>
              <w:pStyle w:val="ConsPlusNormal"/>
              <w:jc w:val="center"/>
            </w:pPr>
            <w:r>
              <w:t>3</w:t>
            </w:r>
          </w:p>
        </w:tc>
        <w:tc>
          <w:tcPr>
            <w:tcW w:w="2268" w:type="dxa"/>
          </w:tcPr>
          <w:p w:rsidR="00EB1ACB" w:rsidRDefault="00EB1ACB">
            <w:pPr>
              <w:pStyle w:val="ConsPlusNormal"/>
              <w:jc w:val="center"/>
            </w:pPr>
            <w:r>
              <w:t>4</w:t>
            </w:r>
          </w:p>
        </w:tc>
        <w:tc>
          <w:tcPr>
            <w:tcW w:w="567" w:type="dxa"/>
          </w:tcPr>
          <w:p w:rsidR="00EB1ACB" w:rsidRDefault="00EB1ACB">
            <w:pPr>
              <w:pStyle w:val="ConsPlusNormal"/>
              <w:jc w:val="center"/>
            </w:pPr>
            <w:r>
              <w:t>5</w:t>
            </w:r>
          </w:p>
        </w:tc>
        <w:tc>
          <w:tcPr>
            <w:tcW w:w="737" w:type="dxa"/>
          </w:tcPr>
          <w:p w:rsidR="00EB1ACB" w:rsidRDefault="00EB1ACB">
            <w:pPr>
              <w:pStyle w:val="ConsPlusNormal"/>
              <w:jc w:val="center"/>
            </w:pPr>
            <w:r>
              <w:t>6</w:t>
            </w:r>
          </w:p>
        </w:tc>
        <w:tc>
          <w:tcPr>
            <w:tcW w:w="737" w:type="dxa"/>
          </w:tcPr>
          <w:p w:rsidR="00EB1ACB" w:rsidRDefault="00EB1ACB">
            <w:pPr>
              <w:pStyle w:val="ConsPlusNormal"/>
              <w:jc w:val="center"/>
            </w:pPr>
            <w:r>
              <w:t>7</w:t>
            </w:r>
          </w:p>
        </w:tc>
        <w:tc>
          <w:tcPr>
            <w:tcW w:w="737" w:type="dxa"/>
          </w:tcPr>
          <w:p w:rsidR="00EB1ACB" w:rsidRDefault="00EB1ACB">
            <w:pPr>
              <w:pStyle w:val="ConsPlusNormal"/>
              <w:jc w:val="center"/>
            </w:pPr>
            <w:r>
              <w:t>8</w:t>
            </w:r>
          </w:p>
        </w:tc>
        <w:tc>
          <w:tcPr>
            <w:tcW w:w="1191" w:type="dxa"/>
          </w:tcPr>
          <w:p w:rsidR="00EB1ACB" w:rsidRDefault="00EB1ACB">
            <w:pPr>
              <w:pStyle w:val="ConsPlusNormal"/>
              <w:jc w:val="center"/>
            </w:pPr>
            <w:r>
              <w:t>9</w:t>
            </w:r>
          </w:p>
        </w:tc>
        <w:tc>
          <w:tcPr>
            <w:tcW w:w="1191" w:type="dxa"/>
          </w:tcPr>
          <w:p w:rsidR="00EB1ACB" w:rsidRDefault="00EB1ACB">
            <w:pPr>
              <w:pStyle w:val="ConsPlusNormal"/>
              <w:jc w:val="center"/>
            </w:pPr>
            <w:r>
              <w:t>10</w:t>
            </w:r>
          </w:p>
        </w:tc>
        <w:tc>
          <w:tcPr>
            <w:tcW w:w="1134" w:type="dxa"/>
          </w:tcPr>
          <w:p w:rsidR="00EB1ACB" w:rsidRDefault="00EB1ACB">
            <w:pPr>
              <w:pStyle w:val="ConsPlusNormal"/>
              <w:jc w:val="center"/>
            </w:pPr>
            <w:r>
              <w:t>11</w:t>
            </w:r>
          </w:p>
        </w:tc>
        <w:tc>
          <w:tcPr>
            <w:tcW w:w="1191" w:type="dxa"/>
          </w:tcPr>
          <w:p w:rsidR="00EB1ACB" w:rsidRDefault="00EB1ACB">
            <w:pPr>
              <w:pStyle w:val="ConsPlusNormal"/>
              <w:jc w:val="center"/>
            </w:pPr>
            <w:r>
              <w:t>12</w:t>
            </w:r>
          </w:p>
        </w:tc>
      </w:tr>
      <w:tr w:rsidR="00EB1ACB">
        <w:tc>
          <w:tcPr>
            <w:tcW w:w="1104" w:type="dxa"/>
          </w:tcPr>
          <w:p w:rsidR="00EB1ACB" w:rsidRDefault="00EB1ACB">
            <w:pPr>
              <w:pStyle w:val="ConsPlusNormal"/>
              <w:jc w:val="center"/>
              <w:outlineLvl w:val="2"/>
            </w:pPr>
            <w:r>
              <w:t>1.2.1</w:t>
            </w:r>
          </w:p>
        </w:tc>
        <w:tc>
          <w:tcPr>
            <w:tcW w:w="13587" w:type="dxa"/>
            <w:gridSpan w:val="11"/>
          </w:tcPr>
          <w:p w:rsidR="00EB1ACB" w:rsidRDefault="00EB1ACB">
            <w:pPr>
              <w:pStyle w:val="ConsPlusNormal"/>
            </w:pPr>
            <w:r>
              <w:t>Задача. Развитие физкультурно-оздоровительных и спортивных услуг по месту жительства (дворовый спорт)</w:t>
            </w:r>
          </w:p>
        </w:tc>
      </w:tr>
      <w:tr w:rsidR="00EB1ACB">
        <w:tc>
          <w:tcPr>
            <w:tcW w:w="1104" w:type="dxa"/>
          </w:tcPr>
          <w:p w:rsidR="00EB1ACB" w:rsidRDefault="00EB1ACB">
            <w:pPr>
              <w:pStyle w:val="ConsPlusNormal"/>
              <w:jc w:val="center"/>
              <w:outlineLvl w:val="3"/>
            </w:pPr>
            <w:r>
              <w:t>1.2.1.1</w:t>
            </w:r>
          </w:p>
        </w:tc>
        <w:tc>
          <w:tcPr>
            <w:tcW w:w="13587" w:type="dxa"/>
            <w:gridSpan w:val="11"/>
          </w:tcPr>
          <w:p w:rsidR="00EB1ACB" w:rsidRDefault="00EB1ACB">
            <w:pPr>
              <w:pStyle w:val="ConsPlusNormal"/>
            </w:pPr>
            <w:r>
              <w:t>Организация и проведение физкультурных мероприятий, спортивно-массовой работы согласно календарным планам районов города Перми</w:t>
            </w:r>
          </w:p>
        </w:tc>
      </w:tr>
      <w:tr w:rsidR="00EB1ACB">
        <w:tc>
          <w:tcPr>
            <w:tcW w:w="1104" w:type="dxa"/>
            <w:vMerge w:val="restart"/>
            <w:tcBorders>
              <w:bottom w:val="nil"/>
            </w:tcBorders>
          </w:tcPr>
          <w:p w:rsidR="00EB1ACB" w:rsidRDefault="00EB1ACB">
            <w:pPr>
              <w:pStyle w:val="ConsPlusNormal"/>
              <w:jc w:val="center"/>
            </w:pPr>
            <w:r>
              <w:t>1.2.1.1.1</w:t>
            </w:r>
          </w:p>
        </w:tc>
        <w:tc>
          <w:tcPr>
            <w:tcW w:w="2077" w:type="dxa"/>
            <w:vMerge w:val="restart"/>
            <w:tcBorders>
              <w:bottom w:val="nil"/>
            </w:tcBorders>
          </w:tcPr>
          <w:p w:rsidR="00EB1ACB" w:rsidRDefault="00EB1ACB">
            <w:pPr>
              <w:pStyle w:val="ConsPlusNormal"/>
            </w:pPr>
            <w:r>
              <w:t>Мероприятия и спортивно-массовая работа по месту жительства</w:t>
            </w:r>
          </w:p>
        </w:tc>
        <w:tc>
          <w:tcPr>
            <w:tcW w:w="1757" w:type="dxa"/>
            <w:vMerge w:val="restart"/>
          </w:tcPr>
          <w:p w:rsidR="00EB1ACB" w:rsidRDefault="00EB1ACB">
            <w:pPr>
              <w:pStyle w:val="ConsPlusNormal"/>
              <w:jc w:val="center"/>
            </w:pPr>
            <w:r>
              <w:t>администрация Дзержинского района города Перми</w:t>
            </w:r>
          </w:p>
        </w:tc>
        <w:tc>
          <w:tcPr>
            <w:tcW w:w="2268" w:type="dxa"/>
          </w:tcPr>
          <w:p w:rsidR="00EB1ACB" w:rsidRDefault="00EB1ACB">
            <w:pPr>
              <w:pStyle w:val="ConsPlusNormal"/>
              <w:jc w:val="center"/>
            </w:pPr>
            <w:r>
              <w:t>количество мероприятий, проводимых на территории Дзержинского района города Перми</w:t>
            </w:r>
          </w:p>
        </w:tc>
        <w:tc>
          <w:tcPr>
            <w:tcW w:w="567" w:type="dxa"/>
          </w:tcPr>
          <w:p w:rsidR="00EB1ACB" w:rsidRDefault="00EB1ACB">
            <w:pPr>
              <w:pStyle w:val="ConsPlusNormal"/>
              <w:jc w:val="center"/>
            </w:pPr>
            <w:r>
              <w:t>ед.</w:t>
            </w:r>
          </w:p>
        </w:tc>
        <w:tc>
          <w:tcPr>
            <w:tcW w:w="737" w:type="dxa"/>
          </w:tcPr>
          <w:p w:rsidR="00EB1ACB" w:rsidRDefault="00EB1ACB">
            <w:pPr>
              <w:pStyle w:val="ConsPlusNormal"/>
              <w:jc w:val="center"/>
            </w:pPr>
            <w:r>
              <w:t>19</w:t>
            </w:r>
          </w:p>
        </w:tc>
        <w:tc>
          <w:tcPr>
            <w:tcW w:w="737" w:type="dxa"/>
          </w:tcPr>
          <w:p w:rsidR="00EB1ACB" w:rsidRDefault="00EB1ACB">
            <w:pPr>
              <w:pStyle w:val="ConsPlusNormal"/>
              <w:jc w:val="center"/>
            </w:pPr>
            <w:r>
              <w:t>19</w:t>
            </w:r>
          </w:p>
        </w:tc>
        <w:tc>
          <w:tcPr>
            <w:tcW w:w="737" w:type="dxa"/>
          </w:tcPr>
          <w:p w:rsidR="00EB1ACB" w:rsidRDefault="00EB1ACB">
            <w:pPr>
              <w:pStyle w:val="ConsPlusNormal"/>
              <w:jc w:val="center"/>
            </w:pPr>
            <w:r>
              <w:t>19</w:t>
            </w:r>
          </w:p>
        </w:tc>
        <w:tc>
          <w:tcPr>
            <w:tcW w:w="1191" w:type="dxa"/>
            <w:vMerge w:val="restart"/>
          </w:tcPr>
          <w:p w:rsidR="00EB1ACB" w:rsidRDefault="00EB1ACB">
            <w:pPr>
              <w:pStyle w:val="ConsPlusNormal"/>
              <w:jc w:val="center"/>
            </w:pPr>
            <w:r>
              <w:t>бюджет города Перми</w:t>
            </w:r>
          </w:p>
        </w:tc>
        <w:tc>
          <w:tcPr>
            <w:tcW w:w="1191" w:type="dxa"/>
            <w:vMerge w:val="restart"/>
          </w:tcPr>
          <w:p w:rsidR="00EB1ACB" w:rsidRDefault="00EB1ACB">
            <w:pPr>
              <w:pStyle w:val="ConsPlusNormal"/>
              <w:jc w:val="center"/>
            </w:pPr>
            <w:r>
              <w:t>1490,700</w:t>
            </w:r>
          </w:p>
        </w:tc>
        <w:tc>
          <w:tcPr>
            <w:tcW w:w="1134" w:type="dxa"/>
            <w:vMerge w:val="restart"/>
          </w:tcPr>
          <w:p w:rsidR="00EB1ACB" w:rsidRDefault="00EB1ACB">
            <w:pPr>
              <w:pStyle w:val="ConsPlusNormal"/>
              <w:jc w:val="center"/>
            </w:pPr>
            <w:r>
              <w:t>1490,700</w:t>
            </w:r>
          </w:p>
        </w:tc>
        <w:tc>
          <w:tcPr>
            <w:tcW w:w="1191" w:type="dxa"/>
            <w:vMerge w:val="restart"/>
          </w:tcPr>
          <w:p w:rsidR="00EB1ACB" w:rsidRDefault="00EB1ACB">
            <w:pPr>
              <w:pStyle w:val="ConsPlusNormal"/>
              <w:jc w:val="center"/>
            </w:pPr>
            <w:r>
              <w:t>1490,700</w:t>
            </w:r>
          </w:p>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tcPr>
          <w:p w:rsidR="00EB1ACB" w:rsidRDefault="00EB1ACB"/>
        </w:tc>
        <w:tc>
          <w:tcPr>
            <w:tcW w:w="2268" w:type="dxa"/>
          </w:tcPr>
          <w:p w:rsidR="00EB1ACB" w:rsidRDefault="00EB1ACB">
            <w:pPr>
              <w:pStyle w:val="ConsPlusNormal"/>
              <w:jc w:val="center"/>
            </w:pPr>
            <w:r>
              <w:t>численность населения, занимающегося физической культурой и спортом по месту жительства (занятия на площадках)</w:t>
            </w:r>
          </w:p>
        </w:tc>
        <w:tc>
          <w:tcPr>
            <w:tcW w:w="567" w:type="dxa"/>
          </w:tcPr>
          <w:p w:rsidR="00EB1ACB" w:rsidRDefault="00EB1ACB">
            <w:pPr>
              <w:pStyle w:val="ConsPlusNormal"/>
              <w:jc w:val="center"/>
            </w:pPr>
            <w:r>
              <w:t>чел.</w:t>
            </w:r>
          </w:p>
        </w:tc>
        <w:tc>
          <w:tcPr>
            <w:tcW w:w="737" w:type="dxa"/>
          </w:tcPr>
          <w:p w:rsidR="00EB1ACB" w:rsidRDefault="00EB1ACB">
            <w:pPr>
              <w:pStyle w:val="ConsPlusNormal"/>
              <w:jc w:val="center"/>
            </w:pPr>
            <w:r>
              <w:t>2540</w:t>
            </w:r>
          </w:p>
        </w:tc>
        <w:tc>
          <w:tcPr>
            <w:tcW w:w="737" w:type="dxa"/>
          </w:tcPr>
          <w:p w:rsidR="00EB1ACB" w:rsidRDefault="00EB1ACB">
            <w:pPr>
              <w:pStyle w:val="ConsPlusNormal"/>
              <w:jc w:val="center"/>
            </w:pPr>
            <w:r>
              <w:t>2540</w:t>
            </w:r>
          </w:p>
        </w:tc>
        <w:tc>
          <w:tcPr>
            <w:tcW w:w="737" w:type="dxa"/>
          </w:tcPr>
          <w:p w:rsidR="00EB1ACB" w:rsidRDefault="00EB1ACB">
            <w:pPr>
              <w:pStyle w:val="ConsPlusNormal"/>
              <w:jc w:val="center"/>
            </w:pPr>
            <w:r>
              <w:t>2540</w:t>
            </w:r>
          </w:p>
        </w:tc>
        <w:tc>
          <w:tcPr>
            <w:tcW w:w="1191" w:type="dxa"/>
            <w:vMerge/>
          </w:tcPr>
          <w:p w:rsidR="00EB1ACB" w:rsidRDefault="00EB1ACB"/>
        </w:tc>
        <w:tc>
          <w:tcPr>
            <w:tcW w:w="1191" w:type="dxa"/>
            <w:vMerge/>
          </w:tcPr>
          <w:p w:rsidR="00EB1ACB" w:rsidRDefault="00EB1ACB"/>
        </w:tc>
        <w:tc>
          <w:tcPr>
            <w:tcW w:w="1134" w:type="dxa"/>
            <w:vMerge/>
          </w:tcPr>
          <w:p w:rsidR="00EB1ACB" w:rsidRDefault="00EB1ACB"/>
        </w:tc>
        <w:tc>
          <w:tcPr>
            <w:tcW w:w="1191" w:type="dxa"/>
            <w:vMerge/>
          </w:tcPr>
          <w:p w:rsidR="00EB1ACB" w:rsidRDefault="00EB1ACB"/>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Индустриального района города Перми</w:t>
            </w:r>
          </w:p>
        </w:tc>
        <w:tc>
          <w:tcPr>
            <w:tcW w:w="2268" w:type="dxa"/>
          </w:tcPr>
          <w:p w:rsidR="00EB1ACB" w:rsidRDefault="00EB1ACB">
            <w:pPr>
              <w:pStyle w:val="ConsPlusNormal"/>
              <w:jc w:val="center"/>
            </w:pPr>
            <w:r>
              <w:t>количество мероприятий, проводимых на территории Индустриального района города Перми</w:t>
            </w:r>
          </w:p>
        </w:tc>
        <w:tc>
          <w:tcPr>
            <w:tcW w:w="567" w:type="dxa"/>
          </w:tcPr>
          <w:p w:rsidR="00EB1ACB" w:rsidRDefault="00EB1ACB">
            <w:pPr>
              <w:pStyle w:val="ConsPlusNormal"/>
              <w:jc w:val="center"/>
            </w:pPr>
            <w:r>
              <w:t>ед.</w:t>
            </w:r>
          </w:p>
        </w:tc>
        <w:tc>
          <w:tcPr>
            <w:tcW w:w="737" w:type="dxa"/>
          </w:tcPr>
          <w:p w:rsidR="00EB1ACB" w:rsidRDefault="00EB1ACB">
            <w:pPr>
              <w:pStyle w:val="ConsPlusNormal"/>
              <w:jc w:val="center"/>
            </w:pPr>
            <w:r>
              <w:t>29</w:t>
            </w:r>
          </w:p>
        </w:tc>
        <w:tc>
          <w:tcPr>
            <w:tcW w:w="737" w:type="dxa"/>
          </w:tcPr>
          <w:p w:rsidR="00EB1ACB" w:rsidRDefault="00EB1ACB">
            <w:pPr>
              <w:pStyle w:val="ConsPlusNormal"/>
              <w:jc w:val="center"/>
            </w:pPr>
            <w:r>
              <w:t>29</w:t>
            </w:r>
          </w:p>
        </w:tc>
        <w:tc>
          <w:tcPr>
            <w:tcW w:w="737" w:type="dxa"/>
          </w:tcPr>
          <w:p w:rsidR="00EB1ACB" w:rsidRDefault="00EB1ACB">
            <w:pPr>
              <w:pStyle w:val="ConsPlusNormal"/>
              <w:jc w:val="center"/>
            </w:pPr>
            <w:r>
              <w:t>29</w:t>
            </w:r>
          </w:p>
        </w:tc>
        <w:tc>
          <w:tcPr>
            <w:tcW w:w="1191" w:type="dxa"/>
            <w:vMerge w:val="restart"/>
          </w:tcPr>
          <w:p w:rsidR="00EB1ACB" w:rsidRDefault="00EB1ACB">
            <w:pPr>
              <w:pStyle w:val="ConsPlusNormal"/>
              <w:jc w:val="center"/>
            </w:pPr>
            <w:r>
              <w:t>бюджет города Перми</w:t>
            </w:r>
          </w:p>
        </w:tc>
        <w:tc>
          <w:tcPr>
            <w:tcW w:w="1191" w:type="dxa"/>
            <w:vMerge w:val="restart"/>
          </w:tcPr>
          <w:p w:rsidR="00EB1ACB" w:rsidRDefault="00EB1ACB">
            <w:pPr>
              <w:pStyle w:val="ConsPlusNormal"/>
              <w:jc w:val="center"/>
            </w:pPr>
            <w:r>
              <w:t>1334,975</w:t>
            </w:r>
          </w:p>
        </w:tc>
        <w:tc>
          <w:tcPr>
            <w:tcW w:w="1134" w:type="dxa"/>
            <w:vMerge w:val="restart"/>
          </w:tcPr>
          <w:p w:rsidR="00EB1ACB" w:rsidRDefault="00EB1ACB">
            <w:pPr>
              <w:pStyle w:val="ConsPlusNormal"/>
              <w:jc w:val="center"/>
            </w:pPr>
            <w:r>
              <w:t>1517,000</w:t>
            </w:r>
          </w:p>
        </w:tc>
        <w:tc>
          <w:tcPr>
            <w:tcW w:w="1191" w:type="dxa"/>
            <w:vMerge w:val="restart"/>
          </w:tcPr>
          <w:p w:rsidR="00EB1ACB" w:rsidRDefault="00EB1ACB">
            <w:pPr>
              <w:pStyle w:val="ConsPlusNormal"/>
              <w:jc w:val="center"/>
            </w:pPr>
            <w:r>
              <w:t>1517,000</w:t>
            </w:r>
          </w:p>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tcPr>
          <w:p w:rsidR="00EB1ACB" w:rsidRDefault="00EB1ACB"/>
        </w:tc>
        <w:tc>
          <w:tcPr>
            <w:tcW w:w="2268" w:type="dxa"/>
          </w:tcPr>
          <w:p w:rsidR="00EB1ACB" w:rsidRDefault="00EB1ACB">
            <w:pPr>
              <w:pStyle w:val="ConsPlusNormal"/>
              <w:jc w:val="center"/>
            </w:pPr>
            <w:r>
              <w:t>численность населения, занимающегося физической культурой и спортом по месту жительства в Индустриальном районе города Перми</w:t>
            </w:r>
          </w:p>
        </w:tc>
        <w:tc>
          <w:tcPr>
            <w:tcW w:w="567" w:type="dxa"/>
          </w:tcPr>
          <w:p w:rsidR="00EB1ACB" w:rsidRDefault="00EB1ACB">
            <w:pPr>
              <w:pStyle w:val="ConsPlusNormal"/>
              <w:jc w:val="center"/>
            </w:pPr>
            <w:r>
              <w:t>чел.</w:t>
            </w:r>
          </w:p>
        </w:tc>
        <w:tc>
          <w:tcPr>
            <w:tcW w:w="737" w:type="dxa"/>
          </w:tcPr>
          <w:p w:rsidR="00EB1ACB" w:rsidRDefault="00EB1ACB">
            <w:pPr>
              <w:pStyle w:val="ConsPlusNormal"/>
              <w:jc w:val="center"/>
            </w:pPr>
            <w:r>
              <w:t>1845</w:t>
            </w:r>
          </w:p>
        </w:tc>
        <w:tc>
          <w:tcPr>
            <w:tcW w:w="737" w:type="dxa"/>
          </w:tcPr>
          <w:p w:rsidR="00EB1ACB" w:rsidRDefault="00EB1ACB">
            <w:pPr>
              <w:pStyle w:val="ConsPlusNormal"/>
              <w:jc w:val="center"/>
            </w:pPr>
            <w:r>
              <w:t>1845</w:t>
            </w:r>
          </w:p>
        </w:tc>
        <w:tc>
          <w:tcPr>
            <w:tcW w:w="737" w:type="dxa"/>
          </w:tcPr>
          <w:p w:rsidR="00EB1ACB" w:rsidRDefault="00EB1ACB">
            <w:pPr>
              <w:pStyle w:val="ConsPlusNormal"/>
              <w:jc w:val="center"/>
            </w:pPr>
            <w:r>
              <w:t>1845</w:t>
            </w:r>
          </w:p>
        </w:tc>
        <w:tc>
          <w:tcPr>
            <w:tcW w:w="1191" w:type="dxa"/>
            <w:vMerge/>
          </w:tcPr>
          <w:p w:rsidR="00EB1ACB" w:rsidRDefault="00EB1ACB"/>
        </w:tc>
        <w:tc>
          <w:tcPr>
            <w:tcW w:w="1191" w:type="dxa"/>
            <w:vMerge/>
          </w:tcPr>
          <w:p w:rsidR="00EB1ACB" w:rsidRDefault="00EB1ACB"/>
        </w:tc>
        <w:tc>
          <w:tcPr>
            <w:tcW w:w="1134" w:type="dxa"/>
            <w:vMerge/>
          </w:tcPr>
          <w:p w:rsidR="00EB1ACB" w:rsidRDefault="00EB1ACB"/>
        </w:tc>
        <w:tc>
          <w:tcPr>
            <w:tcW w:w="1191" w:type="dxa"/>
            <w:vMerge/>
          </w:tcPr>
          <w:p w:rsidR="00EB1ACB" w:rsidRDefault="00EB1ACB"/>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Кировского района города Перми</w:t>
            </w:r>
          </w:p>
        </w:tc>
        <w:tc>
          <w:tcPr>
            <w:tcW w:w="2268" w:type="dxa"/>
          </w:tcPr>
          <w:p w:rsidR="00EB1ACB" w:rsidRDefault="00EB1ACB">
            <w:pPr>
              <w:pStyle w:val="ConsPlusNormal"/>
              <w:jc w:val="center"/>
            </w:pPr>
            <w:r>
              <w:t>количество мероприятий, проводимых на территории Кировского района города Перми</w:t>
            </w:r>
          </w:p>
        </w:tc>
        <w:tc>
          <w:tcPr>
            <w:tcW w:w="567" w:type="dxa"/>
          </w:tcPr>
          <w:p w:rsidR="00EB1ACB" w:rsidRDefault="00EB1ACB">
            <w:pPr>
              <w:pStyle w:val="ConsPlusNormal"/>
              <w:jc w:val="center"/>
            </w:pPr>
            <w:r>
              <w:t>ед.</w:t>
            </w:r>
          </w:p>
        </w:tc>
        <w:tc>
          <w:tcPr>
            <w:tcW w:w="737" w:type="dxa"/>
          </w:tcPr>
          <w:p w:rsidR="00EB1ACB" w:rsidRDefault="00EB1ACB">
            <w:pPr>
              <w:pStyle w:val="ConsPlusNormal"/>
              <w:jc w:val="center"/>
            </w:pPr>
            <w:r>
              <w:t>15</w:t>
            </w:r>
          </w:p>
        </w:tc>
        <w:tc>
          <w:tcPr>
            <w:tcW w:w="737" w:type="dxa"/>
          </w:tcPr>
          <w:p w:rsidR="00EB1ACB" w:rsidRDefault="00EB1ACB">
            <w:pPr>
              <w:pStyle w:val="ConsPlusNormal"/>
              <w:jc w:val="center"/>
            </w:pPr>
            <w:r>
              <w:t>15</w:t>
            </w:r>
          </w:p>
        </w:tc>
        <w:tc>
          <w:tcPr>
            <w:tcW w:w="737" w:type="dxa"/>
          </w:tcPr>
          <w:p w:rsidR="00EB1ACB" w:rsidRDefault="00EB1ACB">
            <w:pPr>
              <w:pStyle w:val="ConsPlusNormal"/>
              <w:jc w:val="center"/>
            </w:pPr>
            <w:r>
              <w:t>15</w:t>
            </w:r>
          </w:p>
        </w:tc>
        <w:tc>
          <w:tcPr>
            <w:tcW w:w="1191" w:type="dxa"/>
            <w:vMerge w:val="restart"/>
          </w:tcPr>
          <w:p w:rsidR="00EB1ACB" w:rsidRDefault="00EB1ACB">
            <w:pPr>
              <w:pStyle w:val="ConsPlusNormal"/>
              <w:jc w:val="center"/>
            </w:pPr>
            <w:r>
              <w:t>бюджет города Перми</w:t>
            </w:r>
          </w:p>
        </w:tc>
        <w:tc>
          <w:tcPr>
            <w:tcW w:w="1191" w:type="dxa"/>
            <w:vMerge w:val="restart"/>
          </w:tcPr>
          <w:p w:rsidR="00EB1ACB" w:rsidRDefault="00EB1ACB">
            <w:pPr>
              <w:pStyle w:val="ConsPlusNormal"/>
              <w:jc w:val="center"/>
            </w:pPr>
            <w:r>
              <w:t>1179,200</w:t>
            </w:r>
          </w:p>
        </w:tc>
        <w:tc>
          <w:tcPr>
            <w:tcW w:w="1134" w:type="dxa"/>
            <w:vMerge w:val="restart"/>
          </w:tcPr>
          <w:p w:rsidR="00EB1ACB" w:rsidRDefault="00EB1ACB">
            <w:pPr>
              <w:pStyle w:val="ConsPlusNormal"/>
              <w:jc w:val="center"/>
            </w:pPr>
            <w:r>
              <w:t>1179,200</w:t>
            </w:r>
          </w:p>
        </w:tc>
        <w:tc>
          <w:tcPr>
            <w:tcW w:w="1191" w:type="dxa"/>
            <w:vMerge w:val="restart"/>
          </w:tcPr>
          <w:p w:rsidR="00EB1ACB" w:rsidRDefault="00EB1ACB">
            <w:pPr>
              <w:pStyle w:val="ConsPlusNormal"/>
              <w:jc w:val="center"/>
            </w:pPr>
            <w:r>
              <w:t>1179,200</w:t>
            </w:r>
          </w:p>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tcPr>
          <w:p w:rsidR="00EB1ACB" w:rsidRDefault="00EB1ACB"/>
        </w:tc>
        <w:tc>
          <w:tcPr>
            <w:tcW w:w="2268" w:type="dxa"/>
          </w:tcPr>
          <w:p w:rsidR="00EB1ACB" w:rsidRDefault="00EB1ACB">
            <w:pPr>
              <w:pStyle w:val="ConsPlusNormal"/>
              <w:jc w:val="center"/>
            </w:pPr>
            <w:r>
              <w:t>численность населения, занимающегося физической культурой и спортом по месту жительства в Кировском районе города Перми</w:t>
            </w:r>
          </w:p>
        </w:tc>
        <w:tc>
          <w:tcPr>
            <w:tcW w:w="567" w:type="dxa"/>
          </w:tcPr>
          <w:p w:rsidR="00EB1ACB" w:rsidRDefault="00EB1ACB">
            <w:pPr>
              <w:pStyle w:val="ConsPlusNormal"/>
              <w:jc w:val="center"/>
            </w:pPr>
            <w:r>
              <w:t>чел.</w:t>
            </w:r>
          </w:p>
        </w:tc>
        <w:tc>
          <w:tcPr>
            <w:tcW w:w="737" w:type="dxa"/>
          </w:tcPr>
          <w:p w:rsidR="00EB1ACB" w:rsidRDefault="00EB1ACB">
            <w:pPr>
              <w:pStyle w:val="ConsPlusNormal"/>
              <w:jc w:val="center"/>
            </w:pPr>
            <w:r>
              <w:t>1940</w:t>
            </w:r>
          </w:p>
        </w:tc>
        <w:tc>
          <w:tcPr>
            <w:tcW w:w="737" w:type="dxa"/>
          </w:tcPr>
          <w:p w:rsidR="00EB1ACB" w:rsidRDefault="00EB1ACB">
            <w:pPr>
              <w:pStyle w:val="ConsPlusNormal"/>
              <w:jc w:val="center"/>
            </w:pPr>
            <w:r>
              <w:t>1940</w:t>
            </w:r>
          </w:p>
        </w:tc>
        <w:tc>
          <w:tcPr>
            <w:tcW w:w="737" w:type="dxa"/>
          </w:tcPr>
          <w:p w:rsidR="00EB1ACB" w:rsidRDefault="00EB1ACB">
            <w:pPr>
              <w:pStyle w:val="ConsPlusNormal"/>
              <w:jc w:val="center"/>
            </w:pPr>
            <w:r>
              <w:t>1940</w:t>
            </w:r>
          </w:p>
        </w:tc>
        <w:tc>
          <w:tcPr>
            <w:tcW w:w="1191" w:type="dxa"/>
            <w:vMerge/>
          </w:tcPr>
          <w:p w:rsidR="00EB1ACB" w:rsidRDefault="00EB1ACB"/>
        </w:tc>
        <w:tc>
          <w:tcPr>
            <w:tcW w:w="1191" w:type="dxa"/>
            <w:vMerge/>
          </w:tcPr>
          <w:p w:rsidR="00EB1ACB" w:rsidRDefault="00EB1ACB"/>
        </w:tc>
        <w:tc>
          <w:tcPr>
            <w:tcW w:w="1134" w:type="dxa"/>
            <w:vMerge/>
          </w:tcPr>
          <w:p w:rsidR="00EB1ACB" w:rsidRDefault="00EB1ACB"/>
        </w:tc>
        <w:tc>
          <w:tcPr>
            <w:tcW w:w="1191" w:type="dxa"/>
            <w:vMerge/>
          </w:tcPr>
          <w:p w:rsidR="00EB1ACB" w:rsidRDefault="00EB1ACB"/>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val="restart"/>
          </w:tcPr>
          <w:p w:rsidR="00EB1ACB" w:rsidRDefault="00EB1ACB">
            <w:pPr>
              <w:pStyle w:val="ConsPlusNormal"/>
              <w:jc w:val="center"/>
            </w:pPr>
            <w:r>
              <w:t xml:space="preserve">администрация Ленинского </w:t>
            </w:r>
            <w:r>
              <w:lastRenderedPageBreak/>
              <w:t>района города Перми</w:t>
            </w:r>
          </w:p>
        </w:tc>
        <w:tc>
          <w:tcPr>
            <w:tcW w:w="2268" w:type="dxa"/>
          </w:tcPr>
          <w:p w:rsidR="00EB1ACB" w:rsidRDefault="00EB1ACB">
            <w:pPr>
              <w:pStyle w:val="ConsPlusNormal"/>
              <w:jc w:val="center"/>
            </w:pPr>
            <w:r>
              <w:lastRenderedPageBreak/>
              <w:t xml:space="preserve">количество мероприятий, </w:t>
            </w:r>
            <w:r>
              <w:lastRenderedPageBreak/>
              <w:t>проводимых на территории Ленинского района города Перми</w:t>
            </w:r>
          </w:p>
        </w:tc>
        <w:tc>
          <w:tcPr>
            <w:tcW w:w="567" w:type="dxa"/>
          </w:tcPr>
          <w:p w:rsidR="00EB1ACB" w:rsidRDefault="00EB1ACB">
            <w:pPr>
              <w:pStyle w:val="ConsPlusNormal"/>
              <w:jc w:val="center"/>
            </w:pPr>
            <w:r>
              <w:lastRenderedPageBreak/>
              <w:t>ед.</w:t>
            </w:r>
          </w:p>
        </w:tc>
        <w:tc>
          <w:tcPr>
            <w:tcW w:w="737" w:type="dxa"/>
          </w:tcPr>
          <w:p w:rsidR="00EB1ACB" w:rsidRDefault="00EB1ACB">
            <w:pPr>
              <w:pStyle w:val="ConsPlusNormal"/>
              <w:jc w:val="center"/>
            </w:pPr>
            <w:r>
              <w:t>3</w:t>
            </w:r>
          </w:p>
        </w:tc>
        <w:tc>
          <w:tcPr>
            <w:tcW w:w="737" w:type="dxa"/>
          </w:tcPr>
          <w:p w:rsidR="00EB1ACB" w:rsidRDefault="00EB1ACB">
            <w:pPr>
              <w:pStyle w:val="ConsPlusNormal"/>
              <w:jc w:val="center"/>
            </w:pPr>
            <w:r>
              <w:t>3</w:t>
            </w:r>
          </w:p>
        </w:tc>
        <w:tc>
          <w:tcPr>
            <w:tcW w:w="737" w:type="dxa"/>
          </w:tcPr>
          <w:p w:rsidR="00EB1ACB" w:rsidRDefault="00EB1ACB">
            <w:pPr>
              <w:pStyle w:val="ConsPlusNormal"/>
              <w:jc w:val="center"/>
            </w:pPr>
            <w:r>
              <w:t>3</w:t>
            </w:r>
          </w:p>
        </w:tc>
        <w:tc>
          <w:tcPr>
            <w:tcW w:w="1191" w:type="dxa"/>
            <w:vMerge w:val="restart"/>
          </w:tcPr>
          <w:p w:rsidR="00EB1ACB" w:rsidRDefault="00EB1ACB">
            <w:pPr>
              <w:pStyle w:val="ConsPlusNormal"/>
              <w:jc w:val="center"/>
            </w:pPr>
            <w:r>
              <w:t xml:space="preserve">бюджет города </w:t>
            </w:r>
            <w:r>
              <w:lastRenderedPageBreak/>
              <w:t>Перми</w:t>
            </w:r>
          </w:p>
        </w:tc>
        <w:tc>
          <w:tcPr>
            <w:tcW w:w="1191" w:type="dxa"/>
            <w:vMerge w:val="restart"/>
          </w:tcPr>
          <w:p w:rsidR="00EB1ACB" w:rsidRDefault="00EB1ACB">
            <w:pPr>
              <w:pStyle w:val="ConsPlusNormal"/>
              <w:jc w:val="center"/>
            </w:pPr>
            <w:r>
              <w:lastRenderedPageBreak/>
              <w:t>489,400</w:t>
            </w:r>
          </w:p>
        </w:tc>
        <w:tc>
          <w:tcPr>
            <w:tcW w:w="1134" w:type="dxa"/>
            <w:vMerge w:val="restart"/>
          </w:tcPr>
          <w:p w:rsidR="00EB1ACB" w:rsidRDefault="00EB1ACB">
            <w:pPr>
              <w:pStyle w:val="ConsPlusNormal"/>
              <w:jc w:val="center"/>
            </w:pPr>
            <w:r>
              <w:t>489,400</w:t>
            </w:r>
          </w:p>
        </w:tc>
        <w:tc>
          <w:tcPr>
            <w:tcW w:w="1191" w:type="dxa"/>
            <w:vMerge w:val="restart"/>
          </w:tcPr>
          <w:p w:rsidR="00EB1ACB" w:rsidRDefault="00EB1ACB">
            <w:pPr>
              <w:pStyle w:val="ConsPlusNormal"/>
              <w:jc w:val="center"/>
            </w:pPr>
            <w:r>
              <w:t>489,400</w:t>
            </w:r>
          </w:p>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tcPr>
          <w:p w:rsidR="00EB1ACB" w:rsidRDefault="00EB1ACB"/>
        </w:tc>
        <w:tc>
          <w:tcPr>
            <w:tcW w:w="2268" w:type="dxa"/>
          </w:tcPr>
          <w:p w:rsidR="00EB1ACB" w:rsidRDefault="00EB1ACB">
            <w:pPr>
              <w:pStyle w:val="ConsPlusNormal"/>
              <w:jc w:val="center"/>
            </w:pPr>
            <w:r>
              <w:t>численность населения, занимающегося физической культурой и спортом по месту жительства в Ленинском районе города Перми</w:t>
            </w:r>
          </w:p>
        </w:tc>
        <w:tc>
          <w:tcPr>
            <w:tcW w:w="567" w:type="dxa"/>
          </w:tcPr>
          <w:p w:rsidR="00EB1ACB" w:rsidRDefault="00EB1ACB">
            <w:pPr>
              <w:pStyle w:val="ConsPlusNormal"/>
              <w:jc w:val="center"/>
            </w:pPr>
            <w:r>
              <w:t>чел.</w:t>
            </w:r>
          </w:p>
        </w:tc>
        <w:tc>
          <w:tcPr>
            <w:tcW w:w="737" w:type="dxa"/>
          </w:tcPr>
          <w:p w:rsidR="00EB1ACB" w:rsidRDefault="00EB1ACB">
            <w:pPr>
              <w:pStyle w:val="ConsPlusNormal"/>
              <w:jc w:val="center"/>
            </w:pPr>
            <w:r>
              <w:t>746</w:t>
            </w:r>
          </w:p>
        </w:tc>
        <w:tc>
          <w:tcPr>
            <w:tcW w:w="737" w:type="dxa"/>
          </w:tcPr>
          <w:p w:rsidR="00EB1ACB" w:rsidRDefault="00EB1ACB">
            <w:pPr>
              <w:pStyle w:val="ConsPlusNormal"/>
              <w:jc w:val="center"/>
            </w:pPr>
            <w:r>
              <w:t>746</w:t>
            </w:r>
          </w:p>
        </w:tc>
        <w:tc>
          <w:tcPr>
            <w:tcW w:w="737" w:type="dxa"/>
          </w:tcPr>
          <w:p w:rsidR="00EB1ACB" w:rsidRDefault="00EB1ACB">
            <w:pPr>
              <w:pStyle w:val="ConsPlusNormal"/>
              <w:jc w:val="center"/>
            </w:pPr>
            <w:r>
              <w:t>746</w:t>
            </w:r>
          </w:p>
        </w:tc>
        <w:tc>
          <w:tcPr>
            <w:tcW w:w="1191" w:type="dxa"/>
            <w:vMerge/>
          </w:tcPr>
          <w:p w:rsidR="00EB1ACB" w:rsidRDefault="00EB1ACB"/>
        </w:tc>
        <w:tc>
          <w:tcPr>
            <w:tcW w:w="1191" w:type="dxa"/>
            <w:vMerge/>
          </w:tcPr>
          <w:p w:rsidR="00EB1ACB" w:rsidRDefault="00EB1ACB"/>
        </w:tc>
        <w:tc>
          <w:tcPr>
            <w:tcW w:w="1134" w:type="dxa"/>
            <w:vMerge/>
          </w:tcPr>
          <w:p w:rsidR="00EB1ACB" w:rsidRDefault="00EB1ACB"/>
        </w:tc>
        <w:tc>
          <w:tcPr>
            <w:tcW w:w="1191" w:type="dxa"/>
            <w:vMerge/>
          </w:tcPr>
          <w:p w:rsidR="00EB1ACB" w:rsidRDefault="00EB1ACB"/>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Мотовилихинского района города Перми</w:t>
            </w:r>
          </w:p>
        </w:tc>
        <w:tc>
          <w:tcPr>
            <w:tcW w:w="2268" w:type="dxa"/>
          </w:tcPr>
          <w:p w:rsidR="00EB1ACB" w:rsidRDefault="00EB1ACB">
            <w:pPr>
              <w:pStyle w:val="ConsPlusNormal"/>
              <w:jc w:val="center"/>
            </w:pPr>
            <w:r>
              <w:t>количество мероприятий, проводимых на территории Мотовилихинского района города Перми</w:t>
            </w:r>
          </w:p>
        </w:tc>
        <w:tc>
          <w:tcPr>
            <w:tcW w:w="567" w:type="dxa"/>
          </w:tcPr>
          <w:p w:rsidR="00EB1ACB" w:rsidRDefault="00EB1ACB">
            <w:pPr>
              <w:pStyle w:val="ConsPlusNormal"/>
              <w:jc w:val="center"/>
            </w:pPr>
            <w:r>
              <w:t>ед.</w:t>
            </w:r>
          </w:p>
        </w:tc>
        <w:tc>
          <w:tcPr>
            <w:tcW w:w="737" w:type="dxa"/>
          </w:tcPr>
          <w:p w:rsidR="00EB1ACB" w:rsidRDefault="00EB1ACB">
            <w:pPr>
              <w:pStyle w:val="ConsPlusNormal"/>
              <w:jc w:val="center"/>
            </w:pPr>
            <w:r>
              <w:t>40</w:t>
            </w:r>
          </w:p>
        </w:tc>
        <w:tc>
          <w:tcPr>
            <w:tcW w:w="737" w:type="dxa"/>
          </w:tcPr>
          <w:p w:rsidR="00EB1ACB" w:rsidRDefault="00EB1ACB">
            <w:pPr>
              <w:pStyle w:val="ConsPlusNormal"/>
              <w:jc w:val="center"/>
            </w:pPr>
            <w:r>
              <w:t>39</w:t>
            </w:r>
          </w:p>
        </w:tc>
        <w:tc>
          <w:tcPr>
            <w:tcW w:w="737" w:type="dxa"/>
          </w:tcPr>
          <w:p w:rsidR="00EB1ACB" w:rsidRDefault="00EB1ACB">
            <w:pPr>
              <w:pStyle w:val="ConsPlusNormal"/>
              <w:jc w:val="center"/>
            </w:pPr>
            <w:r>
              <w:t>39</w:t>
            </w:r>
          </w:p>
        </w:tc>
        <w:tc>
          <w:tcPr>
            <w:tcW w:w="1191" w:type="dxa"/>
            <w:vMerge w:val="restart"/>
          </w:tcPr>
          <w:p w:rsidR="00EB1ACB" w:rsidRDefault="00EB1ACB">
            <w:pPr>
              <w:pStyle w:val="ConsPlusNormal"/>
              <w:jc w:val="center"/>
            </w:pPr>
            <w:r>
              <w:t>бюджет города Перми</w:t>
            </w:r>
          </w:p>
        </w:tc>
        <w:tc>
          <w:tcPr>
            <w:tcW w:w="1191" w:type="dxa"/>
            <w:vMerge w:val="restart"/>
          </w:tcPr>
          <w:p w:rsidR="00EB1ACB" w:rsidRDefault="00EB1ACB">
            <w:pPr>
              <w:pStyle w:val="ConsPlusNormal"/>
              <w:jc w:val="center"/>
            </w:pPr>
            <w:r>
              <w:t>1728,800</w:t>
            </w:r>
          </w:p>
        </w:tc>
        <w:tc>
          <w:tcPr>
            <w:tcW w:w="1134" w:type="dxa"/>
            <w:vMerge w:val="restart"/>
          </w:tcPr>
          <w:p w:rsidR="00EB1ACB" w:rsidRDefault="00EB1ACB">
            <w:pPr>
              <w:pStyle w:val="ConsPlusNormal"/>
              <w:jc w:val="center"/>
            </w:pPr>
            <w:r>
              <w:t>1728,800</w:t>
            </w:r>
          </w:p>
        </w:tc>
        <w:tc>
          <w:tcPr>
            <w:tcW w:w="1191" w:type="dxa"/>
            <w:vMerge w:val="restart"/>
          </w:tcPr>
          <w:p w:rsidR="00EB1ACB" w:rsidRDefault="00EB1ACB">
            <w:pPr>
              <w:pStyle w:val="ConsPlusNormal"/>
              <w:jc w:val="center"/>
            </w:pPr>
            <w:r>
              <w:t>1728,800</w:t>
            </w:r>
          </w:p>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tcPr>
          <w:p w:rsidR="00EB1ACB" w:rsidRDefault="00EB1ACB"/>
        </w:tc>
        <w:tc>
          <w:tcPr>
            <w:tcW w:w="2268" w:type="dxa"/>
          </w:tcPr>
          <w:p w:rsidR="00EB1ACB" w:rsidRDefault="00EB1ACB">
            <w:pPr>
              <w:pStyle w:val="ConsPlusNormal"/>
              <w:jc w:val="center"/>
            </w:pPr>
            <w:r>
              <w:t>численность населения, занимающегося физической культурой и спортом по месту жительства в Мотовилихинском районе города Перми</w:t>
            </w:r>
          </w:p>
        </w:tc>
        <w:tc>
          <w:tcPr>
            <w:tcW w:w="567" w:type="dxa"/>
          </w:tcPr>
          <w:p w:rsidR="00EB1ACB" w:rsidRDefault="00EB1ACB">
            <w:pPr>
              <w:pStyle w:val="ConsPlusNormal"/>
              <w:jc w:val="center"/>
            </w:pPr>
            <w:r>
              <w:t>чел.</w:t>
            </w:r>
          </w:p>
        </w:tc>
        <w:tc>
          <w:tcPr>
            <w:tcW w:w="737" w:type="dxa"/>
          </w:tcPr>
          <w:p w:rsidR="00EB1ACB" w:rsidRDefault="00EB1ACB">
            <w:pPr>
              <w:pStyle w:val="ConsPlusNormal"/>
              <w:jc w:val="center"/>
            </w:pPr>
            <w:r>
              <w:t>3050</w:t>
            </w:r>
          </w:p>
        </w:tc>
        <w:tc>
          <w:tcPr>
            <w:tcW w:w="737" w:type="dxa"/>
          </w:tcPr>
          <w:p w:rsidR="00EB1ACB" w:rsidRDefault="00EB1ACB">
            <w:pPr>
              <w:pStyle w:val="ConsPlusNormal"/>
              <w:jc w:val="center"/>
            </w:pPr>
            <w:r>
              <w:t>3050</w:t>
            </w:r>
          </w:p>
        </w:tc>
        <w:tc>
          <w:tcPr>
            <w:tcW w:w="737" w:type="dxa"/>
          </w:tcPr>
          <w:p w:rsidR="00EB1ACB" w:rsidRDefault="00EB1ACB">
            <w:pPr>
              <w:pStyle w:val="ConsPlusNormal"/>
              <w:jc w:val="center"/>
            </w:pPr>
            <w:r>
              <w:t>3050</w:t>
            </w:r>
          </w:p>
        </w:tc>
        <w:tc>
          <w:tcPr>
            <w:tcW w:w="1191" w:type="dxa"/>
            <w:vMerge/>
          </w:tcPr>
          <w:p w:rsidR="00EB1ACB" w:rsidRDefault="00EB1ACB"/>
        </w:tc>
        <w:tc>
          <w:tcPr>
            <w:tcW w:w="1191" w:type="dxa"/>
            <w:vMerge/>
          </w:tcPr>
          <w:p w:rsidR="00EB1ACB" w:rsidRDefault="00EB1ACB"/>
        </w:tc>
        <w:tc>
          <w:tcPr>
            <w:tcW w:w="1134" w:type="dxa"/>
            <w:vMerge/>
          </w:tcPr>
          <w:p w:rsidR="00EB1ACB" w:rsidRDefault="00EB1ACB"/>
        </w:tc>
        <w:tc>
          <w:tcPr>
            <w:tcW w:w="1191" w:type="dxa"/>
            <w:vMerge/>
          </w:tcPr>
          <w:p w:rsidR="00EB1ACB" w:rsidRDefault="00EB1ACB"/>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Орджоникидзевского района города Перми</w:t>
            </w:r>
          </w:p>
        </w:tc>
        <w:tc>
          <w:tcPr>
            <w:tcW w:w="2268" w:type="dxa"/>
          </w:tcPr>
          <w:p w:rsidR="00EB1ACB" w:rsidRDefault="00EB1ACB">
            <w:pPr>
              <w:pStyle w:val="ConsPlusNormal"/>
              <w:jc w:val="center"/>
            </w:pPr>
            <w:r>
              <w:t xml:space="preserve">количество мероприятий, проводимых на территории </w:t>
            </w:r>
            <w:r>
              <w:lastRenderedPageBreak/>
              <w:t>Орджоникидзевского района города Перми</w:t>
            </w:r>
          </w:p>
        </w:tc>
        <w:tc>
          <w:tcPr>
            <w:tcW w:w="567" w:type="dxa"/>
          </w:tcPr>
          <w:p w:rsidR="00EB1ACB" w:rsidRDefault="00EB1ACB">
            <w:pPr>
              <w:pStyle w:val="ConsPlusNormal"/>
              <w:jc w:val="center"/>
            </w:pPr>
            <w:r>
              <w:lastRenderedPageBreak/>
              <w:t>ед.</w:t>
            </w:r>
          </w:p>
        </w:tc>
        <w:tc>
          <w:tcPr>
            <w:tcW w:w="737" w:type="dxa"/>
          </w:tcPr>
          <w:p w:rsidR="00EB1ACB" w:rsidRDefault="00EB1ACB">
            <w:pPr>
              <w:pStyle w:val="ConsPlusNormal"/>
              <w:jc w:val="center"/>
            </w:pPr>
            <w:r>
              <w:t>9</w:t>
            </w:r>
          </w:p>
        </w:tc>
        <w:tc>
          <w:tcPr>
            <w:tcW w:w="737" w:type="dxa"/>
          </w:tcPr>
          <w:p w:rsidR="00EB1ACB" w:rsidRDefault="00EB1ACB">
            <w:pPr>
              <w:pStyle w:val="ConsPlusNormal"/>
              <w:jc w:val="center"/>
            </w:pPr>
            <w:r>
              <w:t>9</w:t>
            </w:r>
          </w:p>
        </w:tc>
        <w:tc>
          <w:tcPr>
            <w:tcW w:w="737" w:type="dxa"/>
          </w:tcPr>
          <w:p w:rsidR="00EB1ACB" w:rsidRDefault="00EB1ACB">
            <w:pPr>
              <w:pStyle w:val="ConsPlusNormal"/>
              <w:jc w:val="center"/>
            </w:pPr>
            <w:r>
              <w:t>9</w:t>
            </w:r>
          </w:p>
        </w:tc>
        <w:tc>
          <w:tcPr>
            <w:tcW w:w="1191" w:type="dxa"/>
            <w:vMerge w:val="restart"/>
          </w:tcPr>
          <w:p w:rsidR="00EB1ACB" w:rsidRDefault="00EB1ACB">
            <w:pPr>
              <w:pStyle w:val="ConsPlusNormal"/>
              <w:jc w:val="center"/>
            </w:pPr>
            <w:r>
              <w:t>бюджет города Перми</w:t>
            </w:r>
          </w:p>
        </w:tc>
        <w:tc>
          <w:tcPr>
            <w:tcW w:w="1191" w:type="dxa"/>
            <w:vMerge w:val="restart"/>
          </w:tcPr>
          <w:p w:rsidR="00EB1ACB" w:rsidRDefault="00EB1ACB">
            <w:pPr>
              <w:pStyle w:val="ConsPlusNormal"/>
              <w:jc w:val="center"/>
            </w:pPr>
            <w:r>
              <w:t>1036,200</w:t>
            </w:r>
          </w:p>
        </w:tc>
        <w:tc>
          <w:tcPr>
            <w:tcW w:w="1134" w:type="dxa"/>
            <w:vMerge w:val="restart"/>
          </w:tcPr>
          <w:p w:rsidR="00EB1ACB" w:rsidRDefault="00EB1ACB">
            <w:pPr>
              <w:pStyle w:val="ConsPlusNormal"/>
              <w:jc w:val="center"/>
            </w:pPr>
            <w:r>
              <w:t>1036,200</w:t>
            </w:r>
          </w:p>
        </w:tc>
        <w:tc>
          <w:tcPr>
            <w:tcW w:w="1191" w:type="dxa"/>
            <w:vMerge w:val="restart"/>
          </w:tcPr>
          <w:p w:rsidR="00EB1ACB" w:rsidRDefault="00EB1ACB">
            <w:pPr>
              <w:pStyle w:val="ConsPlusNormal"/>
              <w:jc w:val="center"/>
            </w:pPr>
            <w:r>
              <w:t>1036,200</w:t>
            </w:r>
          </w:p>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tcPr>
          <w:p w:rsidR="00EB1ACB" w:rsidRDefault="00EB1ACB"/>
        </w:tc>
        <w:tc>
          <w:tcPr>
            <w:tcW w:w="2268" w:type="dxa"/>
          </w:tcPr>
          <w:p w:rsidR="00EB1ACB" w:rsidRDefault="00EB1ACB">
            <w:pPr>
              <w:pStyle w:val="ConsPlusNormal"/>
              <w:jc w:val="center"/>
            </w:pPr>
            <w:r>
              <w:t>численность населения, занимающегося физической культурой и спортом по месту жительства в Орджоникидзевском районе города Перми</w:t>
            </w:r>
          </w:p>
        </w:tc>
        <w:tc>
          <w:tcPr>
            <w:tcW w:w="567" w:type="dxa"/>
          </w:tcPr>
          <w:p w:rsidR="00EB1ACB" w:rsidRDefault="00EB1ACB">
            <w:pPr>
              <w:pStyle w:val="ConsPlusNormal"/>
              <w:jc w:val="center"/>
            </w:pPr>
            <w:r>
              <w:t>чел.</w:t>
            </w:r>
          </w:p>
        </w:tc>
        <w:tc>
          <w:tcPr>
            <w:tcW w:w="737" w:type="dxa"/>
          </w:tcPr>
          <w:p w:rsidR="00EB1ACB" w:rsidRDefault="00EB1ACB">
            <w:pPr>
              <w:pStyle w:val="ConsPlusNormal"/>
              <w:jc w:val="center"/>
            </w:pPr>
            <w:r>
              <w:t>1799</w:t>
            </w:r>
          </w:p>
        </w:tc>
        <w:tc>
          <w:tcPr>
            <w:tcW w:w="737" w:type="dxa"/>
          </w:tcPr>
          <w:p w:rsidR="00EB1ACB" w:rsidRDefault="00EB1ACB">
            <w:pPr>
              <w:pStyle w:val="ConsPlusNormal"/>
              <w:jc w:val="center"/>
            </w:pPr>
            <w:r>
              <w:t>1799</w:t>
            </w:r>
          </w:p>
        </w:tc>
        <w:tc>
          <w:tcPr>
            <w:tcW w:w="737" w:type="dxa"/>
          </w:tcPr>
          <w:p w:rsidR="00EB1ACB" w:rsidRDefault="00EB1ACB">
            <w:pPr>
              <w:pStyle w:val="ConsPlusNormal"/>
              <w:jc w:val="center"/>
            </w:pPr>
            <w:r>
              <w:t>1799</w:t>
            </w:r>
          </w:p>
        </w:tc>
        <w:tc>
          <w:tcPr>
            <w:tcW w:w="1191" w:type="dxa"/>
            <w:vMerge/>
          </w:tcPr>
          <w:p w:rsidR="00EB1ACB" w:rsidRDefault="00EB1ACB"/>
        </w:tc>
        <w:tc>
          <w:tcPr>
            <w:tcW w:w="1191" w:type="dxa"/>
            <w:vMerge/>
          </w:tcPr>
          <w:p w:rsidR="00EB1ACB" w:rsidRDefault="00EB1ACB"/>
        </w:tc>
        <w:tc>
          <w:tcPr>
            <w:tcW w:w="1134" w:type="dxa"/>
            <w:vMerge/>
          </w:tcPr>
          <w:p w:rsidR="00EB1ACB" w:rsidRDefault="00EB1ACB"/>
        </w:tc>
        <w:tc>
          <w:tcPr>
            <w:tcW w:w="1191" w:type="dxa"/>
            <w:vMerge/>
          </w:tcPr>
          <w:p w:rsidR="00EB1ACB" w:rsidRDefault="00EB1ACB"/>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Свердловского района города Перми</w:t>
            </w:r>
          </w:p>
        </w:tc>
        <w:tc>
          <w:tcPr>
            <w:tcW w:w="2268" w:type="dxa"/>
          </w:tcPr>
          <w:p w:rsidR="00EB1ACB" w:rsidRDefault="00EB1ACB">
            <w:pPr>
              <w:pStyle w:val="ConsPlusNormal"/>
              <w:jc w:val="center"/>
            </w:pPr>
            <w:r>
              <w:t>количество мероприятий, проводимых на территории Свердловского района города Перми</w:t>
            </w:r>
          </w:p>
        </w:tc>
        <w:tc>
          <w:tcPr>
            <w:tcW w:w="567" w:type="dxa"/>
          </w:tcPr>
          <w:p w:rsidR="00EB1ACB" w:rsidRDefault="00EB1ACB">
            <w:pPr>
              <w:pStyle w:val="ConsPlusNormal"/>
              <w:jc w:val="center"/>
            </w:pPr>
            <w:r>
              <w:t>ед.</w:t>
            </w:r>
          </w:p>
        </w:tc>
        <w:tc>
          <w:tcPr>
            <w:tcW w:w="737" w:type="dxa"/>
          </w:tcPr>
          <w:p w:rsidR="00EB1ACB" w:rsidRDefault="00EB1ACB">
            <w:pPr>
              <w:pStyle w:val="ConsPlusNormal"/>
              <w:jc w:val="center"/>
            </w:pPr>
            <w:r>
              <w:t>33</w:t>
            </w:r>
          </w:p>
        </w:tc>
        <w:tc>
          <w:tcPr>
            <w:tcW w:w="737" w:type="dxa"/>
          </w:tcPr>
          <w:p w:rsidR="00EB1ACB" w:rsidRDefault="00EB1ACB">
            <w:pPr>
              <w:pStyle w:val="ConsPlusNormal"/>
              <w:jc w:val="center"/>
            </w:pPr>
            <w:r>
              <w:t>33</w:t>
            </w:r>
          </w:p>
        </w:tc>
        <w:tc>
          <w:tcPr>
            <w:tcW w:w="737" w:type="dxa"/>
          </w:tcPr>
          <w:p w:rsidR="00EB1ACB" w:rsidRDefault="00EB1ACB">
            <w:pPr>
              <w:pStyle w:val="ConsPlusNormal"/>
              <w:jc w:val="center"/>
            </w:pPr>
            <w:r>
              <w:t>33</w:t>
            </w:r>
          </w:p>
        </w:tc>
        <w:tc>
          <w:tcPr>
            <w:tcW w:w="1191" w:type="dxa"/>
            <w:vMerge w:val="restart"/>
          </w:tcPr>
          <w:p w:rsidR="00EB1ACB" w:rsidRDefault="00EB1ACB">
            <w:pPr>
              <w:pStyle w:val="ConsPlusNormal"/>
              <w:jc w:val="center"/>
            </w:pPr>
            <w:r>
              <w:t>бюджет города Перми</w:t>
            </w:r>
          </w:p>
        </w:tc>
        <w:tc>
          <w:tcPr>
            <w:tcW w:w="1191" w:type="dxa"/>
            <w:vMerge w:val="restart"/>
          </w:tcPr>
          <w:p w:rsidR="00EB1ACB" w:rsidRDefault="00EB1ACB">
            <w:pPr>
              <w:pStyle w:val="ConsPlusNormal"/>
              <w:jc w:val="center"/>
            </w:pPr>
            <w:r>
              <w:t>1820,000</w:t>
            </w:r>
          </w:p>
        </w:tc>
        <w:tc>
          <w:tcPr>
            <w:tcW w:w="1134" w:type="dxa"/>
            <w:vMerge w:val="restart"/>
          </w:tcPr>
          <w:p w:rsidR="00EB1ACB" w:rsidRDefault="00EB1ACB">
            <w:pPr>
              <w:pStyle w:val="ConsPlusNormal"/>
              <w:jc w:val="center"/>
            </w:pPr>
            <w:r>
              <w:t>1885,000</w:t>
            </w:r>
          </w:p>
        </w:tc>
        <w:tc>
          <w:tcPr>
            <w:tcW w:w="1191" w:type="dxa"/>
            <w:vMerge w:val="restart"/>
          </w:tcPr>
          <w:p w:rsidR="00EB1ACB" w:rsidRDefault="00EB1ACB">
            <w:pPr>
              <w:pStyle w:val="ConsPlusNormal"/>
              <w:jc w:val="center"/>
            </w:pPr>
            <w:r>
              <w:t>1885,000</w:t>
            </w:r>
          </w:p>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tcPr>
          <w:p w:rsidR="00EB1ACB" w:rsidRDefault="00EB1ACB"/>
        </w:tc>
        <w:tc>
          <w:tcPr>
            <w:tcW w:w="2268" w:type="dxa"/>
          </w:tcPr>
          <w:p w:rsidR="00EB1ACB" w:rsidRDefault="00EB1ACB">
            <w:pPr>
              <w:pStyle w:val="ConsPlusNormal"/>
              <w:jc w:val="center"/>
            </w:pPr>
            <w:r>
              <w:t>численность населения, занимающегося физической культурой и спортом по месту жительства в Свердловском районе города Перми</w:t>
            </w:r>
          </w:p>
        </w:tc>
        <w:tc>
          <w:tcPr>
            <w:tcW w:w="567" w:type="dxa"/>
          </w:tcPr>
          <w:p w:rsidR="00EB1ACB" w:rsidRDefault="00EB1ACB">
            <w:pPr>
              <w:pStyle w:val="ConsPlusNormal"/>
              <w:jc w:val="center"/>
            </w:pPr>
            <w:r>
              <w:t>чел.</w:t>
            </w:r>
          </w:p>
        </w:tc>
        <w:tc>
          <w:tcPr>
            <w:tcW w:w="737" w:type="dxa"/>
          </w:tcPr>
          <w:p w:rsidR="00EB1ACB" w:rsidRDefault="00EB1ACB">
            <w:pPr>
              <w:pStyle w:val="ConsPlusNormal"/>
              <w:jc w:val="center"/>
            </w:pPr>
            <w:r>
              <w:t>3307</w:t>
            </w:r>
          </w:p>
        </w:tc>
        <w:tc>
          <w:tcPr>
            <w:tcW w:w="737" w:type="dxa"/>
          </w:tcPr>
          <w:p w:rsidR="00EB1ACB" w:rsidRDefault="00EB1ACB">
            <w:pPr>
              <w:pStyle w:val="ConsPlusNormal"/>
              <w:jc w:val="center"/>
            </w:pPr>
            <w:r>
              <w:t>3307</w:t>
            </w:r>
          </w:p>
        </w:tc>
        <w:tc>
          <w:tcPr>
            <w:tcW w:w="737" w:type="dxa"/>
          </w:tcPr>
          <w:p w:rsidR="00EB1ACB" w:rsidRDefault="00EB1ACB">
            <w:pPr>
              <w:pStyle w:val="ConsPlusNormal"/>
              <w:jc w:val="center"/>
            </w:pPr>
            <w:r>
              <w:t>3307</w:t>
            </w:r>
          </w:p>
        </w:tc>
        <w:tc>
          <w:tcPr>
            <w:tcW w:w="1191" w:type="dxa"/>
            <w:vMerge/>
          </w:tcPr>
          <w:p w:rsidR="00EB1ACB" w:rsidRDefault="00EB1ACB"/>
        </w:tc>
        <w:tc>
          <w:tcPr>
            <w:tcW w:w="1191" w:type="dxa"/>
            <w:vMerge/>
          </w:tcPr>
          <w:p w:rsidR="00EB1ACB" w:rsidRDefault="00EB1ACB"/>
        </w:tc>
        <w:tc>
          <w:tcPr>
            <w:tcW w:w="1134" w:type="dxa"/>
            <w:vMerge/>
          </w:tcPr>
          <w:p w:rsidR="00EB1ACB" w:rsidRDefault="00EB1ACB"/>
        </w:tc>
        <w:tc>
          <w:tcPr>
            <w:tcW w:w="1191" w:type="dxa"/>
            <w:vMerge/>
          </w:tcPr>
          <w:p w:rsidR="00EB1ACB" w:rsidRDefault="00EB1ACB"/>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поселка Новые Ляды города Перми</w:t>
            </w:r>
          </w:p>
        </w:tc>
        <w:tc>
          <w:tcPr>
            <w:tcW w:w="2268" w:type="dxa"/>
          </w:tcPr>
          <w:p w:rsidR="00EB1ACB" w:rsidRDefault="00EB1ACB">
            <w:pPr>
              <w:pStyle w:val="ConsPlusNormal"/>
              <w:jc w:val="center"/>
            </w:pPr>
            <w:r>
              <w:t>количество мероприятий, проводимых на территории поселка Новые Ляды города Перми</w:t>
            </w:r>
          </w:p>
        </w:tc>
        <w:tc>
          <w:tcPr>
            <w:tcW w:w="567" w:type="dxa"/>
          </w:tcPr>
          <w:p w:rsidR="00EB1ACB" w:rsidRDefault="00EB1ACB">
            <w:pPr>
              <w:pStyle w:val="ConsPlusNormal"/>
              <w:jc w:val="center"/>
            </w:pPr>
            <w:r>
              <w:t>ед.</w:t>
            </w:r>
          </w:p>
        </w:tc>
        <w:tc>
          <w:tcPr>
            <w:tcW w:w="737" w:type="dxa"/>
          </w:tcPr>
          <w:p w:rsidR="00EB1ACB" w:rsidRDefault="00EB1ACB">
            <w:pPr>
              <w:pStyle w:val="ConsPlusNormal"/>
              <w:jc w:val="center"/>
            </w:pPr>
            <w:r>
              <w:t>1</w:t>
            </w:r>
          </w:p>
        </w:tc>
        <w:tc>
          <w:tcPr>
            <w:tcW w:w="737" w:type="dxa"/>
          </w:tcPr>
          <w:p w:rsidR="00EB1ACB" w:rsidRDefault="00EB1ACB">
            <w:pPr>
              <w:pStyle w:val="ConsPlusNormal"/>
              <w:jc w:val="center"/>
            </w:pPr>
            <w:r>
              <w:t>1</w:t>
            </w:r>
          </w:p>
        </w:tc>
        <w:tc>
          <w:tcPr>
            <w:tcW w:w="737" w:type="dxa"/>
          </w:tcPr>
          <w:p w:rsidR="00EB1ACB" w:rsidRDefault="00EB1ACB">
            <w:pPr>
              <w:pStyle w:val="ConsPlusNormal"/>
              <w:jc w:val="center"/>
            </w:pPr>
            <w:r>
              <w:t>1</w:t>
            </w:r>
          </w:p>
        </w:tc>
        <w:tc>
          <w:tcPr>
            <w:tcW w:w="1191" w:type="dxa"/>
            <w:vMerge w:val="restart"/>
          </w:tcPr>
          <w:p w:rsidR="00EB1ACB" w:rsidRDefault="00EB1ACB">
            <w:pPr>
              <w:pStyle w:val="ConsPlusNormal"/>
              <w:jc w:val="center"/>
            </w:pPr>
            <w:r>
              <w:t>бюджет города Перми</w:t>
            </w:r>
          </w:p>
        </w:tc>
        <w:tc>
          <w:tcPr>
            <w:tcW w:w="1191" w:type="dxa"/>
            <w:vMerge w:val="restart"/>
          </w:tcPr>
          <w:p w:rsidR="00EB1ACB" w:rsidRDefault="00EB1ACB">
            <w:pPr>
              <w:pStyle w:val="ConsPlusNormal"/>
              <w:jc w:val="center"/>
            </w:pPr>
            <w:r>
              <w:t>84,700</w:t>
            </w:r>
          </w:p>
        </w:tc>
        <w:tc>
          <w:tcPr>
            <w:tcW w:w="1134" w:type="dxa"/>
            <w:vMerge w:val="restart"/>
          </w:tcPr>
          <w:p w:rsidR="00EB1ACB" w:rsidRDefault="00EB1ACB">
            <w:pPr>
              <w:pStyle w:val="ConsPlusNormal"/>
              <w:jc w:val="center"/>
            </w:pPr>
            <w:r>
              <w:t>84,700</w:t>
            </w:r>
          </w:p>
        </w:tc>
        <w:tc>
          <w:tcPr>
            <w:tcW w:w="1191" w:type="dxa"/>
            <w:vMerge w:val="restart"/>
          </w:tcPr>
          <w:p w:rsidR="00EB1ACB" w:rsidRDefault="00EB1ACB">
            <w:pPr>
              <w:pStyle w:val="ConsPlusNormal"/>
              <w:jc w:val="center"/>
            </w:pPr>
            <w:r>
              <w:t>84,700</w:t>
            </w:r>
          </w:p>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tcPr>
          <w:p w:rsidR="00EB1ACB" w:rsidRDefault="00EB1ACB"/>
        </w:tc>
        <w:tc>
          <w:tcPr>
            <w:tcW w:w="2268" w:type="dxa"/>
          </w:tcPr>
          <w:p w:rsidR="00EB1ACB" w:rsidRDefault="00EB1ACB">
            <w:pPr>
              <w:pStyle w:val="ConsPlusNormal"/>
              <w:jc w:val="center"/>
            </w:pPr>
            <w:r>
              <w:t>численность населения, занимающегося физической культурой и спортом по месту жительства в поселке Новые Ляды города Перми</w:t>
            </w:r>
          </w:p>
        </w:tc>
        <w:tc>
          <w:tcPr>
            <w:tcW w:w="567" w:type="dxa"/>
          </w:tcPr>
          <w:p w:rsidR="00EB1ACB" w:rsidRDefault="00EB1ACB">
            <w:pPr>
              <w:pStyle w:val="ConsPlusNormal"/>
              <w:jc w:val="center"/>
            </w:pPr>
            <w:r>
              <w:t>чел.</w:t>
            </w:r>
          </w:p>
        </w:tc>
        <w:tc>
          <w:tcPr>
            <w:tcW w:w="737" w:type="dxa"/>
          </w:tcPr>
          <w:p w:rsidR="00EB1ACB" w:rsidRDefault="00EB1ACB">
            <w:pPr>
              <w:pStyle w:val="ConsPlusNormal"/>
              <w:jc w:val="center"/>
            </w:pPr>
            <w:r>
              <w:t>151</w:t>
            </w:r>
          </w:p>
        </w:tc>
        <w:tc>
          <w:tcPr>
            <w:tcW w:w="737" w:type="dxa"/>
          </w:tcPr>
          <w:p w:rsidR="00EB1ACB" w:rsidRDefault="00EB1ACB">
            <w:pPr>
              <w:pStyle w:val="ConsPlusNormal"/>
              <w:jc w:val="center"/>
            </w:pPr>
            <w:r>
              <w:t>151</w:t>
            </w:r>
          </w:p>
        </w:tc>
        <w:tc>
          <w:tcPr>
            <w:tcW w:w="737" w:type="dxa"/>
          </w:tcPr>
          <w:p w:rsidR="00EB1ACB" w:rsidRDefault="00EB1ACB">
            <w:pPr>
              <w:pStyle w:val="ConsPlusNormal"/>
              <w:jc w:val="center"/>
            </w:pPr>
            <w:r>
              <w:t>151</w:t>
            </w:r>
          </w:p>
        </w:tc>
        <w:tc>
          <w:tcPr>
            <w:tcW w:w="1191" w:type="dxa"/>
            <w:vMerge/>
          </w:tcPr>
          <w:p w:rsidR="00EB1ACB" w:rsidRDefault="00EB1ACB"/>
        </w:tc>
        <w:tc>
          <w:tcPr>
            <w:tcW w:w="1191" w:type="dxa"/>
            <w:vMerge/>
          </w:tcPr>
          <w:p w:rsidR="00EB1ACB" w:rsidRDefault="00EB1ACB"/>
        </w:tc>
        <w:tc>
          <w:tcPr>
            <w:tcW w:w="1134" w:type="dxa"/>
            <w:vMerge/>
          </w:tcPr>
          <w:p w:rsidR="00EB1ACB" w:rsidRDefault="00EB1ACB"/>
        </w:tc>
        <w:tc>
          <w:tcPr>
            <w:tcW w:w="1191" w:type="dxa"/>
            <w:vMerge/>
          </w:tcPr>
          <w:p w:rsidR="00EB1ACB" w:rsidRDefault="00EB1ACB"/>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val="restart"/>
            <w:tcBorders>
              <w:bottom w:val="nil"/>
            </w:tcBorders>
          </w:tcPr>
          <w:p w:rsidR="00EB1ACB" w:rsidRDefault="00EB1ACB">
            <w:pPr>
              <w:pStyle w:val="ConsPlusNormal"/>
              <w:jc w:val="center"/>
            </w:pPr>
            <w:r>
              <w:t>итого по ПНР</w:t>
            </w:r>
          </w:p>
        </w:tc>
        <w:tc>
          <w:tcPr>
            <w:tcW w:w="2268" w:type="dxa"/>
          </w:tcPr>
          <w:p w:rsidR="00EB1ACB" w:rsidRDefault="00EB1ACB">
            <w:pPr>
              <w:pStyle w:val="ConsPlusNormal"/>
              <w:jc w:val="center"/>
            </w:pPr>
            <w:r>
              <w:t>количество мероприятий, проводимых территориальными органами администрации города Перми</w:t>
            </w:r>
          </w:p>
        </w:tc>
        <w:tc>
          <w:tcPr>
            <w:tcW w:w="567" w:type="dxa"/>
          </w:tcPr>
          <w:p w:rsidR="00EB1ACB" w:rsidRDefault="00EB1ACB">
            <w:pPr>
              <w:pStyle w:val="ConsPlusNormal"/>
              <w:jc w:val="center"/>
            </w:pPr>
            <w:r>
              <w:t>ед.</w:t>
            </w:r>
          </w:p>
        </w:tc>
        <w:tc>
          <w:tcPr>
            <w:tcW w:w="737" w:type="dxa"/>
          </w:tcPr>
          <w:p w:rsidR="00EB1ACB" w:rsidRDefault="00EB1ACB">
            <w:pPr>
              <w:pStyle w:val="ConsPlusNormal"/>
              <w:jc w:val="center"/>
            </w:pPr>
            <w:r>
              <w:t>149</w:t>
            </w:r>
          </w:p>
        </w:tc>
        <w:tc>
          <w:tcPr>
            <w:tcW w:w="737" w:type="dxa"/>
          </w:tcPr>
          <w:p w:rsidR="00EB1ACB" w:rsidRDefault="00EB1ACB">
            <w:pPr>
              <w:pStyle w:val="ConsPlusNormal"/>
              <w:jc w:val="center"/>
            </w:pPr>
            <w:r>
              <w:t>148</w:t>
            </w:r>
          </w:p>
        </w:tc>
        <w:tc>
          <w:tcPr>
            <w:tcW w:w="737" w:type="dxa"/>
          </w:tcPr>
          <w:p w:rsidR="00EB1ACB" w:rsidRDefault="00EB1ACB">
            <w:pPr>
              <w:pStyle w:val="ConsPlusNormal"/>
              <w:jc w:val="center"/>
            </w:pPr>
            <w:r>
              <w:t>148</w:t>
            </w:r>
          </w:p>
        </w:tc>
        <w:tc>
          <w:tcPr>
            <w:tcW w:w="1191" w:type="dxa"/>
            <w:vMerge w:val="restart"/>
            <w:tcBorders>
              <w:bottom w:val="nil"/>
            </w:tcBorders>
          </w:tcPr>
          <w:p w:rsidR="00EB1ACB" w:rsidRDefault="00EB1ACB">
            <w:pPr>
              <w:pStyle w:val="ConsPlusNormal"/>
              <w:jc w:val="center"/>
            </w:pPr>
            <w:r>
              <w:t>бюджет города Перми</w:t>
            </w:r>
          </w:p>
        </w:tc>
        <w:tc>
          <w:tcPr>
            <w:tcW w:w="1191" w:type="dxa"/>
            <w:vMerge w:val="restart"/>
            <w:tcBorders>
              <w:bottom w:val="nil"/>
            </w:tcBorders>
          </w:tcPr>
          <w:p w:rsidR="00EB1ACB" w:rsidRDefault="00EB1ACB">
            <w:pPr>
              <w:pStyle w:val="ConsPlusNormal"/>
              <w:jc w:val="center"/>
            </w:pPr>
            <w:r>
              <w:t>9163,975</w:t>
            </w:r>
          </w:p>
        </w:tc>
        <w:tc>
          <w:tcPr>
            <w:tcW w:w="1134" w:type="dxa"/>
            <w:vMerge w:val="restart"/>
            <w:tcBorders>
              <w:bottom w:val="nil"/>
            </w:tcBorders>
          </w:tcPr>
          <w:p w:rsidR="00EB1ACB" w:rsidRDefault="00EB1ACB">
            <w:pPr>
              <w:pStyle w:val="ConsPlusNormal"/>
              <w:jc w:val="center"/>
            </w:pPr>
            <w:r>
              <w:t>9411,000</w:t>
            </w:r>
          </w:p>
        </w:tc>
        <w:tc>
          <w:tcPr>
            <w:tcW w:w="1191" w:type="dxa"/>
            <w:vMerge w:val="restart"/>
            <w:tcBorders>
              <w:bottom w:val="nil"/>
            </w:tcBorders>
          </w:tcPr>
          <w:p w:rsidR="00EB1ACB" w:rsidRDefault="00EB1ACB">
            <w:pPr>
              <w:pStyle w:val="ConsPlusNormal"/>
              <w:jc w:val="center"/>
            </w:pPr>
            <w:r>
              <w:t>9411,000</w:t>
            </w:r>
          </w:p>
        </w:tc>
      </w:tr>
      <w:tr w:rsidR="00EB1ACB">
        <w:tblPrEx>
          <w:tblBorders>
            <w:insideH w:val="nil"/>
          </w:tblBorders>
        </w:tblPrEx>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vMerge/>
            <w:tcBorders>
              <w:bottom w:val="nil"/>
            </w:tcBorders>
          </w:tcPr>
          <w:p w:rsidR="00EB1ACB" w:rsidRDefault="00EB1ACB"/>
        </w:tc>
        <w:tc>
          <w:tcPr>
            <w:tcW w:w="2268" w:type="dxa"/>
            <w:tcBorders>
              <w:bottom w:val="nil"/>
            </w:tcBorders>
          </w:tcPr>
          <w:p w:rsidR="00EB1ACB" w:rsidRDefault="00EB1ACB">
            <w:pPr>
              <w:pStyle w:val="ConsPlusNormal"/>
              <w:jc w:val="center"/>
            </w:pPr>
            <w:r>
              <w:t>численность населения, занимающегося физической культурой и спортом по месту жительства</w:t>
            </w:r>
          </w:p>
        </w:tc>
        <w:tc>
          <w:tcPr>
            <w:tcW w:w="567" w:type="dxa"/>
            <w:tcBorders>
              <w:bottom w:val="nil"/>
            </w:tcBorders>
          </w:tcPr>
          <w:p w:rsidR="00EB1ACB" w:rsidRDefault="00EB1ACB">
            <w:pPr>
              <w:pStyle w:val="ConsPlusNormal"/>
              <w:jc w:val="center"/>
            </w:pPr>
            <w:r>
              <w:t>чел.</w:t>
            </w:r>
          </w:p>
        </w:tc>
        <w:tc>
          <w:tcPr>
            <w:tcW w:w="737" w:type="dxa"/>
            <w:tcBorders>
              <w:bottom w:val="nil"/>
            </w:tcBorders>
          </w:tcPr>
          <w:p w:rsidR="00EB1ACB" w:rsidRDefault="00EB1ACB">
            <w:pPr>
              <w:pStyle w:val="ConsPlusNormal"/>
              <w:jc w:val="center"/>
            </w:pPr>
            <w:r>
              <w:t>15378</w:t>
            </w:r>
          </w:p>
        </w:tc>
        <w:tc>
          <w:tcPr>
            <w:tcW w:w="737" w:type="dxa"/>
            <w:tcBorders>
              <w:bottom w:val="nil"/>
            </w:tcBorders>
          </w:tcPr>
          <w:p w:rsidR="00EB1ACB" w:rsidRDefault="00EB1ACB">
            <w:pPr>
              <w:pStyle w:val="ConsPlusNormal"/>
              <w:jc w:val="center"/>
            </w:pPr>
            <w:r>
              <w:t>15378</w:t>
            </w:r>
          </w:p>
        </w:tc>
        <w:tc>
          <w:tcPr>
            <w:tcW w:w="737" w:type="dxa"/>
            <w:tcBorders>
              <w:bottom w:val="nil"/>
            </w:tcBorders>
          </w:tcPr>
          <w:p w:rsidR="00EB1ACB" w:rsidRDefault="00EB1ACB">
            <w:pPr>
              <w:pStyle w:val="ConsPlusNormal"/>
              <w:jc w:val="center"/>
            </w:pPr>
            <w:r>
              <w:t>15378</w:t>
            </w:r>
          </w:p>
        </w:tc>
        <w:tc>
          <w:tcPr>
            <w:tcW w:w="1191" w:type="dxa"/>
            <w:vMerge/>
            <w:tcBorders>
              <w:bottom w:val="nil"/>
            </w:tcBorders>
          </w:tcPr>
          <w:p w:rsidR="00EB1ACB" w:rsidRDefault="00EB1ACB"/>
        </w:tc>
        <w:tc>
          <w:tcPr>
            <w:tcW w:w="1191" w:type="dxa"/>
            <w:vMerge/>
            <w:tcBorders>
              <w:bottom w:val="nil"/>
            </w:tcBorders>
          </w:tcPr>
          <w:p w:rsidR="00EB1ACB" w:rsidRDefault="00EB1ACB"/>
        </w:tc>
        <w:tc>
          <w:tcPr>
            <w:tcW w:w="1134" w:type="dxa"/>
            <w:vMerge/>
            <w:tcBorders>
              <w:bottom w:val="nil"/>
            </w:tcBorders>
          </w:tcPr>
          <w:p w:rsidR="00EB1ACB" w:rsidRDefault="00EB1ACB"/>
        </w:tc>
        <w:tc>
          <w:tcPr>
            <w:tcW w:w="1191" w:type="dxa"/>
            <w:vMerge/>
            <w:tcBorders>
              <w:bottom w:val="nil"/>
            </w:tcBorders>
          </w:tcPr>
          <w:p w:rsidR="00EB1ACB" w:rsidRDefault="00EB1ACB"/>
        </w:tc>
      </w:tr>
      <w:tr w:rsidR="00EB1ACB">
        <w:tblPrEx>
          <w:tblBorders>
            <w:insideH w:val="nil"/>
          </w:tblBorders>
        </w:tblPrEx>
        <w:tc>
          <w:tcPr>
            <w:tcW w:w="14691" w:type="dxa"/>
            <w:gridSpan w:val="12"/>
            <w:tcBorders>
              <w:top w:val="nil"/>
            </w:tcBorders>
          </w:tcPr>
          <w:p w:rsidR="00EB1ACB" w:rsidRDefault="00EB1ACB">
            <w:pPr>
              <w:pStyle w:val="ConsPlusNormal"/>
              <w:jc w:val="both"/>
            </w:pPr>
            <w:r>
              <w:t xml:space="preserve">(в ред. Постановлений Администрации г. Перми от 26.05.2017 </w:t>
            </w:r>
            <w:hyperlink r:id="rId99" w:history="1">
              <w:r>
                <w:rPr>
                  <w:color w:val="0000FF"/>
                </w:rPr>
                <w:t>N 400</w:t>
              </w:r>
            </w:hyperlink>
            <w:r>
              <w:t>, от 08.08.2017</w:t>
            </w:r>
          </w:p>
          <w:p w:rsidR="00EB1ACB" w:rsidRDefault="00EB1ACB">
            <w:pPr>
              <w:pStyle w:val="ConsPlusNormal"/>
              <w:jc w:val="both"/>
            </w:pPr>
            <w:hyperlink r:id="rId100" w:history="1">
              <w:r>
                <w:rPr>
                  <w:color w:val="0000FF"/>
                </w:rPr>
                <w:t>N 605</w:t>
              </w:r>
            </w:hyperlink>
            <w:r>
              <w:t>)</w:t>
            </w:r>
          </w:p>
        </w:tc>
      </w:tr>
      <w:tr w:rsidR="00EB1ACB">
        <w:tblPrEx>
          <w:tblBorders>
            <w:insideH w:val="nil"/>
          </w:tblBorders>
        </w:tblPrEx>
        <w:tc>
          <w:tcPr>
            <w:tcW w:w="9984" w:type="dxa"/>
            <w:gridSpan w:val="8"/>
            <w:tcBorders>
              <w:bottom w:val="nil"/>
            </w:tcBorders>
          </w:tcPr>
          <w:p w:rsidR="00EB1ACB" w:rsidRDefault="00EB1ACB">
            <w:pPr>
              <w:pStyle w:val="ConsPlusNormal"/>
            </w:pPr>
            <w:r>
              <w:t>Итого по мероприятию 1.2.1.1.1,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191" w:type="dxa"/>
            <w:tcBorders>
              <w:bottom w:val="nil"/>
            </w:tcBorders>
          </w:tcPr>
          <w:p w:rsidR="00EB1ACB" w:rsidRDefault="00EB1ACB">
            <w:pPr>
              <w:pStyle w:val="ConsPlusNormal"/>
              <w:jc w:val="center"/>
            </w:pPr>
            <w:r>
              <w:t>9163,975</w:t>
            </w:r>
          </w:p>
        </w:tc>
        <w:tc>
          <w:tcPr>
            <w:tcW w:w="1134" w:type="dxa"/>
            <w:tcBorders>
              <w:bottom w:val="nil"/>
            </w:tcBorders>
          </w:tcPr>
          <w:p w:rsidR="00EB1ACB" w:rsidRDefault="00EB1ACB">
            <w:pPr>
              <w:pStyle w:val="ConsPlusNormal"/>
              <w:jc w:val="center"/>
            </w:pPr>
            <w:r>
              <w:t>9411,000</w:t>
            </w:r>
          </w:p>
        </w:tc>
        <w:tc>
          <w:tcPr>
            <w:tcW w:w="1191" w:type="dxa"/>
            <w:tcBorders>
              <w:bottom w:val="nil"/>
            </w:tcBorders>
          </w:tcPr>
          <w:p w:rsidR="00EB1ACB" w:rsidRDefault="00EB1ACB">
            <w:pPr>
              <w:pStyle w:val="ConsPlusNormal"/>
              <w:jc w:val="center"/>
            </w:pPr>
            <w:r>
              <w:t>9411,000</w:t>
            </w:r>
          </w:p>
        </w:tc>
      </w:tr>
      <w:tr w:rsidR="00EB1ACB">
        <w:tblPrEx>
          <w:tblBorders>
            <w:insideH w:val="nil"/>
          </w:tblBorders>
        </w:tblPrEx>
        <w:tc>
          <w:tcPr>
            <w:tcW w:w="14691" w:type="dxa"/>
            <w:gridSpan w:val="12"/>
            <w:tcBorders>
              <w:top w:val="nil"/>
            </w:tcBorders>
          </w:tcPr>
          <w:p w:rsidR="00EB1ACB" w:rsidRDefault="00EB1ACB">
            <w:pPr>
              <w:pStyle w:val="ConsPlusNormal"/>
              <w:jc w:val="both"/>
            </w:pPr>
            <w:r>
              <w:t xml:space="preserve">(в ред. </w:t>
            </w:r>
            <w:hyperlink r:id="rId101" w:history="1">
              <w:r>
                <w:rPr>
                  <w:color w:val="0000FF"/>
                </w:rPr>
                <w:t>Постановления</w:t>
              </w:r>
            </w:hyperlink>
            <w:r>
              <w:t xml:space="preserve"> Администрации г. Перми от 26.05.2017 N 400)</w:t>
            </w:r>
          </w:p>
        </w:tc>
      </w:tr>
      <w:tr w:rsidR="00EB1ACB">
        <w:tblPrEx>
          <w:tblBorders>
            <w:insideH w:val="nil"/>
          </w:tblBorders>
        </w:tblPrEx>
        <w:tc>
          <w:tcPr>
            <w:tcW w:w="9984" w:type="dxa"/>
            <w:gridSpan w:val="8"/>
            <w:tcBorders>
              <w:bottom w:val="nil"/>
            </w:tcBorders>
          </w:tcPr>
          <w:p w:rsidR="00EB1ACB" w:rsidRDefault="00EB1ACB">
            <w:pPr>
              <w:pStyle w:val="ConsPlusNormal"/>
            </w:pPr>
            <w:r>
              <w:t>Итого по основному мероприятию 1.2.1.1, в том числе по источникам финансирования</w:t>
            </w:r>
          </w:p>
        </w:tc>
        <w:tc>
          <w:tcPr>
            <w:tcW w:w="1191" w:type="dxa"/>
            <w:tcBorders>
              <w:bottom w:val="nil"/>
            </w:tcBorders>
          </w:tcPr>
          <w:p w:rsidR="00EB1ACB" w:rsidRDefault="00EB1ACB">
            <w:pPr>
              <w:pStyle w:val="ConsPlusNormal"/>
              <w:jc w:val="center"/>
            </w:pPr>
            <w:r>
              <w:t xml:space="preserve">бюджет города </w:t>
            </w:r>
            <w:r>
              <w:lastRenderedPageBreak/>
              <w:t>Перми</w:t>
            </w:r>
          </w:p>
        </w:tc>
        <w:tc>
          <w:tcPr>
            <w:tcW w:w="1191" w:type="dxa"/>
            <w:tcBorders>
              <w:bottom w:val="nil"/>
            </w:tcBorders>
          </w:tcPr>
          <w:p w:rsidR="00EB1ACB" w:rsidRDefault="00EB1ACB">
            <w:pPr>
              <w:pStyle w:val="ConsPlusNormal"/>
              <w:jc w:val="center"/>
            </w:pPr>
            <w:r>
              <w:lastRenderedPageBreak/>
              <w:t>9163,975</w:t>
            </w:r>
          </w:p>
        </w:tc>
        <w:tc>
          <w:tcPr>
            <w:tcW w:w="1134" w:type="dxa"/>
            <w:tcBorders>
              <w:bottom w:val="nil"/>
            </w:tcBorders>
          </w:tcPr>
          <w:p w:rsidR="00EB1ACB" w:rsidRDefault="00EB1ACB">
            <w:pPr>
              <w:pStyle w:val="ConsPlusNormal"/>
              <w:jc w:val="center"/>
            </w:pPr>
            <w:r>
              <w:t>9411,000</w:t>
            </w:r>
          </w:p>
        </w:tc>
        <w:tc>
          <w:tcPr>
            <w:tcW w:w="1191" w:type="dxa"/>
            <w:tcBorders>
              <w:bottom w:val="nil"/>
            </w:tcBorders>
          </w:tcPr>
          <w:p w:rsidR="00EB1ACB" w:rsidRDefault="00EB1ACB">
            <w:pPr>
              <w:pStyle w:val="ConsPlusNormal"/>
              <w:jc w:val="center"/>
            </w:pPr>
            <w:r>
              <w:t>9411,000</w:t>
            </w:r>
          </w:p>
        </w:tc>
      </w:tr>
      <w:tr w:rsidR="00EB1ACB">
        <w:tblPrEx>
          <w:tblBorders>
            <w:insideH w:val="nil"/>
          </w:tblBorders>
        </w:tblPrEx>
        <w:tc>
          <w:tcPr>
            <w:tcW w:w="14691" w:type="dxa"/>
            <w:gridSpan w:val="12"/>
            <w:tcBorders>
              <w:top w:val="nil"/>
            </w:tcBorders>
          </w:tcPr>
          <w:p w:rsidR="00EB1ACB" w:rsidRDefault="00EB1ACB">
            <w:pPr>
              <w:pStyle w:val="ConsPlusNormal"/>
              <w:jc w:val="both"/>
            </w:pPr>
            <w:r>
              <w:lastRenderedPageBreak/>
              <w:t xml:space="preserve">(в ред. </w:t>
            </w:r>
            <w:hyperlink r:id="rId102" w:history="1">
              <w:r>
                <w:rPr>
                  <w:color w:val="0000FF"/>
                </w:rPr>
                <w:t>Постановления</w:t>
              </w:r>
            </w:hyperlink>
            <w:r>
              <w:t xml:space="preserve"> Администрации г. Перми от 26.05.2017 N 400)</w:t>
            </w:r>
          </w:p>
        </w:tc>
      </w:tr>
      <w:tr w:rsidR="00EB1ACB">
        <w:tc>
          <w:tcPr>
            <w:tcW w:w="1104" w:type="dxa"/>
          </w:tcPr>
          <w:p w:rsidR="00EB1ACB" w:rsidRDefault="00EB1ACB">
            <w:pPr>
              <w:pStyle w:val="ConsPlusNormal"/>
              <w:jc w:val="center"/>
              <w:outlineLvl w:val="3"/>
            </w:pPr>
            <w:r>
              <w:t>1.2.1.2</w:t>
            </w:r>
          </w:p>
        </w:tc>
        <w:tc>
          <w:tcPr>
            <w:tcW w:w="13587" w:type="dxa"/>
            <w:gridSpan w:val="11"/>
          </w:tcPr>
          <w:p w:rsidR="00EB1ACB" w:rsidRDefault="00EB1ACB">
            <w:pPr>
              <w:pStyle w:val="ConsPlusNormal"/>
            </w:pPr>
            <w:r>
              <w:t>Обеспечение доступа к объектам спорта</w:t>
            </w:r>
          </w:p>
        </w:tc>
      </w:tr>
      <w:tr w:rsidR="00EB1ACB">
        <w:tc>
          <w:tcPr>
            <w:tcW w:w="1104" w:type="dxa"/>
            <w:vMerge w:val="restart"/>
          </w:tcPr>
          <w:p w:rsidR="00EB1ACB" w:rsidRDefault="00EB1ACB">
            <w:pPr>
              <w:pStyle w:val="ConsPlusNormal"/>
              <w:jc w:val="center"/>
            </w:pPr>
            <w:r>
              <w:t>1.2.1.2.1</w:t>
            </w:r>
          </w:p>
        </w:tc>
        <w:tc>
          <w:tcPr>
            <w:tcW w:w="2077" w:type="dxa"/>
            <w:vMerge w:val="restart"/>
          </w:tcPr>
          <w:p w:rsidR="00EB1ACB" w:rsidRDefault="00EB1ACB">
            <w:pPr>
              <w:pStyle w:val="ConsPlusNormal"/>
            </w:pPr>
            <w:r>
              <w:t>Обеспечение содержания МКУ "ГСКК", выполнение муниципальных работ</w:t>
            </w:r>
          </w:p>
        </w:tc>
        <w:tc>
          <w:tcPr>
            <w:tcW w:w="1757" w:type="dxa"/>
            <w:vMerge w:val="restart"/>
          </w:tcPr>
          <w:p w:rsidR="00EB1ACB" w:rsidRDefault="00EB1ACB">
            <w:pPr>
              <w:pStyle w:val="ConsPlusNormal"/>
              <w:jc w:val="center"/>
            </w:pPr>
            <w:r>
              <w:t>МКУ "ГСКК"</w:t>
            </w:r>
          </w:p>
        </w:tc>
        <w:tc>
          <w:tcPr>
            <w:tcW w:w="2268" w:type="dxa"/>
          </w:tcPr>
          <w:p w:rsidR="00EB1ACB" w:rsidRDefault="00EB1ACB">
            <w:pPr>
              <w:pStyle w:val="ConsPlusNormal"/>
              <w:jc w:val="center"/>
            </w:pPr>
            <w:r>
              <w:t>количество муниципальных работ по обеспечению доступа к объектам спорта</w:t>
            </w:r>
          </w:p>
        </w:tc>
        <w:tc>
          <w:tcPr>
            <w:tcW w:w="567" w:type="dxa"/>
          </w:tcPr>
          <w:p w:rsidR="00EB1ACB" w:rsidRDefault="00EB1ACB">
            <w:pPr>
              <w:pStyle w:val="ConsPlusNormal"/>
              <w:jc w:val="center"/>
            </w:pPr>
            <w:r>
              <w:t>ед.</w:t>
            </w:r>
          </w:p>
        </w:tc>
        <w:tc>
          <w:tcPr>
            <w:tcW w:w="737" w:type="dxa"/>
          </w:tcPr>
          <w:p w:rsidR="00EB1ACB" w:rsidRDefault="00EB1ACB">
            <w:pPr>
              <w:pStyle w:val="ConsPlusNormal"/>
              <w:jc w:val="center"/>
            </w:pPr>
            <w:r>
              <w:t>5902</w:t>
            </w:r>
          </w:p>
        </w:tc>
        <w:tc>
          <w:tcPr>
            <w:tcW w:w="737" w:type="dxa"/>
          </w:tcPr>
          <w:p w:rsidR="00EB1ACB" w:rsidRDefault="00EB1ACB">
            <w:pPr>
              <w:pStyle w:val="ConsPlusNormal"/>
              <w:jc w:val="center"/>
            </w:pPr>
            <w:r>
              <w:t>5902</w:t>
            </w:r>
          </w:p>
        </w:tc>
        <w:tc>
          <w:tcPr>
            <w:tcW w:w="737" w:type="dxa"/>
          </w:tcPr>
          <w:p w:rsidR="00EB1ACB" w:rsidRDefault="00EB1ACB">
            <w:pPr>
              <w:pStyle w:val="ConsPlusNormal"/>
              <w:jc w:val="center"/>
            </w:pPr>
            <w:r>
              <w:t>6000</w:t>
            </w:r>
          </w:p>
        </w:tc>
        <w:tc>
          <w:tcPr>
            <w:tcW w:w="1191" w:type="dxa"/>
          </w:tcPr>
          <w:p w:rsidR="00EB1ACB" w:rsidRDefault="00EB1ACB">
            <w:pPr>
              <w:pStyle w:val="ConsPlusNormal"/>
              <w:jc w:val="center"/>
            </w:pPr>
            <w:r>
              <w:t>бюджет города Перми</w:t>
            </w:r>
          </w:p>
        </w:tc>
        <w:tc>
          <w:tcPr>
            <w:tcW w:w="1191" w:type="dxa"/>
          </w:tcPr>
          <w:p w:rsidR="00EB1ACB" w:rsidRDefault="00EB1ACB">
            <w:pPr>
              <w:pStyle w:val="ConsPlusNormal"/>
              <w:jc w:val="center"/>
            </w:pPr>
            <w:r>
              <w:t>31083,200</w:t>
            </w:r>
          </w:p>
        </w:tc>
        <w:tc>
          <w:tcPr>
            <w:tcW w:w="1134" w:type="dxa"/>
          </w:tcPr>
          <w:p w:rsidR="00EB1ACB" w:rsidRDefault="00EB1ACB">
            <w:pPr>
              <w:pStyle w:val="ConsPlusNormal"/>
              <w:jc w:val="center"/>
            </w:pPr>
            <w:r>
              <w:t>31083,200</w:t>
            </w:r>
          </w:p>
        </w:tc>
        <w:tc>
          <w:tcPr>
            <w:tcW w:w="1191" w:type="dxa"/>
          </w:tcPr>
          <w:p w:rsidR="00EB1ACB" w:rsidRDefault="00EB1ACB">
            <w:pPr>
              <w:pStyle w:val="ConsPlusNormal"/>
              <w:jc w:val="center"/>
            </w:pPr>
            <w:r>
              <w:t>31465,300</w:t>
            </w:r>
          </w:p>
        </w:tc>
      </w:tr>
      <w:tr w:rsidR="00EB1ACB">
        <w:tc>
          <w:tcPr>
            <w:tcW w:w="1104" w:type="dxa"/>
            <w:vMerge/>
          </w:tcPr>
          <w:p w:rsidR="00EB1ACB" w:rsidRDefault="00EB1ACB"/>
        </w:tc>
        <w:tc>
          <w:tcPr>
            <w:tcW w:w="2077" w:type="dxa"/>
            <w:vMerge/>
          </w:tcPr>
          <w:p w:rsidR="00EB1ACB" w:rsidRDefault="00EB1ACB"/>
        </w:tc>
        <w:tc>
          <w:tcPr>
            <w:tcW w:w="1757" w:type="dxa"/>
            <w:vMerge/>
          </w:tcPr>
          <w:p w:rsidR="00EB1ACB" w:rsidRDefault="00EB1ACB"/>
        </w:tc>
        <w:tc>
          <w:tcPr>
            <w:tcW w:w="2268" w:type="dxa"/>
          </w:tcPr>
          <w:p w:rsidR="00EB1ACB" w:rsidRDefault="00EB1ACB">
            <w:pPr>
              <w:pStyle w:val="ConsPlusNormal"/>
              <w:jc w:val="center"/>
            </w:pPr>
            <w:r>
              <w:t>количество муниципальных казенных учреждений, выполняющих целевые показатели эффективности</w:t>
            </w:r>
          </w:p>
        </w:tc>
        <w:tc>
          <w:tcPr>
            <w:tcW w:w="567" w:type="dxa"/>
          </w:tcPr>
          <w:p w:rsidR="00EB1ACB" w:rsidRDefault="00EB1ACB">
            <w:pPr>
              <w:pStyle w:val="ConsPlusNormal"/>
              <w:jc w:val="center"/>
            </w:pPr>
            <w:r>
              <w:t>ед.</w:t>
            </w:r>
          </w:p>
        </w:tc>
        <w:tc>
          <w:tcPr>
            <w:tcW w:w="737" w:type="dxa"/>
          </w:tcPr>
          <w:p w:rsidR="00EB1ACB" w:rsidRDefault="00EB1ACB">
            <w:pPr>
              <w:pStyle w:val="ConsPlusNormal"/>
              <w:jc w:val="center"/>
            </w:pPr>
            <w:r>
              <w:t>1</w:t>
            </w:r>
          </w:p>
        </w:tc>
        <w:tc>
          <w:tcPr>
            <w:tcW w:w="737" w:type="dxa"/>
          </w:tcPr>
          <w:p w:rsidR="00EB1ACB" w:rsidRDefault="00EB1ACB">
            <w:pPr>
              <w:pStyle w:val="ConsPlusNormal"/>
              <w:jc w:val="center"/>
            </w:pPr>
            <w:r>
              <w:t>1</w:t>
            </w:r>
          </w:p>
        </w:tc>
        <w:tc>
          <w:tcPr>
            <w:tcW w:w="737"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191" w:type="dxa"/>
          </w:tcPr>
          <w:p w:rsidR="00EB1ACB" w:rsidRDefault="00EB1ACB">
            <w:pPr>
              <w:pStyle w:val="ConsPlusNormal"/>
              <w:jc w:val="center"/>
            </w:pPr>
            <w:r>
              <w:t>6792,900</w:t>
            </w:r>
          </w:p>
        </w:tc>
        <w:tc>
          <w:tcPr>
            <w:tcW w:w="1134" w:type="dxa"/>
          </w:tcPr>
          <w:p w:rsidR="00EB1ACB" w:rsidRDefault="00EB1ACB">
            <w:pPr>
              <w:pStyle w:val="ConsPlusNormal"/>
              <w:jc w:val="center"/>
            </w:pPr>
            <w:r>
              <w:t>7287,000</w:t>
            </w:r>
          </w:p>
        </w:tc>
        <w:tc>
          <w:tcPr>
            <w:tcW w:w="1191" w:type="dxa"/>
          </w:tcPr>
          <w:p w:rsidR="00EB1ACB" w:rsidRDefault="00EB1ACB">
            <w:pPr>
              <w:pStyle w:val="ConsPlusNormal"/>
              <w:jc w:val="center"/>
            </w:pPr>
            <w:r>
              <w:t>7287,000</w:t>
            </w:r>
          </w:p>
        </w:tc>
      </w:tr>
      <w:tr w:rsidR="00EB1ACB">
        <w:tc>
          <w:tcPr>
            <w:tcW w:w="9984" w:type="dxa"/>
            <w:gridSpan w:val="8"/>
          </w:tcPr>
          <w:p w:rsidR="00EB1ACB" w:rsidRDefault="00EB1ACB">
            <w:pPr>
              <w:pStyle w:val="ConsPlusNormal"/>
            </w:pPr>
            <w:r>
              <w:t>Итого по мероприятию 1.2.1.2.1, в том числе по источникам финансирования</w:t>
            </w:r>
          </w:p>
        </w:tc>
        <w:tc>
          <w:tcPr>
            <w:tcW w:w="1191" w:type="dxa"/>
          </w:tcPr>
          <w:p w:rsidR="00EB1ACB" w:rsidRDefault="00EB1ACB">
            <w:pPr>
              <w:pStyle w:val="ConsPlusNormal"/>
              <w:jc w:val="center"/>
            </w:pPr>
            <w:r>
              <w:t>бюджет города Перми</w:t>
            </w:r>
          </w:p>
        </w:tc>
        <w:tc>
          <w:tcPr>
            <w:tcW w:w="1191" w:type="dxa"/>
          </w:tcPr>
          <w:p w:rsidR="00EB1ACB" w:rsidRDefault="00EB1ACB">
            <w:pPr>
              <w:pStyle w:val="ConsPlusNormal"/>
              <w:jc w:val="center"/>
            </w:pPr>
            <w:r>
              <w:t>37876,100</w:t>
            </w:r>
          </w:p>
        </w:tc>
        <w:tc>
          <w:tcPr>
            <w:tcW w:w="1134" w:type="dxa"/>
          </w:tcPr>
          <w:p w:rsidR="00EB1ACB" w:rsidRDefault="00EB1ACB">
            <w:pPr>
              <w:pStyle w:val="ConsPlusNormal"/>
              <w:jc w:val="center"/>
            </w:pPr>
            <w:r>
              <w:t>38370,200</w:t>
            </w:r>
          </w:p>
        </w:tc>
        <w:tc>
          <w:tcPr>
            <w:tcW w:w="1191" w:type="dxa"/>
          </w:tcPr>
          <w:p w:rsidR="00EB1ACB" w:rsidRDefault="00EB1ACB">
            <w:pPr>
              <w:pStyle w:val="ConsPlusNormal"/>
              <w:jc w:val="center"/>
            </w:pPr>
            <w:r>
              <w:t>38752,300</w:t>
            </w:r>
          </w:p>
        </w:tc>
      </w:tr>
      <w:tr w:rsidR="00EB1ACB">
        <w:tc>
          <w:tcPr>
            <w:tcW w:w="9984" w:type="dxa"/>
            <w:gridSpan w:val="8"/>
          </w:tcPr>
          <w:p w:rsidR="00EB1ACB" w:rsidRDefault="00EB1ACB">
            <w:pPr>
              <w:pStyle w:val="ConsPlusNormal"/>
            </w:pPr>
            <w:r>
              <w:t>Итого по основному мероприятию 1.2.1.2, в том числе по источникам финансирования</w:t>
            </w:r>
          </w:p>
        </w:tc>
        <w:tc>
          <w:tcPr>
            <w:tcW w:w="1191" w:type="dxa"/>
          </w:tcPr>
          <w:p w:rsidR="00EB1ACB" w:rsidRDefault="00EB1ACB">
            <w:pPr>
              <w:pStyle w:val="ConsPlusNormal"/>
              <w:jc w:val="center"/>
            </w:pPr>
            <w:r>
              <w:t>бюджет города Перми</w:t>
            </w:r>
          </w:p>
        </w:tc>
        <w:tc>
          <w:tcPr>
            <w:tcW w:w="1191" w:type="dxa"/>
          </w:tcPr>
          <w:p w:rsidR="00EB1ACB" w:rsidRDefault="00EB1ACB">
            <w:pPr>
              <w:pStyle w:val="ConsPlusNormal"/>
              <w:jc w:val="center"/>
            </w:pPr>
            <w:r>
              <w:t>37876,100</w:t>
            </w:r>
          </w:p>
        </w:tc>
        <w:tc>
          <w:tcPr>
            <w:tcW w:w="1134" w:type="dxa"/>
          </w:tcPr>
          <w:p w:rsidR="00EB1ACB" w:rsidRDefault="00EB1ACB">
            <w:pPr>
              <w:pStyle w:val="ConsPlusNormal"/>
              <w:jc w:val="center"/>
            </w:pPr>
            <w:r>
              <w:t>38370,200</w:t>
            </w:r>
          </w:p>
        </w:tc>
        <w:tc>
          <w:tcPr>
            <w:tcW w:w="1191" w:type="dxa"/>
          </w:tcPr>
          <w:p w:rsidR="00EB1ACB" w:rsidRDefault="00EB1ACB">
            <w:pPr>
              <w:pStyle w:val="ConsPlusNormal"/>
              <w:jc w:val="center"/>
            </w:pPr>
            <w:r>
              <w:t>38752,300</w:t>
            </w:r>
          </w:p>
        </w:tc>
      </w:tr>
      <w:tr w:rsidR="00EB1ACB">
        <w:tblPrEx>
          <w:tblBorders>
            <w:insideH w:val="nil"/>
          </w:tblBorders>
        </w:tblPrEx>
        <w:tc>
          <w:tcPr>
            <w:tcW w:w="9984" w:type="dxa"/>
            <w:gridSpan w:val="8"/>
            <w:tcBorders>
              <w:bottom w:val="nil"/>
            </w:tcBorders>
          </w:tcPr>
          <w:p w:rsidR="00EB1ACB" w:rsidRDefault="00EB1ACB">
            <w:pPr>
              <w:pStyle w:val="ConsPlusNormal"/>
            </w:pPr>
            <w:r>
              <w:t>Итого по задаче 1.2.1,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191" w:type="dxa"/>
            <w:tcBorders>
              <w:bottom w:val="nil"/>
            </w:tcBorders>
          </w:tcPr>
          <w:p w:rsidR="00EB1ACB" w:rsidRDefault="00EB1ACB">
            <w:pPr>
              <w:pStyle w:val="ConsPlusNormal"/>
              <w:jc w:val="center"/>
            </w:pPr>
            <w:r>
              <w:t>47040,075</w:t>
            </w:r>
          </w:p>
        </w:tc>
        <w:tc>
          <w:tcPr>
            <w:tcW w:w="1134" w:type="dxa"/>
            <w:tcBorders>
              <w:bottom w:val="nil"/>
            </w:tcBorders>
          </w:tcPr>
          <w:p w:rsidR="00EB1ACB" w:rsidRDefault="00EB1ACB">
            <w:pPr>
              <w:pStyle w:val="ConsPlusNormal"/>
              <w:jc w:val="center"/>
            </w:pPr>
            <w:r>
              <w:t>47781,200</w:t>
            </w:r>
          </w:p>
        </w:tc>
        <w:tc>
          <w:tcPr>
            <w:tcW w:w="1191" w:type="dxa"/>
            <w:tcBorders>
              <w:bottom w:val="nil"/>
            </w:tcBorders>
          </w:tcPr>
          <w:p w:rsidR="00EB1ACB" w:rsidRDefault="00EB1ACB">
            <w:pPr>
              <w:pStyle w:val="ConsPlusNormal"/>
              <w:jc w:val="center"/>
            </w:pPr>
            <w:r>
              <w:t>48163,300</w:t>
            </w:r>
          </w:p>
        </w:tc>
      </w:tr>
      <w:tr w:rsidR="00EB1ACB">
        <w:tblPrEx>
          <w:tblBorders>
            <w:insideH w:val="nil"/>
          </w:tblBorders>
        </w:tblPrEx>
        <w:tc>
          <w:tcPr>
            <w:tcW w:w="14691" w:type="dxa"/>
            <w:gridSpan w:val="12"/>
            <w:tcBorders>
              <w:top w:val="nil"/>
            </w:tcBorders>
          </w:tcPr>
          <w:p w:rsidR="00EB1ACB" w:rsidRDefault="00EB1ACB">
            <w:pPr>
              <w:pStyle w:val="ConsPlusNormal"/>
              <w:jc w:val="both"/>
            </w:pPr>
            <w:r>
              <w:t xml:space="preserve">(в ред. </w:t>
            </w:r>
            <w:hyperlink r:id="rId103" w:history="1">
              <w:r>
                <w:rPr>
                  <w:color w:val="0000FF"/>
                </w:rPr>
                <w:t>Постановления</w:t>
              </w:r>
            </w:hyperlink>
            <w:r>
              <w:t xml:space="preserve"> Администрации г. Перми от 26.05.2017 N 400)</w:t>
            </w:r>
          </w:p>
        </w:tc>
      </w:tr>
      <w:tr w:rsidR="00EB1ACB">
        <w:tc>
          <w:tcPr>
            <w:tcW w:w="1104" w:type="dxa"/>
          </w:tcPr>
          <w:p w:rsidR="00EB1ACB" w:rsidRDefault="00EB1ACB">
            <w:pPr>
              <w:pStyle w:val="ConsPlusNormal"/>
              <w:jc w:val="center"/>
              <w:outlineLvl w:val="2"/>
            </w:pPr>
            <w:r>
              <w:t>1.2.2</w:t>
            </w:r>
          </w:p>
        </w:tc>
        <w:tc>
          <w:tcPr>
            <w:tcW w:w="13587" w:type="dxa"/>
            <w:gridSpan w:val="11"/>
          </w:tcPr>
          <w:p w:rsidR="00EB1ACB" w:rsidRDefault="00EB1ACB">
            <w:pPr>
              <w:pStyle w:val="ConsPlusNormal"/>
            </w:pPr>
            <w:r>
              <w:t xml:space="preserve">Задача. Стимулирование занимающихся детей, молодежи в учреждениях дополнительного образования по достижению спортивных </w:t>
            </w:r>
            <w:r>
              <w:lastRenderedPageBreak/>
              <w:t>результатов, сдаче норм комплекса ГТО</w:t>
            </w:r>
          </w:p>
        </w:tc>
      </w:tr>
      <w:tr w:rsidR="00EB1ACB">
        <w:tc>
          <w:tcPr>
            <w:tcW w:w="1104" w:type="dxa"/>
          </w:tcPr>
          <w:p w:rsidR="00EB1ACB" w:rsidRDefault="00EB1ACB">
            <w:pPr>
              <w:pStyle w:val="ConsPlusNormal"/>
              <w:jc w:val="center"/>
              <w:outlineLvl w:val="3"/>
            </w:pPr>
            <w:r>
              <w:lastRenderedPageBreak/>
              <w:t>1.2.2.1</w:t>
            </w:r>
          </w:p>
        </w:tc>
        <w:tc>
          <w:tcPr>
            <w:tcW w:w="13587" w:type="dxa"/>
            <w:gridSpan w:val="11"/>
          </w:tcPr>
          <w:p w:rsidR="00EB1ACB" w:rsidRDefault="00EB1ACB">
            <w:pPr>
              <w:pStyle w:val="ConsPlusNormal"/>
            </w:pPr>
            <w:r>
              <w:t>Исполнение публичных нормативных обязательств в сфере физической культуры и спорта</w:t>
            </w:r>
          </w:p>
        </w:tc>
      </w:tr>
      <w:tr w:rsidR="00EB1ACB">
        <w:tblPrEx>
          <w:tblBorders>
            <w:insideH w:val="nil"/>
          </w:tblBorders>
        </w:tblPrEx>
        <w:tc>
          <w:tcPr>
            <w:tcW w:w="1104" w:type="dxa"/>
            <w:tcBorders>
              <w:bottom w:val="nil"/>
            </w:tcBorders>
          </w:tcPr>
          <w:p w:rsidR="00EB1ACB" w:rsidRDefault="00EB1ACB">
            <w:pPr>
              <w:pStyle w:val="ConsPlusNormal"/>
              <w:jc w:val="center"/>
            </w:pPr>
            <w:r>
              <w:t>1.2.2.1.1</w:t>
            </w:r>
          </w:p>
        </w:tc>
        <w:tc>
          <w:tcPr>
            <w:tcW w:w="2077" w:type="dxa"/>
            <w:tcBorders>
              <w:bottom w:val="nil"/>
            </w:tcBorders>
          </w:tcPr>
          <w:p w:rsidR="00EB1ACB" w:rsidRDefault="00EB1ACB">
            <w:pPr>
              <w:pStyle w:val="ConsPlusNormal"/>
            </w:pPr>
            <w:r>
              <w:t>Стипендия "Спортивные надежды"</w:t>
            </w:r>
          </w:p>
        </w:tc>
        <w:tc>
          <w:tcPr>
            <w:tcW w:w="1757" w:type="dxa"/>
            <w:tcBorders>
              <w:bottom w:val="nil"/>
            </w:tcBorders>
          </w:tcPr>
          <w:p w:rsidR="00EB1ACB" w:rsidRDefault="00EB1ACB">
            <w:pPr>
              <w:pStyle w:val="ConsPlusNormal"/>
              <w:jc w:val="center"/>
            </w:pPr>
            <w:r>
              <w:t>КФКС</w:t>
            </w:r>
          </w:p>
        </w:tc>
        <w:tc>
          <w:tcPr>
            <w:tcW w:w="2268" w:type="dxa"/>
            <w:tcBorders>
              <w:bottom w:val="nil"/>
            </w:tcBorders>
          </w:tcPr>
          <w:p w:rsidR="00EB1ACB" w:rsidRDefault="00EB1ACB">
            <w:pPr>
              <w:pStyle w:val="ConsPlusNormal"/>
              <w:jc w:val="center"/>
            </w:pPr>
            <w:r>
              <w:t>количество стипендиатов "Спортивные надежды"</w:t>
            </w:r>
          </w:p>
        </w:tc>
        <w:tc>
          <w:tcPr>
            <w:tcW w:w="567" w:type="dxa"/>
            <w:tcBorders>
              <w:bottom w:val="nil"/>
            </w:tcBorders>
          </w:tcPr>
          <w:p w:rsidR="00EB1ACB" w:rsidRDefault="00EB1ACB">
            <w:pPr>
              <w:pStyle w:val="ConsPlusNormal"/>
              <w:jc w:val="center"/>
            </w:pPr>
            <w:r>
              <w:t>чел.</w:t>
            </w:r>
          </w:p>
        </w:tc>
        <w:tc>
          <w:tcPr>
            <w:tcW w:w="737" w:type="dxa"/>
            <w:tcBorders>
              <w:bottom w:val="nil"/>
            </w:tcBorders>
          </w:tcPr>
          <w:p w:rsidR="00EB1ACB" w:rsidRDefault="00EB1ACB">
            <w:pPr>
              <w:pStyle w:val="ConsPlusNormal"/>
              <w:jc w:val="center"/>
            </w:pPr>
            <w:r>
              <w:t>146</w:t>
            </w:r>
          </w:p>
        </w:tc>
        <w:tc>
          <w:tcPr>
            <w:tcW w:w="737" w:type="dxa"/>
            <w:tcBorders>
              <w:bottom w:val="nil"/>
            </w:tcBorders>
          </w:tcPr>
          <w:p w:rsidR="00EB1ACB" w:rsidRDefault="00EB1ACB">
            <w:pPr>
              <w:pStyle w:val="ConsPlusNormal"/>
              <w:jc w:val="center"/>
            </w:pPr>
            <w:r>
              <w:t>186</w:t>
            </w:r>
          </w:p>
        </w:tc>
        <w:tc>
          <w:tcPr>
            <w:tcW w:w="737" w:type="dxa"/>
            <w:tcBorders>
              <w:bottom w:val="nil"/>
            </w:tcBorders>
          </w:tcPr>
          <w:p w:rsidR="00EB1ACB" w:rsidRDefault="00EB1ACB">
            <w:pPr>
              <w:pStyle w:val="ConsPlusNormal"/>
              <w:jc w:val="center"/>
            </w:pPr>
            <w:r>
              <w:t>186</w:t>
            </w:r>
          </w:p>
        </w:tc>
        <w:tc>
          <w:tcPr>
            <w:tcW w:w="1191" w:type="dxa"/>
            <w:tcBorders>
              <w:bottom w:val="nil"/>
            </w:tcBorders>
          </w:tcPr>
          <w:p w:rsidR="00EB1ACB" w:rsidRDefault="00EB1ACB">
            <w:pPr>
              <w:pStyle w:val="ConsPlusNormal"/>
              <w:jc w:val="center"/>
            </w:pPr>
            <w:r>
              <w:t>бюджет города Перми</w:t>
            </w:r>
          </w:p>
        </w:tc>
        <w:tc>
          <w:tcPr>
            <w:tcW w:w="1191" w:type="dxa"/>
            <w:tcBorders>
              <w:bottom w:val="nil"/>
            </w:tcBorders>
          </w:tcPr>
          <w:p w:rsidR="00EB1ACB" w:rsidRDefault="00EB1ACB">
            <w:pPr>
              <w:pStyle w:val="ConsPlusNormal"/>
              <w:jc w:val="center"/>
            </w:pPr>
            <w:r>
              <w:t>1920,000</w:t>
            </w:r>
          </w:p>
        </w:tc>
        <w:tc>
          <w:tcPr>
            <w:tcW w:w="1134" w:type="dxa"/>
            <w:tcBorders>
              <w:bottom w:val="nil"/>
            </w:tcBorders>
          </w:tcPr>
          <w:p w:rsidR="00EB1ACB" w:rsidRDefault="00EB1ACB">
            <w:pPr>
              <w:pStyle w:val="ConsPlusNormal"/>
              <w:jc w:val="center"/>
            </w:pPr>
            <w:r>
              <w:t>2586,000</w:t>
            </w:r>
          </w:p>
        </w:tc>
        <w:tc>
          <w:tcPr>
            <w:tcW w:w="1191" w:type="dxa"/>
            <w:tcBorders>
              <w:bottom w:val="nil"/>
            </w:tcBorders>
          </w:tcPr>
          <w:p w:rsidR="00EB1ACB" w:rsidRDefault="00EB1ACB">
            <w:pPr>
              <w:pStyle w:val="ConsPlusNormal"/>
              <w:jc w:val="center"/>
            </w:pPr>
            <w:r>
              <w:t>2586,000</w:t>
            </w:r>
          </w:p>
        </w:tc>
      </w:tr>
      <w:tr w:rsidR="00EB1ACB">
        <w:tblPrEx>
          <w:tblBorders>
            <w:insideH w:val="nil"/>
          </w:tblBorders>
        </w:tblPrEx>
        <w:tc>
          <w:tcPr>
            <w:tcW w:w="14691" w:type="dxa"/>
            <w:gridSpan w:val="12"/>
            <w:tcBorders>
              <w:top w:val="nil"/>
            </w:tcBorders>
          </w:tcPr>
          <w:p w:rsidR="00EB1ACB" w:rsidRDefault="00EB1ACB">
            <w:pPr>
              <w:pStyle w:val="ConsPlusNormal"/>
              <w:jc w:val="both"/>
            </w:pPr>
            <w:r>
              <w:t xml:space="preserve">(п. 1.2.2.1.1 в ред. </w:t>
            </w:r>
            <w:hyperlink r:id="rId104"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9984" w:type="dxa"/>
            <w:gridSpan w:val="8"/>
            <w:tcBorders>
              <w:bottom w:val="nil"/>
            </w:tcBorders>
          </w:tcPr>
          <w:p w:rsidR="00EB1ACB" w:rsidRDefault="00EB1ACB">
            <w:pPr>
              <w:pStyle w:val="ConsPlusNormal"/>
            </w:pPr>
            <w:r>
              <w:t>Итого по мероприятию 1.2.2.1.1,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191" w:type="dxa"/>
            <w:tcBorders>
              <w:bottom w:val="nil"/>
            </w:tcBorders>
          </w:tcPr>
          <w:p w:rsidR="00EB1ACB" w:rsidRDefault="00EB1ACB">
            <w:pPr>
              <w:pStyle w:val="ConsPlusNormal"/>
              <w:jc w:val="center"/>
            </w:pPr>
            <w:r>
              <w:t>1920,000</w:t>
            </w:r>
          </w:p>
        </w:tc>
        <w:tc>
          <w:tcPr>
            <w:tcW w:w="1134" w:type="dxa"/>
            <w:tcBorders>
              <w:bottom w:val="nil"/>
            </w:tcBorders>
          </w:tcPr>
          <w:p w:rsidR="00EB1ACB" w:rsidRDefault="00EB1ACB">
            <w:pPr>
              <w:pStyle w:val="ConsPlusNormal"/>
              <w:jc w:val="center"/>
            </w:pPr>
            <w:r>
              <w:t>2586,000</w:t>
            </w:r>
          </w:p>
        </w:tc>
        <w:tc>
          <w:tcPr>
            <w:tcW w:w="1191" w:type="dxa"/>
            <w:tcBorders>
              <w:bottom w:val="nil"/>
            </w:tcBorders>
          </w:tcPr>
          <w:p w:rsidR="00EB1ACB" w:rsidRDefault="00EB1ACB">
            <w:pPr>
              <w:pStyle w:val="ConsPlusNormal"/>
              <w:jc w:val="center"/>
            </w:pPr>
            <w:r>
              <w:t>2586,000</w:t>
            </w:r>
          </w:p>
        </w:tc>
      </w:tr>
      <w:tr w:rsidR="00EB1ACB">
        <w:tblPrEx>
          <w:tblBorders>
            <w:insideH w:val="nil"/>
          </w:tblBorders>
        </w:tblPrEx>
        <w:tc>
          <w:tcPr>
            <w:tcW w:w="14691" w:type="dxa"/>
            <w:gridSpan w:val="12"/>
            <w:tcBorders>
              <w:top w:val="nil"/>
            </w:tcBorders>
          </w:tcPr>
          <w:p w:rsidR="00EB1ACB" w:rsidRDefault="00EB1ACB">
            <w:pPr>
              <w:pStyle w:val="ConsPlusNormal"/>
              <w:jc w:val="both"/>
            </w:pPr>
            <w:r>
              <w:t xml:space="preserve">(в ред. </w:t>
            </w:r>
            <w:hyperlink r:id="rId105"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9984" w:type="dxa"/>
            <w:gridSpan w:val="8"/>
            <w:tcBorders>
              <w:bottom w:val="nil"/>
            </w:tcBorders>
          </w:tcPr>
          <w:p w:rsidR="00EB1ACB" w:rsidRDefault="00EB1ACB">
            <w:pPr>
              <w:pStyle w:val="ConsPlusNormal"/>
            </w:pPr>
            <w:r>
              <w:t>Итого по основному мероприятию 1.2.2.1,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191" w:type="dxa"/>
            <w:tcBorders>
              <w:bottom w:val="nil"/>
            </w:tcBorders>
          </w:tcPr>
          <w:p w:rsidR="00EB1ACB" w:rsidRDefault="00EB1ACB">
            <w:pPr>
              <w:pStyle w:val="ConsPlusNormal"/>
              <w:jc w:val="center"/>
            </w:pPr>
            <w:r>
              <w:t>1920,000</w:t>
            </w:r>
          </w:p>
        </w:tc>
        <w:tc>
          <w:tcPr>
            <w:tcW w:w="1134" w:type="dxa"/>
            <w:tcBorders>
              <w:bottom w:val="nil"/>
            </w:tcBorders>
          </w:tcPr>
          <w:p w:rsidR="00EB1ACB" w:rsidRDefault="00EB1ACB">
            <w:pPr>
              <w:pStyle w:val="ConsPlusNormal"/>
              <w:jc w:val="center"/>
            </w:pPr>
            <w:r>
              <w:t>2586,000</w:t>
            </w:r>
          </w:p>
        </w:tc>
        <w:tc>
          <w:tcPr>
            <w:tcW w:w="1191" w:type="dxa"/>
            <w:tcBorders>
              <w:bottom w:val="nil"/>
            </w:tcBorders>
          </w:tcPr>
          <w:p w:rsidR="00EB1ACB" w:rsidRDefault="00EB1ACB">
            <w:pPr>
              <w:pStyle w:val="ConsPlusNormal"/>
              <w:jc w:val="center"/>
            </w:pPr>
            <w:r>
              <w:t>2586,000</w:t>
            </w:r>
          </w:p>
        </w:tc>
      </w:tr>
      <w:tr w:rsidR="00EB1ACB">
        <w:tblPrEx>
          <w:tblBorders>
            <w:insideH w:val="nil"/>
          </w:tblBorders>
        </w:tblPrEx>
        <w:tc>
          <w:tcPr>
            <w:tcW w:w="14691" w:type="dxa"/>
            <w:gridSpan w:val="12"/>
            <w:tcBorders>
              <w:top w:val="nil"/>
            </w:tcBorders>
          </w:tcPr>
          <w:p w:rsidR="00EB1ACB" w:rsidRDefault="00EB1ACB">
            <w:pPr>
              <w:pStyle w:val="ConsPlusNormal"/>
              <w:jc w:val="both"/>
            </w:pPr>
            <w:r>
              <w:t xml:space="preserve">(в ред. </w:t>
            </w:r>
            <w:hyperlink r:id="rId106" w:history="1">
              <w:r>
                <w:rPr>
                  <w:color w:val="0000FF"/>
                </w:rPr>
                <w:t>Постановления</w:t>
              </w:r>
            </w:hyperlink>
            <w:r>
              <w:t xml:space="preserve"> Администрации г. Перми от 08.08.2017 N 605)</w:t>
            </w:r>
          </w:p>
        </w:tc>
      </w:tr>
      <w:tr w:rsidR="00EB1ACB">
        <w:tc>
          <w:tcPr>
            <w:tcW w:w="1104" w:type="dxa"/>
          </w:tcPr>
          <w:p w:rsidR="00EB1ACB" w:rsidRDefault="00EB1ACB">
            <w:pPr>
              <w:pStyle w:val="ConsPlusNormal"/>
              <w:jc w:val="center"/>
              <w:outlineLvl w:val="3"/>
            </w:pPr>
            <w:r>
              <w:t>1.2.2.2</w:t>
            </w:r>
          </w:p>
        </w:tc>
        <w:tc>
          <w:tcPr>
            <w:tcW w:w="13587" w:type="dxa"/>
            <w:gridSpan w:val="11"/>
          </w:tcPr>
          <w:p w:rsidR="00EB1ACB" w:rsidRDefault="00EB1ACB">
            <w:pPr>
              <w:pStyle w:val="ConsPlusNormal"/>
            </w:pPr>
            <w:r>
              <w:t>Организация и проведение физкультурных и спортивных мероприятий на территории города Перми согласно календарному плану</w:t>
            </w:r>
          </w:p>
        </w:tc>
      </w:tr>
      <w:tr w:rsidR="00EB1ACB">
        <w:tc>
          <w:tcPr>
            <w:tcW w:w="1104" w:type="dxa"/>
            <w:vMerge w:val="restart"/>
            <w:tcBorders>
              <w:bottom w:val="nil"/>
            </w:tcBorders>
          </w:tcPr>
          <w:p w:rsidR="00EB1ACB" w:rsidRDefault="00EB1ACB">
            <w:pPr>
              <w:pStyle w:val="ConsPlusNormal"/>
              <w:jc w:val="center"/>
            </w:pPr>
            <w:r>
              <w:t>1.2.2.2.1</w:t>
            </w:r>
          </w:p>
        </w:tc>
        <w:tc>
          <w:tcPr>
            <w:tcW w:w="2077" w:type="dxa"/>
            <w:vMerge w:val="restart"/>
            <w:tcBorders>
              <w:bottom w:val="nil"/>
            </w:tcBorders>
          </w:tcPr>
          <w:p w:rsidR="00EB1ACB" w:rsidRDefault="00EB1ACB">
            <w:pPr>
              <w:pStyle w:val="ConsPlusNormal"/>
            </w:pPr>
            <w:r>
              <w:t>Физкультурные и спортивные мероприятия на территории города Перми</w:t>
            </w:r>
          </w:p>
        </w:tc>
        <w:tc>
          <w:tcPr>
            <w:tcW w:w="1757" w:type="dxa"/>
          </w:tcPr>
          <w:p w:rsidR="00EB1ACB" w:rsidRDefault="00EB1ACB">
            <w:pPr>
              <w:pStyle w:val="ConsPlusNormal"/>
              <w:jc w:val="center"/>
            </w:pPr>
            <w:r>
              <w:t>муниципальные учреждения, подведомственные КФКС</w:t>
            </w:r>
          </w:p>
        </w:tc>
        <w:tc>
          <w:tcPr>
            <w:tcW w:w="2268" w:type="dxa"/>
          </w:tcPr>
          <w:p w:rsidR="00EB1ACB" w:rsidRDefault="00EB1ACB">
            <w:pPr>
              <w:pStyle w:val="ConsPlusNormal"/>
              <w:jc w:val="center"/>
            </w:pPr>
            <w:r>
              <w:t>количество проведенных мероприятий</w:t>
            </w:r>
          </w:p>
        </w:tc>
        <w:tc>
          <w:tcPr>
            <w:tcW w:w="567" w:type="dxa"/>
          </w:tcPr>
          <w:p w:rsidR="00EB1ACB" w:rsidRDefault="00EB1ACB">
            <w:pPr>
              <w:pStyle w:val="ConsPlusNormal"/>
              <w:jc w:val="center"/>
            </w:pPr>
            <w:r>
              <w:t>ед.</w:t>
            </w:r>
          </w:p>
        </w:tc>
        <w:tc>
          <w:tcPr>
            <w:tcW w:w="737" w:type="dxa"/>
          </w:tcPr>
          <w:p w:rsidR="00EB1ACB" w:rsidRDefault="00EB1ACB">
            <w:pPr>
              <w:pStyle w:val="ConsPlusNormal"/>
              <w:jc w:val="center"/>
            </w:pPr>
            <w:r>
              <w:t>137</w:t>
            </w:r>
          </w:p>
        </w:tc>
        <w:tc>
          <w:tcPr>
            <w:tcW w:w="737" w:type="dxa"/>
          </w:tcPr>
          <w:p w:rsidR="00EB1ACB" w:rsidRDefault="00EB1ACB">
            <w:pPr>
              <w:pStyle w:val="ConsPlusNormal"/>
              <w:jc w:val="center"/>
            </w:pPr>
            <w:r>
              <w:t>134</w:t>
            </w:r>
          </w:p>
        </w:tc>
        <w:tc>
          <w:tcPr>
            <w:tcW w:w="737" w:type="dxa"/>
          </w:tcPr>
          <w:p w:rsidR="00EB1ACB" w:rsidRDefault="00EB1ACB">
            <w:pPr>
              <w:pStyle w:val="ConsPlusNormal"/>
              <w:jc w:val="center"/>
            </w:pPr>
            <w:r>
              <w:t>134</w:t>
            </w:r>
          </w:p>
        </w:tc>
        <w:tc>
          <w:tcPr>
            <w:tcW w:w="1191" w:type="dxa"/>
          </w:tcPr>
          <w:p w:rsidR="00EB1ACB" w:rsidRDefault="00EB1ACB">
            <w:pPr>
              <w:pStyle w:val="ConsPlusNormal"/>
              <w:jc w:val="center"/>
            </w:pPr>
            <w:r>
              <w:t>бюджет города Перми</w:t>
            </w:r>
          </w:p>
        </w:tc>
        <w:tc>
          <w:tcPr>
            <w:tcW w:w="1191" w:type="dxa"/>
          </w:tcPr>
          <w:p w:rsidR="00EB1ACB" w:rsidRDefault="00EB1ACB">
            <w:pPr>
              <w:pStyle w:val="ConsPlusNormal"/>
              <w:jc w:val="center"/>
            </w:pPr>
            <w:r>
              <w:t>14184,990</w:t>
            </w:r>
          </w:p>
        </w:tc>
        <w:tc>
          <w:tcPr>
            <w:tcW w:w="1134" w:type="dxa"/>
          </w:tcPr>
          <w:p w:rsidR="00EB1ACB" w:rsidRDefault="00EB1ACB">
            <w:pPr>
              <w:pStyle w:val="ConsPlusNormal"/>
              <w:jc w:val="center"/>
            </w:pPr>
            <w:r>
              <w:t>7871,455</w:t>
            </w:r>
          </w:p>
        </w:tc>
        <w:tc>
          <w:tcPr>
            <w:tcW w:w="1191" w:type="dxa"/>
          </w:tcPr>
          <w:p w:rsidR="00EB1ACB" w:rsidRDefault="00EB1ACB">
            <w:pPr>
              <w:pStyle w:val="ConsPlusNormal"/>
              <w:jc w:val="center"/>
            </w:pPr>
            <w:r>
              <w:t>7871,455</w:t>
            </w:r>
          </w:p>
        </w:tc>
      </w:tr>
      <w:tr w:rsidR="00EB1ACB">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tcPr>
          <w:p w:rsidR="00EB1ACB" w:rsidRDefault="00EB1ACB">
            <w:pPr>
              <w:pStyle w:val="ConsPlusNormal"/>
              <w:jc w:val="center"/>
            </w:pPr>
            <w:r>
              <w:t>КФКС</w:t>
            </w:r>
          </w:p>
        </w:tc>
        <w:tc>
          <w:tcPr>
            <w:tcW w:w="2268" w:type="dxa"/>
          </w:tcPr>
          <w:p w:rsidR="00EB1ACB" w:rsidRDefault="00EB1ACB">
            <w:pPr>
              <w:pStyle w:val="ConsPlusNormal"/>
              <w:jc w:val="center"/>
            </w:pPr>
            <w:r>
              <w:t>количество проведенных мероприятий</w:t>
            </w:r>
          </w:p>
        </w:tc>
        <w:tc>
          <w:tcPr>
            <w:tcW w:w="567" w:type="dxa"/>
          </w:tcPr>
          <w:p w:rsidR="00EB1ACB" w:rsidRDefault="00EB1ACB">
            <w:pPr>
              <w:pStyle w:val="ConsPlusNormal"/>
              <w:jc w:val="center"/>
            </w:pPr>
            <w:r>
              <w:t>ед.</w:t>
            </w:r>
          </w:p>
        </w:tc>
        <w:tc>
          <w:tcPr>
            <w:tcW w:w="737" w:type="dxa"/>
          </w:tcPr>
          <w:p w:rsidR="00EB1ACB" w:rsidRDefault="00EB1ACB">
            <w:pPr>
              <w:pStyle w:val="ConsPlusNormal"/>
              <w:jc w:val="center"/>
            </w:pPr>
            <w:r>
              <w:t>6</w:t>
            </w:r>
          </w:p>
        </w:tc>
        <w:tc>
          <w:tcPr>
            <w:tcW w:w="737" w:type="dxa"/>
          </w:tcPr>
          <w:p w:rsidR="00EB1ACB" w:rsidRDefault="00EB1ACB">
            <w:pPr>
              <w:pStyle w:val="ConsPlusNormal"/>
              <w:jc w:val="center"/>
            </w:pPr>
            <w:r>
              <w:t>6</w:t>
            </w:r>
          </w:p>
        </w:tc>
        <w:tc>
          <w:tcPr>
            <w:tcW w:w="737" w:type="dxa"/>
          </w:tcPr>
          <w:p w:rsidR="00EB1ACB" w:rsidRDefault="00EB1ACB">
            <w:pPr>
              <w:pStyle w:val="ConsPlusNormal"/>
              <w:jc w:val="center"/>
            </w:pPr>
            <w:r>
              <w:t>6</w:t>
            </w:r>
          </w:p>
        </w:tc>
        <w:tc>
          <w:tcPr>
            <w:tcW w:w="1191" w:type="dxa"/>
          </w:tcPr>
          <w:p w:rsidR="00EB1ACB" w:rsidRDefault="00EB1ACB">
            <w:pPr>
              <w:pStyle w:val="ConsPlusNormal"/>
              <w:jc w:val="center"/>
            </w:pPr>
            <w:r>
              <w:t>бюджет города Перми</w:t>
            </w:r>
          </w:p>
        </w:tc>
        <w:tc>
          <w:tcPr>
            <w:tcW w:w="1191" w:type="dxa"/>
          </w:tcPr>
          <w:p w:rsidR="00EB1ACB" w:rsidRDefault="00EB1ACB">
            <w:pPr>
              <w:pStyle w:val="ConsPlusNormal"/>
              <w:jc w:val="center"/>
            </w:pPr>
            <w:r>
              <w:t>4298,523</w:t>
            </w:r>
          </w:p>
        </w:tc>
        <w:tc>
          <w:tcPr>
            <w:tcW w:w="1134" w:type="dxa"/>
          </w:tcPr>
          <w:p w:rsidR="00EB1ACB" w:rsidRDefault="00EB1ACB">
            <w:pPr>
              <w:pStyle w:val="ConsPlusNormal"/>
              <w:jc w:val="center"/>
            </w:pPr>
            <w:r>
              <w:t>2196,745</w:t>
            </w:r>
          </w:p>
        </w:tc>
        <w:tc>
          <w:tcPr>
            <w:tcW w:w="1191" w:type="dxa"/>
          </w:tcPr>
          <w:p w:rsidR="00EB1ACB" w:rsidRDefault="00EB1ACB">
            <w:pPr>
              <w:pStyle w:val="ConsPlusNormal"/>
              <w:jc w:val="center"/>
            </w:pPr>
            <w:r>
              <w:t>2196,745</w:t>
            </w:r>
          </w:p>
        </w:tc>
      </w:tr>
      <w:tr w:rsidR="00EB1ACB">
        <w:tblPrEx>
          <w:tblBorders>
            <w:insideH w:val="nil"/>
          </w:tblBorders>
        </w:tblPrEx>
        <w:tc>
          <w:tcPr>
            <w:tcW w:w="1104" w:type="dxa"/>
            <w:vMerge/>
            <w:tcBorders>
              <w:bottom w:val="nil"/>
            </w:tcBorders>
          </w:tcPr>
          <w:p w:rsidR="00EB1ACB" w:rsidRDefault="00EB1ACB"/>
        </w:tc>
        <w:tc>
          <w:tcPr>
            <w:tcW w:w="2077" w:type="dxa"/>
            <w:vMerge/>
            <w:tcBorders>
              <w:bottom w:val="nil"/>
            </w:tcBorders>
          </w:tcPr>
          <w:p w:rsidR="00EB1ACB" w:rsidRDefault="00EB1ACB"/>
        </w:tc>
        <w:tc>
          <w:tcPr>
            <w:tcW w:w="1757" w:type="dxa"/>
            <w:tcBorders>
              <w:bottom w:val="nil"/>
            </w:tcBorders>
          </w:tcPr>
          <w:p w:rsidR="00EB1ACB" w:rsidRDefault="00EB1ACB">
            <w:pPr>
              <w:pStyle w:val="ConsPlusNormal"/>
              <w:jc w:val="center"/>
            </w:pPr>
            <w:r>
              <w:t>итого по ПНР</w:t>
            </w:r>
          </w:p>
        </w:tc>
        <w:tc>
          <w:tcPr>
            <w:tcW w:w="2268" w:type="dxa"/>
            <w:tcBorders>
              <w:bottom w:val="nil"/>
            </w:tcBorders>
          </w:tcPr>
          <w:p w:rsidR="00EB1ACB" w:rsidRDefault="00EB1ACB">
            <w:pPr>
              <w:pStyle w:val="ConsPlusNormal"/>
              <w:jc w:val="center"/>
            </w:pPr>
            <w:r>
              <w:t xml:space="preserve">количество проведенных </w:t>
            </w:r>
            <w:r>
              <w:lastRenderedPageBreak/>
              <w:t>мероприятий</w:t>
            </w:r>
          </w:p>
        </w:tc>
        <w:tc>
          <w:tcPr>
            <w:tcW w:w="567" w:type="dxa"/>
            <w:tcBorders>
              <w:bottom w:val="nil"/>
            </w:tcBorders>
          </w:tcPr>
          <w:p w:rsidR="00EB1ACB" w:rsidRDefault="00EB1ACB">
            <w:pPr>
              <w:pStyle w:val="ConsPlusNormal"/>
              <w:jc w:val="center"/>
            </w:pPr>
            <w:r>
              <w:lastRenderedPageBreak/>
              <w:t>ед.</w:t>
            </w:r>
          </w:p>
        </w:tc>
        <w:tc>
          <w:tcPr>
            <w:tcW w:w="737" w:type="dxa"/>
            <w:tcBorders>
              <w:bottom w:val="nil"/>
            </w:tcBorders>
          </w:tcPr>
          <w:p w:rsidR="00EB1ACB" w:rsidRDefault="00EB1ACB">
            <w:pPr>
              <w:pStyle w:val="ConsPlusNormal"/>
              <w:jc w:val="center"/>
            </w:pPr>
            <w:r>
              <w:t>143</w:t>
            </w:r>
          </w:p>
        </w:tc>
        <w:tc>
          <w:tcPr>
            <w:tcW w:w="737" w:type="dxa"/>
            <w:tcBorders>
              <w:bottom w:val="nil"/>
            </w:tcBorders>
          </w:tcPr>
          <w:p w:rsidR="00EB1ACB" w:rsidRDefault="00EB1ACB">
            <w:pPr>
              <w:pStyle w:val="ConsPlusNormal"/>
              <w:jc w:val="center"/>
            </w:pPr>
            <w:r>
              <w:t>140</w:t>
            </w:r>
          </w:p>
        </w:tc>
        <w:tc>
          <w:tcPr>
            <w:tcW w:w="737" w:type="dxa"/>
            <w:tcBorders>
              <w:bottom w:val="nil"/>
            </w:tcBorders>
          </w:tcPr>
          <w:p w:rsidR="00EB1ACB" w:rsidRDefault="00EB1ACB">
            <w:pPr>
              <w:pStyle w:val="ConsPlusNormal"/>
              <w:jc w:val="center"/>
            </w:pPr>
            <w:r>
              <w:t>140</w:t>
            </w:r>
          </w:p>
        </w:tc>
        <w:tc>
          <w:tcPr>
            <w:tcW w:w="1191" w:type="dxa"/>
            <w:tcBorders>
              <w:bottom w:val="nil"/>
            </w:tcBorders>
          </w:tcPr>
          <w:p w:rsidR="00EB1ACB" w:rsidRDefault="00EB1ACB">
            <w:pPr>
              <w:pStyle w:val="ConsPlusNormal"/>
              <w:jc w:val="center"/>
            </w:pPr>
            <w:r>
              <w:t xml:space="preserve">бюджет города </w:t>
            </w:r>
            <w:r>
              <w:lastRenderedPageBreak/>
              <w:t>Перми</w:t>
            </w:r>
          </w:p>
        </w:tc>
        <w:tc>
          <w:tcPr>
            <w:tcW w:w="1191" w:type="dxa"/>
            <w:tcBorders>
              <w:bottom w:val="nil"/>
            </w:tcBorders>
          </w:tcPr>
          <w:p w:rsidR="00EB1ACB" w:rsidRDefault="00EB1ACB">
            <w:pPr>
              <w:pStyle w:val="ConsPlusNormal"/>
              <w:jc w:val="center"/>
            </w:pPr>
            <w:r>
              <w:lastRenderedPageBreak/>
              <w:t>18483,513</w:t>
            </w:r>
          </w:p>
        </w:tc>
        <w:tc>
          <w:tcPr>
            <w:tcW w:w="1134" w:type="dxa"/>
            <w:tcBorders>
              <w:bottom w:val="nil"/>
            </w:tcBorders>
          </w:tcPr>
          <w:p w:rsidR="00EB1ACB" w:rsidRDefault="00EB1ACB">
            <w:pPr>
              <w:pStyle w:val="ConsPlusNormal"/>
              <w:jc w:val="center"/>
            </w:pPr>
            <w:r>
              <w:t>10068,200</w:t>
            </w:r>
          </w:p>
        </w:tc>
        <w:tc>
          <w:tcPr>
            <w:tcW w:w="1191" w:type="dxa"/>
            <w:tcBorders>
              <w:bottom w:val="nil"/>
            </w:tcBorders>
          </w:tcPr>
          <w:p w:rsidR="00EB1ACB" w:rsidRDefault="00EB1ACB">
            <w:pPr>
              <w:pStyle w:val="ConsPlusNormal"/>
              <w:jc w:val="center"/>
            </w:pPr>
            <w:r>
              <w:t>10068,200</w:t>
            </w:r>
          </w:p>
        </w:tc>
      </w:tr>
      <w:tr w:rsidR="00EB1ACB">
        <w:tblPrEx>
          <w:tblBorders>
            <w:insideH w:val="nil"/>
          </w:tblBorders>
        </w:tblPrEx>
        <w:tc>
          <w:tcPr>
            <w:tcW w:w="14691" w:type="dxa"/>
            <w:gridSpan w:val="12"/>
            <w:tcBorders>
              <w:top w:val="nil"/>
            </w:tcBorders>
          </w:tcPr>
          <w:p w:rsidR="00EB1ACB" w:rsidRDefault="00EB1ACB">
            <w:pPr>
              <w:pStyle w:val="ConsPlusNormal"/>
              <w:jc w:val="both"/>
            </w:pPr>
            <w:r>
              <w:lastRenderedPageBreak/>
              <w:t xml:space="preserve">(п. 1.2.2.2.1 в ред. </w:t>
            </w:r>
            <w:hyperlink r:id="rId107"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9984" w:type="dxa"/>
            <w:gridSpan w:val="8"/>
            <w:tcBorders>
              <w:bottom w:val="nil"/>
            </w:tcBorders>
          </w:tcPr>
          <w:p w:rsidR="00EB1ACB" w:rsidRDefault="00EB1ACB">
            <w:pPr>
              <w:pStyle w:val="ConsPlusNormal"/>
            </w:pPr>
            <w:r>
              <w:t>Итого по мероприятию 1.2.2.2.1,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191" w:type="dxa"/>
            <w:tcBorders>
              <w:bottom w:val="nil"/>
            </w:tcBorders>
          </w:tcPr>
          <w:p w:rsidR="00EB1ACB" w:rsidRDefault="00EB1ACB">
            <w:pPr>
              <w:pStyle w:val="ConsPlusNormal"/>
              <w:jc w:val="center"/>
            </w:pPr>
            <w:r>
              <w:t>18483,513</w:t>
            </w:r>
          </w:p>
        </w:tc>
        <w:tc>
          <w:tcPr>
            <w:tcW w:w="1134" w:type="dxa"/>
            <w:tcBorders>
              <w:bottom w:val="nil"/>
            </w:tcBorders>
          </w:tcPr>
          <w:p w:rsidR="00EB1ACB" w:rsidRDefault="00EB1ACB">
            <w:pPr>
              <w:pStyle w:val="ConsPlusNormal"/>
              <w:jc w:val="center"/>
            </w:pPr>
            <w:r>
              <w:t>10068,200</w:t>
            </w:r>
          </w:p>
        </w:tc>
        <w:tc>
          <w:tcPr>
            <w:tcW w:w="1191" w:type="dxa"/>
            <w:tcBorders>
              <w:bottom w:val="nil"/>
            </w:tcBorders>
          </w:tcPr>
          <w:p w:rsidR="00EB1ACB" w:rsidRDefault="00EB1ACB">
            <w:pPr>
              <w:pStyle w:val="ConsPlusNormal"/>
              <w:jc w:val="center"/>
            </w:pPr>
            <w:r>
              <w:t>10068,200</w:t>
            </w:r>
          </w:p>
        </w:tc>
      </w:tr>
      <w:tr w:rsidR="00EB1ACB">
        <w:tblPrEx>
          <w:tblBorders>
            <w:insideH w:val="nil"/>
          </w:tblBorders>
        </w:tblPrEx>
        <w:tc>
          <w:tcPr>
            <w:tcW w:w="14691" w:type="dxa"/>
            <w:gridSpan w:val="12"/>
            <w:tcBorders>
              <w:top w:val="nil"/>
            </w:tcBorders>
          </w:tcPr>
          <w:p w:rsidR="00EB1ACB" w:rsidRDefault="00EB1ACB">
            <w:pPr>
              <w:pStyle w:val="ConsPlusNormal"/>
              <w:jc w:val="both"/>
            </w:pPr>
            <w:r>
              <w:t xml:space="preserve">(в ред. </w:t>
            </w:r>
            <w:hyperlink r:id="rId108"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9984" w:type="dxa"/>
            <w:gridSpan w:val="8"/>
            <w:tcBorders>
              <w:bottom w:val="nil"/>
            </w:tcBorders>
          </w:tcPr>
          <w:p w:rsidR="00EB1ACB" w:rsidRDefault="00EB1ACB">
            <w:pPr>
              <w:pStyle w:val="ConsPlusNormal"/>
            </w:pPr>
            <w:r>
              <w:t>Итого по основному мероприятию 1.2.2.2,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191" w:type="dxa"/>
            <w:tcBorders>
              <w:bottom w:val="nil"/>
            </w:tcBorders>
          </w:tcPr>
          <w:p w:rsidR="00EB1ACB" w:rsidRDefault="00EB1ACB">
            <w:pPr>
              <w:pStyle w:val="ConsPlusNormal"/>
              <w:jc w:val="center"/>
            </w:pPr>
            <w:r>
              <w:t>18483,513</w:t>
            </w:r>
          </w:p>
        </w:tc>
        <w:tc>
          <w:tcPr>
            <w:tcW w:w="1134" w:type="dxa"/>
            <w:tcBorders>
              <w:bottom w:val="nil"/>
            </w:tcBorders>
          </w:tcPr>
          <w:p w:rsidR="00EB1ACB" w:rsidRDefault="00EB1ACB">
            <w:pPr>
              <w:pStyle w:val="ConsPlusNormal"/>
              <w:jc w:val="center"/>
            </w:pPr>
            <w:r>
              <w:t>10068,200</w:t>
            </w:r>
          </w:p>
        </w:tc>
        <w:tc>
          <w:tcPr>
            <w:tcW w:w="1191" w:type="dxa"/>
            <w:tcBorders>
              <w:bottom w:val="nil"/>
            </w:tcBorders>
          </w:tcPr>
          <w:p w:rsidR="00EB1ACB" w:rsidRDefault="00EB1ACB">
            <w:pPr>
              <w:pStyle w:val="ConsPlusNormal"/>
              <w:jc w:val="center"/>
            </w:pPr>
            <w:r>
              <w:t>10068,200</w:t>
            </w:r>
          </w:p>
        </w:tc>
      </w:tr>
      <w:tr w:rsidR="00EB1ACB">
        <w:tblPrEx>
          <w:tblBorders>
            <w:insideH w:val="nil"/>
          </w:tblBorders>
        </w:tblPrEx>
        <w:tc>
          <w:tcPr>
            <w:tcW w:w="14691" w:type="dxa"/>
            <w:gridSpan w:val="12"/>
            <w:tcBorders>
              <w:top w:val="nil"/>
            </w:tcBorders>
          </w:tcPr>
          <w:p w:rsidR="00EB1ACB" w:rsidRDefault="00EB1ACB">
            <w:pPr>
              <w:pStyle w:val="ConsPlusNormal"/>
              <w:jc w:val="both"/>
            </w:pPr>
            <w:r>
              <w:t xml:space="preserve">(в ред. </w:t>
            </w:r>
            <w:hyperlink r:id="rId109"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9984" w:type="dxa"/>
            <w:gridSpan w:val="8"/>
            <w:tcBorders>
              <w:bottom w:val="nil"/>
            </w:tcBorders>
          </w:tcPr>
          <w:p w:rsidR="00EB1ACB" w:rsidRDefault="00EB1ACB">
            <w:pPr>
              <w:pStyle w:val="ConsPlusNormal"/>
            </w:pPr>
            <w:r>
              <w:t>Итого по задаче 1.2.2,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191" w:type="dxa"/>
            <w:tcBorders>
              <w:bottom w:val="nil"/>
            </w:tcBorders>
          </w:tcPr>
          <w:p w:rsidR="00EB1ACB" w:rsidRDefault="00EB1ACB">
            <w:pPr>
              <w:pStyle w:val="ConsPlusNormal"/>
              <w:jc w:val="center"/>
            </w:pPr>
            <w:r>
              <w:t>20403,513</w:t>
            </w:r>
          </w:p>
        </w:tc>
        <w:tc>
          <w:tcPr>
            <w:tcW w:w="1134" w:type="dxa"/>
            <w:tcBorders>
              <w:bottom w:val="nil"/>
            </w:tcBorders>
          </w:tcPr>
          <w:p w:rsidR="00EB1ACB" w:rsidRDefault="00EB1ACB">
            <w:pPr>
              <w:pStyle w:val="ConsPlusNormal"/>
              <w:jc w:val="center"/>
            </w:pPr>
            <w:r>
              <w:t>12654,200</w:t>
            </w:r>
          </w:p>
        </w:tc>
        <w:tc>
          <w:tcPr>
            <w:tcW w:w="1191" w:type="dxa"/>
            <w:tcBorders>
              <w:bottom w:val="nil"/>
            </w:tcBorders>
          </w:tcPr>
          <w:p w:rsidR="00EB1ACB" w:rsidRDefault="00EB1ACB">
            <w:pPr>
              <w:pStyle w:val="ConsPlusNormal"/>
              <w:jc w:val="center"/>
            </w:pPr>
            <w:r>
              <w:t>12654,200</w:t>
            </w:r>
          </w:p>
        </w:tc>
      </w:tr>
      <w:tr w:rsidR="00EB1ACB">
        <w:tblPrEx>
          <w:tblBorders>
            <w:insideH w:val="nil"/>
          </w:tblBorders>
        </w:tblPrEx>
        <w:tc>
          <w:tcPr>
            <w:tcW w:w="14691" w:type="dxa"/>
            <w:gridSpan w:val="12"/>
            <w:tcBorders>
              <w:top w:val="nil"/>
            </w:tcBorders>
          </w:tcPr>
          <w:p w:rsidR="00EB1ACB" w:rsidRDefault="00EB1ACB">
            <w:pPr>
              <w:pStyle w:val="ConsPlusNormal"/>
              <w:jc w:val="both"/>
            </w:pPr>
            <w:r>
              <w:t xml:space="preserve">(в ред. </w:t>
            </w:r>
            <w:hyperlink r:id="rId110"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9984" w:type="dxa"/>
            <w:gridSpan w:val="8"/>
            <w:tcBorders>
              <w:bottom w:val="nil"/>
            </w:tcBorders>
          </w:tcPr>
          <w:p w:rsidR="00EB1ACB" w:rsidRDefault="00EB1ACB">
            <w:pPr>
              <w:pStyle w:val="ConsPlusNormal"/>
            </w:pPr>
            <w:r>
              <w:t>Всего по подпрограмме 1.2,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191" w:type="dxa"/>
            <w:tcBorders>
              <w:bottom w:val="nil"/>
            </w:tcBorders>
          </w:tcPr>
          <w:p w:rsidR="00EB1ACB" w:rsidRDefault="00EB1ACB">
            <w:pPr>
              <w:pStyle w:val="ConsPlusNormal"/>
              <w:jc w:val="center"/>
            </w:pPr>
            <w:r>
              <w:t>67443,88</w:t>
            </w:r>
          </w:p>
        </w:tc>
        <w:tc>
          <w:tcPr>
            <w:tcW w:w="1134" w:type="dxa"/>
            <w:tcBorders>
              <w:bottom w:val="nil"/>
            </w:tcBorders>
          </w:tcPr>
          <w:p w:rsidR="00EB1ACB" w:rsidRDefault="00EB1ACB">
            <w:pPr>
              <w:pStyle w:val="ConsPlusNormal"/>
              <w:jc w:val="center"/>
            </w:pPr>
            <w:r>
              <w:t>60435,400</w:t>
            </w:r>
          </w:p>
        </w:tc>
        <w:tc>
          <w:tcPr>
            <w:tcW w:w="1191" w:type="dxa"/>
            <w:tcBorders>
              <w:bottom w:val="nil"/>
            </w:tcBorders>
          </w:tcPr>
          <w:p w:rsidR="00EB1ACB" w:rsidRDefault="00EB1ACB">
            <w:pPr>
              <w:pStyle w:val="ConsPlusNormal"/>
              <w:jc w:val="center"/>
            </w:pPr>
            <w:r>
              <w:t>60817,500</w:t>
            </w:r>
          </w:p>
        </w:tc>
      </w:tr>
      <w:tr w:rsidR="00EB1ACB">
        <w:tblPrEx>
          <w:tblBorders>
            <w:insideH w:val="nil"/>
          </w:tblBorders>
        </w:tblPrEx>
        <w:tc>
          <w:tcPr>
            <w:tcW w:w="14691" w:type="dxa"/>
            <w:gridSpan w:val="12"/>
            <w:tcBorders>
              <w:top w:val="nil"/>
            </w:tcBorders>
          </w:tcPr>
          <w:p w:rsidR="00EB1ACB" w:rsidRDefault="00EB1ACB">
            <w:pPr>
              <w:pStyle w:val="ConsPlusNormal"/>
              <w:jc w:val="both"/>
            </w:pPr>
            <w:r>
              <w:t xml:space="preserve">(в ред. </w:t>
            </w:r>
            <w:hyperlink r:id="rId111" w:history="1">
              <w:r>
                <w:rPr>
                  <w:color w:val="0000FF"/>
                </w:rPr>
                <w:t>Постановления</w:t>
              </w:r>
            </w:hyperlink>
            <w:r>
              <w:t xml:space="preserve"> Администрации г. Перми от 08.08.2017 N 605)</w:t>
            </w:r>
          </w:p>
        </w:tc>
      </w:tr>
    </w:tbl>
    <w:p w:rsidR="00EB1ACB" w:rsidRDefault="00EB1ACB">
      <w:pPr>
        <w:sectPr w:rsidR="00EB1ACB">
          <w:pgSz w:w="16838" w:h="11905" w:orient="landscape"/>
          <w:pgMar w:top="1701" w:right="1134" w:bottom="850" w:left="1134" w:header="0" w:footer="0" w:gutter="0"/>
          <w:cols w:space="720"/>
        </w:sectPr>
      </w:pPr>
    </w:p>
    <w:p w:rsidR="00EB1ACB" w:rsidRDefault="00EB1ACB">
      <w:pPr>
        <w:pStyle w:val="ConsPlusNormal"/>
        <w:jc w:val="both"/>
      </w:pPr>
    </w:p>
    <w:p w:rsidR="00EB1ACB" w:rsidRDefault="00EB1ACB">
      <w:pPr>
        <w:pStyle w:val="ConsPlusNormal"/>
        <w:jc w:val="center"/>
        <w:outlineLvl w:val="1"/>
      </w:pPr>
      <w:r>
        <w:t>ТАБЛИЦА</w:t>
      </w:r>
    </w:p>
    <w:p w:rsidR="00EB1ACB" w:rsidRDefault="00EB1ACB">
      <w:pPr>
        <w:pStyle w:val="ConsPlusNormal"/>
        <w:jc w:val="center"/>
      </w:pPr>
      <w:r>
        <w:t>показателей конечного результата реализации муниципальной</w:t>
      </w:r>
    </w:p>
    <w:p w:rsidR="00EB1ACB" w:rsidRDefault="00EB1ACB">
      <w:pPr>
        <w:pStyle w:val="ConsPlusNormal"/>
        <w:jc w:val="center"/>
      </w:pPr>
      <w:r>
        <w:t>программы "Развитие физической культуры и спорта в городе</w:t>
      </w:r>
    </w:p>
    <w:p w:rsidR="00EB1ACB" w:rsidRDefault="00EB1ACB">
      <w:pPr>
        <w:pStyle w:val="ConsPlusNormal"/>
        <w:jc w:val="center"/>
      </w:pPr>
      <w:r>
        <w:t>Перми"</w:t>
      </w:r>
    </w:p>
    <w:p w:rsidR="00EB1ACB" w:rsidRDefault="00EB1AC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5443"/>
        <w:gridCol w:w="624"/>
        <w:gridCol w:w="794"/>
        <w:gridCol w:w="794"/>
        <w:gridCol w:w="794"/>
      </w:tblGrid>
      <w:tr w:rsidR="00EB1ACB">
        <w:tc>
          <w:tcPr>
            <w:tcW w:w="624" w:type="dxa"/>
            <w:vMerge w:val="restart"/>
          </w:tcPr>
          <w:p w:rsidR="00EB1ACB" w:rsidRDefault="00EB1ACB">
            <w:pPr>
              <w:pStyle w:val="ConsPlusNormal"/>
              <w:jc w:val="center"/>
            </w:pPr>
            <w:r>
              <w:t>N</w:t>
            </w:r>
          </w:p>
        </w:tc>
        <w:tc>
          <w:tcPr>
            <w:tcW w:w="5443" w:type="dxa"/>
            <w:vMerge w:val="restart"/>
          </w:tcPr>
          <w:p w:rsidR="00EB1ACB" w:rsidRDefault="00EB1ACB">
            <w:pPr>
              <w:pStyle w:val="ConsPlusNormal"/>
              <w:jc w:val="center"/>
            </w:pPr>
            <w:r>
              <w:t>Наименование цели Программы, подпрограммы, задачи, показателя конечного результата</w:t>
            </w:r>
          </w:p>
        </w:tc>
        <w:tc>
          <w:tcPr>
            <w:tcW w:w="624" w:type="dxa"/>
            <w:vMerge w:val="restart"/>
          </w:tcPr>
          <w:p w:rsidR="00EB1ACB" w:rsidRDefault="00EB1ACB">
            <w:pPr>
              <w:pStyle w:val="ConsPlusNormal"/>
              <w:jc w:val="center"/>
            </w:pPr>
            <w:r>
              <w:t>Ед. изм.</w:t>
            </w:r>
          </w:p>
        </w:tc>
        <w:tc>
          <w:tcPr>
            <w:tcW w:w="2382" w:type="dxa"/>
            <w:gridSpan w:val="3"/>
          </w:tcPr>
          <w:p w:rsidR="00EB1ACB" w:rsidRDefault="00EB1ACB">
            <w:pPr>
              <w:pStyle w:val="ConsPlusNormal"/>
              <w:jc w:val="center"/>
            </w:pPr>
            <w:r>
              <w:t>Значения показателей конечного результата</w:t>
            </w:r>
          </w:p>
        </w:tc>
      </w:tr>
      <w:tr w:rsidR="00EB1ACB">
        <w:tc>
          <w:tcPr>
            <w:tcW w:w="624" w:type="dxa"/>
            <w:vMerge/>
          </w:tcPr>
          <w:p w:rsidR="00EB1ACB" w:rsidRDefault="00EB1ACB"/>
        </w:tc>
        <w:tc>
          <w:tcPr>
            <w:tcW w:w="5443" w:type="dxa"/>
            <w:vMerge/>
          </w:tcPr>
          <w:p w:rsidR="00EB1ACB" w:rsidRDefault="00EB1ACB"/>
        </w:tc>
        <w:tc>
          <w:tcPr>
            <w:tcW w:w="624" w:type="dxa"/>
            <w:vMerge/>
          </w:tcPr>
          <w:p w:rsidR="00EB1ACB" w:rsidRDefault="00EB1ACB"/>
        </w:tc>
        <w:tc>
          <w:tcPr>
            <w:tcW w:w="794" w:type="dxa"/>
          </w:tcPr>
          <w:p w:rsidR="00EB1ACB" w:rsidRDefault="00EB1ACB">
            <w:pPr>
              <w:pStyle w:val="ConsPlusNormal"/>
              <w:jc w:val="center"/>
            </w:pPr>
            <w:r>
              <w:t>2017 год</w:t>
            </w:r>
          </w:p>
        </w:tc>
        <w:tc>
          <w:tcPr>
            <w:tcW w:w="794" w:type="dxa"/>
          </w:tcPr>
          <w:p w:rsidR="00EB1ACB" w:rsidRDefault="00EB1ACB">
            <w:pPr>
              <w:pStyle w:val="ConsPlusNormal"/>
              <w:jc w:val="center"/>
            </w:pPr>
            <w:r>
              <w:t>2018 год</w:t>
            </w:r>
          </w:p>
        </w:tc>
        <w:tc>
          <w:tcPr>
            <w:tcW w:w="794" w:type="dxa"/>
          </w:tcPr>
          <w:p w:rsidR="00EB1ACB" w:rsidRDefault="00EB1ACB">
            <w:pPr>
              <w:pStyle w:val="ConsPlusNormal"/>
              <w:jc w:val="center"/>
            </w:pPr>
            <w:r>
              <w:t>2019 год</w:t>
            </w:r>
          </w:p>
        </w:tc>
      </w:tr>
      <w:tr w:rsidR="00EB1ACB">
        <w:tc>
          <w:tcPr>
            <w:tcW w:w="624" w:type="dxa"/>
            <w:vMerge/>
          </w:tcPr>
          <w:p w:rsidR="00EB1ACB" w:rsidRDefault="00EB1ACB"/>
        </w:tc>
        <w:tc>
          <w:tcPr>
            <w:tcW w:w="5443" w:type="dxa"/>
            <w:vMerge/>
          </w:tcPr>
          <w:p w:rsidR="00EB1ACB" w:rsidRDefault="00EB1ACB"/>
        </w:tc>
        <w:tc>
          <w:tcPr>
            <w:tcW w:w="624" w:type="dxa"/>
            <w:vMerge/>
          </w:tcPr>
          <w:p w:rsidR="00EB1ACB" w:rsidRDefault="00EB1ACB"/>
        </w:tc>
        <w:tc>
          <w:tcPr>
            <w:tcW w:w="794" w:type="dxa"/>
          </w:tcPr>
          <w:p w:rsidR="00EB1ACB" w:rsidRDefault="00EB1ACB">
            <w:pPr>
              <w:pStyle w:val="ConsPlusNormal"/>
              <w:jc w:val="center"/>
            </w:pPr>
            <w:r>
              <w:t>план</w:t>
            </w:r>
          </w:p>
        </w:tc>
        <w:tc>
          <w:tcPr>
            <w:tcW w:w="794" w:type="dxa"/>
          </w:tcPr>
          <w:p w:rsidR="00EB1ACB" w:rsidRDefault="00EB1ACB">
            <w:pPr>
              <w:pStyle w:val="ConsPlusNormal"/>
              <w:jc w:val="center"/>
            </w:pPr>
            <w:r>
              <w:t>план</w:t>
            </w:r>
          </w:p>
        </w:tc>
        <w:tc>
          <w:tcPr>
            <w:tcW w:w="794" w:type="dxa"/>
          </w:tcPr>
          <w:p w:rsidR="00EB1ACB" w:rsidRDefault="00EB1ACB">
            <w:pPr>
              <w:pStyle w:val="ConsPlusNormal"/>
              <w:jc w:val="center"/>
            </w:pPr>
            <w:r>
              <w:t>план</w:t>
            </w:r>
          </w:p>
        </w:tc>
      </w:tr>
      <w:tr w:rsidR="00EB1ACB">
        <w:tc>
          <w:tcPr>
            <w:tcW w:w="624" w:type="dxa"/>
          </w:tcPr>
          <w:p w:rsidR="00EB1ACB" w:rsidRDefault="00EB1ACB">
            <w:pPr>
              <w:pStyle w:val="ConsPlusNormal"/>
              <w:jc w:val="center"/>
            </w:pPr>
            <w:r>
              <w:t>1</w:t>
            </w:r>
          </w:p>
        </w:tc>
        <w:tc>
          <w:tcPr>
            <w:tcW w:w="5443" w:type="dxa"/>
          </w:tcPr>
          <w:p w:rsidR="00EB1ACB" w:rsidRDefault="00EB1ACB">
            <w:pPr>
              <w:pStyle w:val="ConsPlusNormal"/>
              <w:jc w:val="center"/>
            </w:pPr>
            <w:r>
              <w:t>2</w:t>
            </w:r>
          </w:p>
        </w:tc>
        <w:tc>
          <w:tcPr>
            <w:tcW w:w="624" w:type="dxa"/>
          </w:tcPr>
          <w:p w:rsidR="00EB1ACB" w:rsidRDefault="00EB1ACB">
            <w:pPr>
              <w:pStyle w:val="ConsPlusNormal"/>
              <w:jc w:val="center"/>
            </w:pPr>
            <w:r>
              <w:t>3</w:t>
            </w:r>
          </w:p>
        </w:tc>
        <w:tc>
          <w:tcPr>
            <w:tcW w:w="794" w:type="dxa"/>
          </w:tcPr>
          <w:p w:rsidR="00EB1ACB" w:rsidRDefault="00EB1ACB">
            <w:pPr>
              <w:pStyle w:val="ConsPlusNormal"/>
              <w:jc w:val="center"/>
            </w:pPr>
            <w:r>
              <w:t>4</w:t>
            </w:r>
          </w:p>
        </w:tc>
        <w:tc>
          <w:tcPr>
            <w:tcW w:w="794" w:type="dxa"/>
          </w:tcPr>
          <w:p w:rsidR="00EB1ACB" w:rsidRDefault="00EB1ACB">
            <w:pPr>
              <w:pStyle w:val="ConsPlusNormal"/>
              <w:jc w:val="center"/>
            </w:pPr>
            <w:r>
              <w:t>5</w:t>
            </w:r>
          </w:p>
        </w:tc>
        <w:tc>
          <w:tcPr>
            <w:tcW w:w="794" w:type="dxa"/>
          </w:tcPr>
          <w:p w:rsidR="00EB1ACB" w:rsidRDefault="00EB1ACB">
            <w:pPr>
              <w:pStyle w:val="ConsPlusNormal"/>
              <w:jc w:val="center"/>
            </w:pPr>
            <w:r>
              <w:t>6</w:t>
            </w:r>
          </w:p>
        </w:tc>
      </w:tr>
      <w:tr w:rsidR="00EB1ACB">
        <w:tc>
          <w:tcPr>
            <w:tcW w:w="624" w:type="dxa"/>
            <w:vMerge w:val="restart"/>
            <w:tcBorders>
              <w:bottom w:val="nil"/>
            </w:tcBorders>
          </w:tcPr>
          <w:p w:rsidR="00EB1ACB" w:rsidRDefault="00EB1ACB">
            <w:pPr>
              <w:pStyle w:val="ConsPlusNormal"/>
              <w:jc w:val="center"/>
              <w:outlineLvl w:val="2"/>
            </w:pPr>
            <w:r>
              <w:t>1</w:t>
            </w:r>
          </w:p>
        </w:tc>
        <w:tc>
          <w:tcPr>
            <w:tcW w:w="8449" w:type="dxa"/>
            <w:gridSpan w:val="5"/>
          </w:tcPr>
          <w:p w:rsidR="00EB1ACB" w:rsidRDefault="00EB1ACB">
            <w:pPr>
              <w:pStyle w:val="ConsPlusNormal"/>
            </w:pPr>
            <w:r>
              <w:t>Цель. Создание условий для развития физической культуры и массового спорта</w:t>
            </w:r>
          </w:p>
        </w:tc>
      </w:tr>
      <w:tr w:rsidR="00EB1ACB">
        <w:tc>
          <w:tcPr>
            <w:tcW w:w="624" w:type="dxa"/>
            <w:vMerge/>
            <w:tcBorders>
              <w:bottom w:val="nil"/>
            </w:tcBorders>
          </w:tcPr>
          <w:p w:rsidR="00EB1ACB" w:rsidRDefault="00EB1ACB"/>
        </w:tc>
        <w:tc>
          <w:tcPr>
            <w:tcW w:w="5443" w:type="dxa"/>
          </w:tcPr>
          <w:p w:rsidR="00EB1ACB" w:rsidRDefault="00EB1ACB">
            <w:pPr>
              <w:pStyle w:val="ConsPlusNormal"/>
            </w:pPr>
            <w:r>
              <w:t>Доля населения, систематически занимающегося физической культурой и спортом, от общей численности населения</w:t>
            </w:r>
          </w:p>
        </w:tc>
        <w:tc>
          <w:tcPr>
            <w:tcW w:w="624" w:type="dxa"/>
          </w:tcPr>
          <w:p w:rsidR="00EB1ACB" w:rsidRDefault="00EB1ACB">
            <w:pPr>
              <w:pStyle w:val="ConsPlusNormal"/>
              <w:jc w:val="center"/>
            </w:pPr>
            <w:r>
              <w:t>%</w:t>
            </w:r>
          </w:p>
        </w:tc>
        <w:tc>
          <w:tcPr>
            <w:tcW w:w="794" w:type="dxa"/>
          </w:tcPr>
          <w:p w:rsidR="00EB1ACB" w:rsidRDefault="00EB1ACB">
            <w:pPr>
              <w:pStyle w:val="ConsPlusNormal"/>
              <w:jc w:val="center"/>
            </w:pPr>
            <w:r>
              <w:t>33,0</w:t>
            </w:r>
          </w:p>
        </w:tc>
        <w:tc>
          <w:tcPr>
            <w:tcW w:w="794" w:type="dxa"/>
          </w:tcPr>
          <w:p w:rsidR="00EB1ACB" w:rsidRDefault="00EB1ACB">
            <w:pPr>
              <w:pStyle w:val="ConsPlusNormal"/>
              <w:jc w:val="center"/>
            </w:pPr>
            <w:r>
              <w:t>36,0</w:t>
            </w:r>
          </w:p>
        </w:tc>
        <w:tc>
          <w:tcPr>
            <w:tcW w:w="794" w:type="dxa"/>
          </w:tcPr>
          <w:p w:rsidR="00EB1ACB" w:rsidRDefault="00EB1ACB">
            <w:pPr>
              <w:pStyle w:val="ConsPlusNormal"/>
              <w:jc w:val="center"/>
            </w:pPr>
            <w:r>
              <w:t>39,0</w:t>
            </w:r>
          </w:p>
        </w:tc>
      </w:tr>
      <w:tr w:rsidR="00EB1ACB">
        <w:tc>
          <w:tcPr>
            <w:tcW w:w="624" w:type="dxa"/>
            <w:vMerge/>
            <w:tcBorders>
              <w:bottom w:val="nil"/>
            </w:tcBorders>
          </w:tcPr>
          <w:p w:rsidR="00EB1ACB" w:rsidRDefault="00EB1ACB"/>
        </w:tc>
        <w:tc>
          <w:tcPr>
            <w:tcW w:w="5443" w:type="dxa"/>
          </w:tcPr>
          <w:p w:rsidR="00EB1ACB" w:rsidRDefault="00EB1ACB">
            <w:pPr>
              <w:pStyle w:val="ConsPlusNormal"/>
            </w:pPr>
            <w:r>
              <w:t>Количество получателей физкультурно-оздоровительных и спортивных услуг</w:t>
            </w:r>
          </w:p>
        </w:tc>
        <w:tc>
          <w:tcPr>
            <w:tcW w:w="624" w:type="dxa"/>
          </w:tcPr>
          <w:p w:rsidR="00EB1ACB" w:rsidRDefault="00EB1ACB">
            <w:pPr>
              <w:pStyle w:val="ConsPlusNormal"/>
              <w:jc w:val="center"/>
            </w:pPr>
            <w:r>
              <w:t>ед.</w:t>
            </w:r>
          </w:p>
        </w:tc>
        <w:tc>
          <w:tcPr>
            <w:tcW w:w="794" w:type="dxa"/>
          </w:tcPr>
          <w:p w:rsidR="00EB1ACB" w:rsidRDefault="00EB1ACB">
            <w:pPr>
              <w:pStyle w:val="ConsPlusNormal"/>
              <w:jc w:val="center"/>
            </w:pPr>
            <w:r>
              <w:t>23086</w:t>
            </w:r>
          </w:p>
        </w:tc>
        <w:tc>
          <w:tcPr>
            <w:tcW w:w="794" w:type="dxa"/>
          </w:tcPr>
          <w:p w:rsidR="00EB1ACB" w:rsidRDefault="00EB1ACB">
            <w:pPr>
              <w:pStyle w:val="ConsPlusNormal"/>
              <w:jc w:val="center"/>
            </w:pPr>
            <w:r>
              <w:t>23732</w:t>
            </w:r>
          </w:p>
        </w:tc>
        <w:tc>
          <w:tcPr>
            <w:tcW w:w="794" w:type="dxa"/>
          </w:tcPr>
          <w:p w:rsidR="00EB1ACB" w:rsidRDefault="00EB1ACB">
            <w:pPr>
              <w:pStyle w:val="ConsPlusNormal"/>
              <w:jc w:val="center"/>
            </w:pPr>
            <w:r>
              <w:t>24444</w:t>
            </w:r>
          </w:p>
        </w:tc>
      </w:tr>
      <w:tr w:rsidR="00EB1ACB">
        <w:tblPrEx>
          <w:tblBorders>
            <w:insideH w:val="nil"/>
          </w:tblBorders>
        </w:tblPrEx>
        <w:tc>
          <w:tcPr>
            <w:tcW w:w="624" w:type="dxa"/>
            <w:vMerge/>
            <w:tcBorders>
              <w:bottom w:val="nil"/>
            </w:tcBorders>
          </w:tcPr>
          <w:p w:rsidR="00EB1ACB" w:rsidRDefault="00EB1ACB"/>
        </w:tc>
        <w:tc>
          <w:tcPr>
            <w:tcW w:w="5443" w:type="dxa"/>
            <w:tcBorders>
              <w:bottom w:val="nil"/>
            </w:tcBorders>
          </w:tcPr>
          <w:p w:rsidR="00EB1ACB" w:rsidRDefault="00EB1ACB">
            <w:pPr>
              <w:pStyle w:val="ConsPlusNormal"/>
            </w:pPr>
            <w:r>
              <w:t>Численность населения города Перми, принявшего участие в спортивно-массовых мероприятиях</w:t>
            </w:r>
          </w:p>
        </w:tc>
        <w:tc>
          <w:tcPr>
            <w:tcW w:w="624" w:type="dxa"/>
            <w:tcBorders>
              <w:bottom w:val="nil"/>
            </w:tcBorders>
          </w:tcPr>
          <w:p w:rsidR="00EB1ACB" w:rsidRDefault="00EB1ACB">
            <w:pPr>
              <w:pStyle w:val="ConsPlusNormal"/>
              <w:jc w:val="center"/>
            </w:pPr>
            <w:r>
              <w:t>чел.</w:t>
            </w:r>
          </w:p>
        </w:tc>
        <w:tc>
          <w:tcPr>
            <w:tcW w:w="794" w:type="dxa"/>
            <w:tcBorders>
              <w:bottom w:val="nil"/>
            </w:tcBorders>
          </w:tcPr>
          <w:p w:rsidR="00EB1ACB" w:rsidRDefault="00EB1ACB">
            <w:pPr>
              <w:pStyle w:val="ConsPlusNormal"/>
              <w:jc w:val="center"/>
            </w:pPr>
            <w:r>
              <w:t>38691</w:t>
            </w:r>
          </w:p>
        </w:tc>
        <w:tc>
          <w:tcPr>
            <w:tcW w:w="794" w:type="dxa"/>
            <w:tcBorders>
              <w:bottom w:val="nil"/>
            </w:tcBorders>
          </w:tcPr>
          <w:p w:rsidR="00EB1ACB" w:rsidRDefault="00EB1ACB">
            <w:pPr>
              <w:pStyle w:val="ConsPlusNormal"/>
              <w:jc w:val="center"/>
            </w:pPr>
            <w:r>
              <w:t>35330</w:t>
            </w:r>
          </w:p>
        </w:tc>
        <w:tc>
          <w:tcPr>
            <w:tcW w:w="794" w:type="dxa"/>
            <w:tcBorders>
              <w:bottom w:val="nil"/>
            </w:tcBorders>
          </w:tcPr>
          <w:p w:rsidR="00EB1ACB" w:rsidRDefault="00EB1ACB">
            <w:pPr>
              <w:pStyle w:val="ConsPlusNormal"/>
              <w:jc w:val="center"/>
            </w:pPr>
            <w:r>
              <w:t>35350</w:t>
            </w:r>
          </w:p>
        </w:tc>
      </w:tr>
      <w:tr w:rsidR="00EB1ACB">
        <w:tblPrEx>
          <w:tblBorders>
            <w:insideH w:val="nil"/>
          </w:tblBorders>
        </w:tblPrEx>
        <w:tc>
          <w:tcPr>
            <w:tcW w:w="9073" w:type="dxa"/>
            <w:gridSpan w:val="6"/>
            <w:tcBorders>
              <w:top w:val="nil"/>
            </w:tcBorders>
          </w:tcPr>
          <w:p w:rsidR="00EB1ACB" w:rsidRDefault="00EB1ACB">
            <w:pPr>
              <w:pStyle w:val="ConsPlusNormal"/>
              <w:jc w:val="both"/>
            </w:pPr>
            <w:r>
              <w:t xml:space="preserve">(в ред. </w:t>
            </w:r>
            <w:hyperlink r:id="rId112" w:history="1">
              <w:r>
                <w:rPr>
                  <w:color w:val="0000FF"/>
                </w:rPr>
                <w:t>Постановления</w:t>
              </w:r>
            </w:hyperlink>
            <w:r>
              <w:t xml:space="preserve"> Администрации г. Перми от 08.08.2017 N 605)</w:t>
            </w:r>
          </w:p>
        </w:tc>
      </w:tr>
      <w:tr w:rsidR="00EB1ACB">
        <w:tc>
          <w:tcPr>
            <w:tcW w:w="624" w:type="dxa"/>
          </w:tcPr>
          <w:p w:rsidR="00EB1ACB" w:rsidRDefault="00EB1ACB">
            <w:pPr>
              <w:pStyle w:val="ConsPlusNormal"/>
              <w:jc w:val="center"/>
              <w:outlineLvl w:val="3"/>
            </w:pPr>
            <w:r>
              <w:t>1.1</w:t>
            </w:r>
          </w:p>
        </w:tc>
        <w:tc>
          <w:tcPr>
            <w:tcW w:w="8449" w:type="dxa"/>
            <w:gridSpan w:val="5"/>
          </w:tcPr>
          <w:p w:rsidR="00EB1ACB" w:rsidRDefault="00EB1ACB">
            <w:pPr>
              <w:pStyle w:val="ConsPlusNormal"/>
            </w:pPr>
            <w:r>
              <w:t>Подпрограмма. Обеспечение населения физкультурно-оздоровительными и спортивными услугами</w:t>
            </w:r>
          </w:p>
        </w:tc>
      </w:tr>
      <w:tr w:rsidR="00EB1ACB">
        <w:tc>
          <w:tcPr>
            <w:tcW w:w="624" w:type="dxa"/>
            <w:vMerge w:val="restart"/>
            <w:tcBorders>
              <w:bottom w:val="nil"/>
            </w:tcBorders>
          </w:tcPr>
          <w:p w:rsidR="00EB1ACB" w:rsidRDefault="00EB1ACB">
            <w:pPr>
              <w:pStyle w:val="ConsPlusNormal"/>
              <w:jc w:val="center"/>
            </w:pPr>
            <w:r>
              <w:t>1.1.1</w:t>
            </w:r>
          </w:p>
        </w:tc>
        <w:tc>
          <w:tcPr>
            <w:tcW w:w="8449" w:type="dxa"/>
            <w:gridSpan w:val="5"/>
          </w:tcPr>
          <w:p w:rsidR="00EB1ACB" w:rsidRDefault="00EB1ACB">
            <w:pPr>
              <w:pStyle w:val="ConsPlusNormal"/>
            </w:pPr>
            <w:r>
              <w:t>Задача. Развитие спортивной инфраструктуры</w:t>
            </w:r>
          </w:p>
        </w:tc>
      </w:tr>
      <w:tr w:rsidR="00EB1ACB">
        <w:tc>
          <w:tcPr>
            <w:tcW w:w="624" w:type="dxa"/>
            <w:vMerge/>
            <w:tcBorders>
              <w:bottom w:val="nil"/>
            </w:tcBorders>
          </w:tcPr>
          <w:p w:rsidR="00EB1ACB" w:rsidRDefault="00EB1ACB"/>
        </w:tc>
        <w:tc>
          <w:tcPr>
            <w:tcW w:w="5443" w:type="dxa"/>
          </w:tcPr>
          <w:p w:rsidR="00EB1ACB" w:rsidRDefault="00EB1ACB">
            <w:pPr>
              <w:pStyle w:val="ConsPlusNormal"/>
            </w:pPr>
            <w:r>
              <w:t>Количество введенных в эксплуатацию плавательных бассейнов</w:t>
            </w:r>
          </w:p>
        </w:tc>
        <w:tc>
          <w:tcPr>
            <w:tcW w:w="624" w:type="dxa"/>
          </w:tcPr>
          <w:p w:rsidR="00EB1ACB" w:rsidRDefault="00EB1ACB">
            <w:pPr>
              <w:pStyle w:val="ConsPlusNormal"/>
              <w:jc w:val="center"/>
            </w:pPr>
            <w:r>
              <w:t>ед.</w:t>
            </w:r>
          </w:p>
        </w:tc>
        <w:tc>
          <w:tcPr>
            <w:tcW w:w="794" w:type="dxa"/>
          </w:tcPr>
          <w:p w:rsidR="00EB1ACB" w:rsidRDefault="00EB1ACB">
            <w:pPr>
              <w:pStyle w:val="ConsPlusNormal"/>
              <w:jc w:val="center"/>
            </w:pPr>
            <w:r>
              <w:t>0</w:t>
            </w:r>
          </w:p>
        </w:tc>
        <w:tc>
          <w:tcPr>
            <w:tcW w:w="794" w:type="dxa"/>
          </w:tcPr>
          <w:p w:rsidR="00EB1ACB" w:rsidRDefault="00EB1ACB">
            <w:pPr>
              <w:pStyle w:val="ConsPlusNormal"/>
              <w:jc w:val="center"/>
            </w:pPr>
            <w:r>
              <w:t>1</w:t>
            </w:r>
          </w:p>
        </w:tc>
        <w:tc>
          <w:tcPr>
            <w:tcW w:w="794" w:type="dxa"/>
          </w:tcPr>
          <w:p w:rsidR="00EB1ACB" w:rsidRDefault="00EB1ACB">
            <w:pPr>
              <w:pStyle w:val="ConsPlusNormal"/>
              <w:jc w:val="center"/>
            </w:pPr>
            <w:r>
              <w:t>0</w:t>
            </w:r>
          </w:p>
        </w:tc>
      </w:tr>
      <w:tr w:rsidR="00EB1ACB">
        <w:tc>
          <w:tcPr>
            <w:tcW w:w="624" w:type="dxa"/>
            <w:vMerge/>
            <w:tcBorders>
              <w:bottom w:val="nil"/>
            </w:tcBorders>
          </w:tcPr>
          <w:p w:rsidR="00EB1ACB" w:rsidRDefault="00EB1ACB"/>
        </w:tc>
        <w:tc>
          <w:tcPr>
            <w:tcW w:w="5443" w:type="dxa"/>
          </w:tcPr>
          <w:p w:rsidR="00EB1ACB" w:rsidRDefault="00EB1ACB">
            <w:pPr>
              <w:pStyle w:val="ConsPlusNormal"/>
            </w:pPr>
            <w:r>
              <w:t>Количество введенных в эксплуатацию спортивных баз</w:t>
            </w:r>
          </w:p>
        </w:tc>
        <w:tc>
          <w:tcPr>
            <w:tcW w:w="624" w:type="dxa"/>
          </w:tcPr>
          <w:p w:rsidR="00EB1ACB" w:rsidRDefault="00EB1ACB">
            <w:pPr>
              <w:pStyle w:val="ConsPlusNormal"/>
              <w:jc w:val="center"/>
            </w:pPr>
            <w:r>
              <w:t>ед.</w:t>
            </w:r>
          </w:p>
        </w:tc>
        <w:tc>
          <w:tcPr>
            <w:tcW w:w="794" w:type="dxa"/>
          </w:tcPr>
          <w:p w:rsidR="00EB1ACB" w:rsidRDefault="00EB1ACB">
            <w:pPr>
              <w:pStyle w:val="ConsPlusNormal"/>
              <w:jc w:val="center"/>
            </w:pPr>
            <w:r>
              <w:t>0</w:t>
            </w:r>
          </w:p>
        </w:tc>
        <w:tc>
          <w:tcPr>
            <w:tcW w:w="794" w:type="dxa"/>
          </w:tcPr>
          <w:p w:rsidR="00EB1ACB" w:rsidRDefault="00EB1ACB">
            <w:pPr>
              <w:pStyle w:val="ConsPlusNormal"/>
              <w:jc w:val="center"/>
            </w:pPr>
            <w:r>
              <w:t>0</w:t>
            </w:r>
          </w:p>
        </w:tc>
        <w:tc>
          <w:tcPr>
            <w:tcW w:w="794" w:type="dxa"/>
          </w:tcPr>
          <w:p w:rsidR="00EB1ACB" w:rsidRDefault="00EB1ACB">
            <w:pPr>
              <w:pStyle w:val="ConsPlusNormal"/>
              <w:jc w:val="center"/>
            </w:pPr>
            <w:r>
              <w:t>1</w:t>
            </w:r>
          </w:p>
        </w:tc>
      </w:tr>
      <w:tr w:rsidR="00EB1ACB">
        <w:tc>
          <w:tcPr>
            <w:tcW w:w="624" w:type="dxa"/>
            <w:vMerge/>
            <w:tcBorders>
              <w:bottom w:val="nil"/>
            </w:tcBorders>
          </w:tcPr>
          <w:p w:rsidR="00EB1ACB" w:rsidRDefault="00EB1ACB"/>
        </w:tc>
        <w:tc>
          <w:tcPr>
            <w:tcW w:w="5443" w:type="dxa"/>
          </w:tcPr>
          <w:p w:rsidR="00EB1ACB" w:rsidRDefault="00EB1ACB">
            <w:pPr>
              <w:pStyle w:val="ConsPlusNormal"/>
            </w:pPr>
            <w:r>
              <w:t>Количество введенных в эксплуатацию объектов недвижимого имущества и инженерной инфраструктуры на территории Экстрим-парка</w:t>
            </w:r>
          </w:p>
        </w:tc>
        <w:tc>
          <w:tcPr>
            <w:tcW w:w="624" w:type="dxa"/>
          </w:tcPr>
          <w:p w:rsidR="00EB1ACB" w:rsidRDefault="00EB1ACB">
            <w:pPr>
              <w:pStyle w:val="ConsPlusNormal"/>
              <w:jc w:val="center"/>
            </w:pPr>
            <w:r>
              <w:t>ед.</w:t>
            </w:r>
          </w:p>
        </w:tc>
        <w:tc>
          <w:tcPr>
            <w:tcW w:w="794" w:type="dxa"/>
          </w:tcPr>
          <w:p w:rsidR="00EB1ACB" w:rsidRDefault="00EB1ACB">
            <w:pPr>
              <w:pStyle w:val="ConsPlusNormal"/>
              <w:jc w:val="center"/>
            </w:pPr>
            <w:r>
              <w:t>0</w:t>
            </w:r>
          </w:p>
        </w:tc>
        <w:tc>
          <w:tcPr>
            <w:tcW w:w="794" w:type="dxa"/>
          </w:tcPr>
          <w:p w:rsidR="00EB1ACB" w:rsidRDefault="00EB1ACB">
            <w:pPr>
              <w:pStyle w:val="ConsPlusNormal"/>
              <w:jc w:val="center"/>
            </w:pPr>
            <w:r>
              <w:t>2</w:t>
            </w:r>
          </w:p>
        </w:tc>
        <w:tc>
          <w:tcPr>
            <w:tcW w:w="794" w:type="dxa"/>
          </w:tcPr>
          <w:p w:rsidR="00EB1ACB" w:rsidRDefault="00EB1ACB">
            <w:pPr>
              <w:pStyle w:val="ConsPlusNormal"/>
              <w:jc w:val="center"/>
            </w:pPr>
            <w:r>
              <w:t>0</w:t>
            </w:r>
          </w:p>
        </w:tc>
      </w:tr>
      <w:tr w:rsidR="00EB1ACB">
        <w:tc>
          <w:tcPr>
            <w:tcW w:w="624" w:type="dxa"/>
            <w:vMerge/>
            <w:tcBorders>
              <w:bottom w:val="nil"/>
            </w:tcBorders>
          </w:tcPr>
          <w:p w:rsidR="00EB1ACB" w:rsidRDefault="00EB1ACB"/>
        </w:tc>
        <w:tc>
          <w:tcPr>
            <w:tcW w:w="5443" w:type="dxa"/>
          </w:tcPr>
          <w:p w:rsidR="00EB1ACB" w:rsidRDefault="00EB1ACB">
            <w:pPr>
              <w:pStyle w:val="ConsPlusNormal"/>
            </w:pPr>
            <w:r>
              <w:t>Уровень обеспеченности населения спортивными сооружениями исходя из единовременной пропускной способности</w:t>
            </w:r>
          </w:p>
        </w:tc>
        <w:tc>
          <w:tcPr>
            <w:tcW w:w="624" w:type="dxa"/>
          </w:tcPr>
          <w:p w:rsidR="00EB1ACB" w:rsidRDefault="00EB1ACB">
            <w:pPr>
              <w:pStyle w:val="ConsPlusNormal"/>
              <w:jc w:val="center"/>
            </w:pPr>
            <w:r>
              <w:t>%</w:t>
            </w:r>
          </w:p>
        </w:tc>
        <w:tc>
          <w:tcPr>
            <w:tcW w:w="794" w:type="dxa"/>
          </w:tcPr>
          <w:p w:rsidR="00EB1ACB" w:rsidRDefault="00EB1ACB">
            <w:pPr>
              <w:pStyle w:val="ConsPlusNormal"/>
              <w:jc w:val="center"/>
            </w:pPr>
            <w:r>
              <w:t>25,1</w:t>
            </w:r>
          </w:p>
        </w:tc>
        <w:tc>
          <w:tcPr>
            <w:tcW w:w="794" w:type="dxa"/>
          </w:tcPr>
          <w:p w:rsidR="00EB1ACB" w:rsidRDefault="00EB1ACB">
            <w:pPr>
              <w:pStyle w:val="ConsPlusNormal"/>
              <w:jc w:val="center"/>
            </w:pPr>
            <w:r>
              <w:t>28,1</w:t>
            </w:r>
          </w:p>
        </w:tc>
        <w:tc>
          <w:tcPr>
            <w:tcW w:w="794" w:type="dxa"/>
          </w:tcPr>
          <w:p w:rsidR="00EB1ACB" w:rsidRDefault="00EB1ACB">
            <w:pPr>
              <w:pStyle w:val="ConsPlusNormal"/>
              <w:jc w:val="center"/>
            </w:pPr>
            <w:r>
              <w:t>31,1</w:t>
            </w:r>
          </w:p>
        </w:tc>
      </w:tr>
      <w:tr w:rsidR="00EB1ACB">
        <w:tblPrEx>
          <w:tblBorders>
            <w:insideH w:val="nil"/>
          </w:tblBorders>
        </w:tblPrEx>
        <w:tc>
          <w:tcPr>
            <w:tcW w:w="624" w:type="dxa"/>
            <w:vMerge/>
            <w:tcBorders>
              <w:bottom w:val="nil"/>
            </w:tcBorders>
          </w:tcPr>
          <w:p w:rsidR="00EB1ACB" w:rsidRDefault="00EB1ACB"/>
        </w:tc>
        <w:tc>
          <w:tcPr>
            <w:tcW w:w="5443" w:type="dxa"/>
            <w:tcBorders>
              <w:bottom w:val="nil"/>
            </w:tcBorders>
          </w:tcPr>
          <w:p w:rsidR="00EB1ACB" w:rsidRDefault="00EB1ACB">
            <w:pPr>
              <w:pStyle w:val="ConsPlusNormal"/>
            </w:pPr>
            <w:r>
              <w:t>Доля муниципальных учреждений, здания которых находятся в аварийном состоянии или требуют капитального ремонта, в общем количестве муниципальных учреждений сферы физической культуры и спорта</w:t>
            </w:r>
          </w:p>
        </w:tc>
        <w:tc>
          <w:tcPr>
            <w:tcW w:w="624" w:type="dxa"/>
            <w:tcBorders>
              <w:bottom w:val="nil"/>
            </w:tcBorders>
          </w:tcPr>
          <w:p w:rsidR="00EB1ACB" w:rsidRDefault="00EB1ACB">
            <w:pPr>
              <w:pStyle w:val="ConsPlusNormal"/>
              <w:jc w:val="center"/>
            </w:pPr>
            <w:r>
              <w:t>%</w:t>
            </w:r>
          </w:p>
        </w:tc>
        <w:tc>
          <w:tcPr>
            <w:tcW w:w="794" w:type="dxa"/>
            <w:tcBorders>
              <w:bottom w:val="nil"/>
            </w:tcBorders>
          </w:tcPr>
          <w:p w:rsidR="00EB1ACB" w:rsidRDefault="00EB1ACB">
            <w:pPr>
              <w:pStyle w:val="ConsPlusNormal"/>
              <w:jc w:val="center"/>
            </w:pPr>
            <w:r>
              <w:t>3,3</w:t>
            </w:r>
          </w:p>
        </w:tc>
        <w:tc>
          <w:tcPr>
            <w:tcW w:w="794" w:type="dxa"/>
            <w:tcBorders>
              <w:bottom w:val="nil"/>
            </w:tcBorders>
          </w:tcPr>
          <w:p w:rsidR="00EB1ACB" w:rsidRDefault="00EB1ACB">
            <w:pPr>
              <w:pStyle w:val="ConsPlusNormal"/>
              <w:jc w:val="center"/>
            </w:pPr>
            <w:r>
              <w:t>3,3</w:t>
            </w:r>
          </w:p>
        </w:tc>
        <w:tc>
          <w:tcPr>
            <w:tcW w:w="794" w:type="dxa"/>
            <w:tcBorders>
              <w:bottom w:val="nil"/>
            </w:tcBorders>
          </w:tcPr>
          <w:p w:rsidR="00EB1ACB" w:rsidRDefault="00EB1ACB">
            <w:pPr>
              <w:pStyle w:val="ConsPlusNormal"/>
              <w:jc w:val="center"/>
            </w:pPr>
            <w:r>
              <w:t>3,3</w:t>
            </w:r>
          </w:p>
        </w:tc>
      </w:tr>
      <w:tr w:rsidR="00EB1ACB">
        <w:tblPrEx>
          <w:tblBorders>
            <w:insideH w:val="nil"/>
          </w:tblBorders>
        </w:tblPrEx>
        <w:tc>
          <w:tcPr>
            <w:tcW w:w="9073" w:type="dxa"/>
            <w:gridSpan w:val="6"/>
            <w:tcBorders>
              <w:top w:val="nil"/>
            </w:tcBorders>
          </w:tcPr>
          <w:p w:rsidR="00EB1ACB" w:rsidRDefault="00EB1ACB">
            <w:pPr>
              <w:pStyle w:val="ConsPlusNormal"/>
              <w:jc w:val="both"/>
            </w:pPr>
            <w:r>
              <w:t xml:space="preserve">(п. 1.1.1 в ред. </w:t>
            </w:r>
            <w:hyperlink r:id="rId113" w:history="1">
              <w:r>
                <w:rPr>
                  <w:color w:val="0000FF"/>
                </w:rPr>
                <w:t>Постановления</w:t>
              </w:r>
            </w:hyperlink>
            <w:r>
              <w:t xml:space="preserve"> Администрации г. Перми от 28.09.2017 N 781)</w:t>
            </w:r>
          </w:p>
        </w:tc>
      </w:tr>
      <w:tr w:rsidR="00EB1ACB">
        <w:tc>
          <w:tcPr>
            <w:tcW w:w="624" w:type="dxa"/>
            <w:vMerge w:val="restart"/>
          </w:tcPr>
          <w:p w:rsidR="00EB1ACB" w:rsidRDefault="00EB1ACB">
            <w:pPr>
              <w:pStyle w:val="ConsPlusNormal"/>
              <w:jc w:val="center"/>
            </w:pPr>
            <w:r>
              <w:t>1.1.2</w:t>
            </w:r>
          </w:p>
        </w:tc>
        <w:tc>
          <w:tcPr>
            <w:tcW w:w="8449" w:type="dxa"/>
            <w:gridSpan w:val="5"/>
          </w:tcPr>
          <w:p w:rsidR="00EB1ACB" w:rsidRDefault="00EB1ACB">
            <w:pPr>
              <w:pStyle w:val="ConsPlusNormal"/>
            </w:pPr>
            <w:r>
              <w:t xml:space="preserve">Задача. Создание условий для развития немуниципального сектора в сфере физической </w:t>
            </w:r>
            <w:r>
              <w:lastRenderedPageBreak/>
              <w:t>культуры и спорта</w:t>
            </w:r>
          </w:p>
        </w:tc>
      </w:tr>
      <w:tr w:rsidR="00EB1ACB">
        <w:tc>
          <w:tcPr>
            <w:tcW w:w="624" w:type="dxa"/>
            <w:vMerge/>
          </w:tcPr>
          <w:p w:rsidR="00EB1ACB" w:rsidRDefault="00EB1ACB"/>
        </w:tc>
        <w:tc>
          <w:tcPr>
            <w:tcW w:w="5443" w:type="dxa"/>
          </w:tcPr>
          <w:p w:rsidR="00EB1ACB" w:rsidRDefault="00EB1ACB">
            <w:pPr>
              <w:pStyle w:val="ConsPlusNormal"/>
            </w:pPr>
            <w:r>
              <w:t>Количество получателей физкультурно-оздоровительных услуг в немуниципальных учреждениях и организациях</w:t>
            </w:r>
          </w:p>
        </w:tc>
        <w:tc>
          <w:tcPr>
            <w:tcW w:w="624" w:type="dxa"/>
          </w:tcPr>
          <w:p w:rsidR="00EB1ACB" w:rsidRDefault="00EB1ACB">
            <w:pPr>
              <w:pStyle w:val="ConsPlusNormal"/>
              <w:jc w:val="center"/>
            </w:pPr>
            <w:r>
              <w:t>чел.</w:t>
            </w:r>
          </w:p>
        </w:tc>
        <w:tc>
          <w:tcPr>
            <w:tcW w:w="794" w:type="dxa"/>
          </w:tcPr>
          <w:p w:rsidR="00EB1ACB" w:rsidRDefault="00EB1ACB">
            <w:pPr>
              <w:pStyle w:val="ConsPlusNormal"/>
              <w:jc w:val="center"/>
            </w:pPr>
            <w:r>
              <w:t>645</w:t>
            </w:r>
          </w:p>
        </w:tc>
        <w:tc>
          <w:tcPr>
            <w:tcW w:w="794" w:type="dxa"/>
          </w:tcPr>
          <w:p w:rsidR="00EB1ACB" w:rsidRDefault="00EB1ACB">
            <w:pPr>
              <w:pStyle w:val="ConsPlusNormal"/>
              <w:jc w:val="center"/>
            </w:pPr>
            <w:r>
              <w:t>645</w:t>
            </w:r>
          </w:p>
        </w:tc>
        <w:tc>
          <w:tcPr>
            <w:tcW w:w="794" w:type="dxa"/>
          </w:tcPr>
          <w:p w:rsidR="00EB1ACB" w:rsidRDefault="00EB1ACB">
            <w:pPr>
              <w:pStyle w:val="ConsPlusNormal"/>
              <w:jc w:val="center"/>
            </w:pPr>
            <w:r>
              <w:t>645</w:t>
            </w:r>
          </w:p>
        </w:tc>
      </w:tr>
      <w:tr w:rsidR="00EB1ACB">
        <w:tc>
          <w:tcPr>
            <w:tcW w:w="624" w:type="dxa"/>
            <w:vMerge w:val="restart"/>
          </w:tcPr>
          <w:p w:rsidR="00EB1ACB" w:rsidRDefault="00EB1ACB">
            <w:pPr>
              <w:pStyle w:val="ConsPlusNormal"/>
              <w:jc w:val="center"/>
            </w:pPr>
            <w:r>
              <w:t>1.1.3</w:t>
            </w:r>
          </w:p>
        </w:tc>
        <w:tc>
          <w:tcPr>
            <w:tcW w:w="8449" w:type="dxa"/>
            <w:gridSpan w:val="5"/>
          </w:tcPr>
          <w:p w:rsidR="00EB1ACB" w:rsidRDefault="00EB1ACB">
            <w:pPr>
              <w:pStyle w:val="ConsPlusNormal"/>
            </w:pPr>
            <w:r>
              <w:t>Задача. Обеспечение условий для качественного предоставления муниципальных услуг учреждениями и организациями спортивной направленности</w:t>
            </w:r>
          </w:p>
        </w:tc>
      </w:tr>
      <w:tr w:rsidR="00EB1ACB">
        <w:tc>
          <w:tcPr>
            <w:tcW w:w="624" w:type="dxa"/>
            <w:vMerge/>
          </w:tcPr>
          <w:p w:rsidR="00EB1ACB" w:rsidRDefault="00EB1ACB"/>
        </w:tc>
        <w:tc>
          <w:tcPr>
            <w:tcW w:w="5443" w:type="dxa"/>
          </w:tcPr>
          <w:p w:rsidR="00EB1ACB" w:rsidRDefault="00EB1ACB">
            <w:pPr>
              <w:pStyle w:val="ConsPlusNormal"/>
            </w:pPr>
            <w:r>
              <w:t>Доля детей в возрасте от 5 до 18 лет, получающих услугу дополнительного образования в сфере физической культуры и спорта, от общей численности детей данного возраста</w:t>
            </w:r>
          </w:p>
        </w:tc>
        <w:tc>
          <w:tcPr>
            <w:tcW w:w="624" w:type="dxa"/>
          </w:tcPr>
          <w:p w:rsidR="00EB1ACB" w:rsidRDefault="00EB1ACB">
            <w:pPr>
              <w:pStyle w:val="ConsPlusNormal"/>
              <w:jc w:val="center"/>
            </w:pPr>
            <w:r>
              <w:t>%</w:t>
            </w:r>
          </w:p>
        </w:tc>
        <w:tc>
          <w:tcPr>
            <w:tcW w:w="794" w:type="dxa"/>
          </w:tcPr>
          <w:p w:rsidR="00EB1ACB" w:rsidRDefault="00EB1ACB">
            <w:pPr>
              <w:pStyle w:val="ConsPlusNormal"/>
              <w:jc w:val="center"/>
            </w:pPr>
            <w:r>
              <w:t>15,5</w:t>
            </w:r>
          </w:p>
        </w:tc>
        <w:tc>
          <w:tcPr>
            <w:tcW w:w="794" w:type="dxa"/>
          </w:tcPr>
          <w:p w:rsidR="00EB1ACB" w:rsidRDefault="00EB1ACB">
            <w:pPr>
              <w:pStyle w:val="ConsPlusNormal"/>
              <w:jc w:val="center"/>
            </w:pPr>
            <w:r>
              <w:t>15,5</w:t>
            </w:r>
          </w:p>
        </w:tc>
        <w:tc>
          <w:tcPr>
            <w:tcW w:w="794" w:type="dxa"/>
          </w:tcPr>
          <w:p w:rsidR="00EB1ACB" w:rsidRDefault="00EB1ACB">
            <w:pPr>
              <w:pStyle w:val="ConsPlusNormal"/>
              <w:jc w:val="center"/>
            </w:pPr>
            <w:r>
              <w:t>15,5</w:t>
            </w:r>
          </w:p>
        </w:tc>
      </w:tr>
      <w:tr w:rsidR="00EB1ACB">
        <w:tc>
          <w:tcPr>
            <w:tcW w:w="624" w:type="dxa"/>
            <w:vMerge/>
          </w:tcPr>
          <w:p w:rsidR="00EB1ACB" w:rsidRDefault="00EB1ACB"/>
        </w:tc>
        <w:tc>
          <w:tcPr>
            <w:tcW w:w="5443" w:type="dxa"/>
          </w:tcPr>
          <w:p w:rsidR="00EB1ACB" w:rsidRDefault="00EB1ACB">
            <w:pPr>
              <w:pStyle w:val="ConsPlusNormal"/>
            </w:pPr>
            <w:r>
              <w:t>Количество получателей спортивно-оздоровительных услуг в муниципальных учреждениях физической культуры и спорта</w:t>
            </w:r>
          </w:p>
        </w:tc>
        <w:tc>
          <w:tcPr>
            <w:tcW w:w="624" w:type="dxa"/>
          </w:tcPr>
          <w:p w:rsidR="00EB1ACB" w:rsidRDefault="00EB1ACB">
            <w:pPr>
              <w:pStyle w:val="ConsPlusNormal"/>
              <w:jc w:val="center"/>
            </w:pPr>
            <w:r>
              <w:t>чел.</w:t>
            </w:r>
          </w:p>
        </w:tc>
        <w:tc>
          <w:tcPr>
            <w:tcW w:w="794" w:type="dxa"/>
          </w:tcPr>
          <w:p w:rsidR="00EB1ACB" w:rsidRDefault="00EB1ACB">
            <w:pPr>
              <w:pStyle w:val="ConsPlusNormal"/>
              <w:jc w:val="center"/>
            </w:pPr>
            <w:r>
              <w:t>1292</w:t>
            </w:r>
          </w:p>
        </w:tc>
        <w:tc>
          <w:tcPr>
            <w:tcW w:w="794" w:type="dxa"/>
          </w:tcPr>
          <w:p w:rsidR="00EB1ACB" w:rsidRDefault="00EB1ACB">
            <w:pPr>
              <w:pStyle w:val="ConsPlusNormal"/>
              <w:jc w:val="center"/>
            </w:pPr>
            <w:r>
              <w:t>1292</w:t>
            </w:r>
          </w:p>
        </w:tc>
        <w:tc>
          <w:tcPr>
            <w:tcW w:w="794" w:type="dxa"/>
          </w:tcPr>
          <w:p w:rsidR="00EB1ACB" w:rsidRDefault="00EB1ACB">
            <w:pPr>
              <w:pStyle w:val="ConsPlusNormal"/>
              <w:jc w:val="center"/>
            </w:pPr>
            <w:r>
              <w:t>1292</w:t>
            </w:r>
          </w:p>
        </w:tc>
      </w:tr>
      <w:tr w:rsidR="00EB1ACB">
        <w:tc>
          <w:tcPr>
            <w:tcW w:w="624" w:type="dxa"/>
            <w:vMerge/>
          </w:tcPr>
          <w:p w:rsidR="00EB1ACB" w:rsidRDefault="00EB1ACB"/>
        </w:tc>
        <w:tc>
          <w:tcPr>
            <w:tcW w:w="5443" w:type="dxa"/>
          </w:tcPr>
          <w:p w:rsidR="00EB1ACB" w:rsidRDefault="00EB1ACB">
            <w:pPr>
              <w:pStyle w:val="ConsPlusNormal"/>
            </w:pPr>
            <w:r>
              <w:t>Доля детей школьного возраста, систематически занимающихся физической культурой и спортом, в общем количестве детей соответствующего возраста</w:t>
            </w:r>
          </w:p>
        </w:tc>
        <w:tc>
          <w:tcPr>
            <w:tcW w:w="624" w:type="dxa"/>
          </w:tcPr>
          <w:p w:rsidR="00EB1ACB" w:rsidRDefault="00EB1ACB">
            <w:pPr>
              <w:pStyle w:val="ConsPlusNormal"/>
              <w:jc w:val="center"/>
            </w:pPr>
            <w:r>
              <w:t>%</w:t>
            </w:r>
          </w:p>
        </w:tc>
        <w:tc>
          <w:tcPr>
            <w:tcW w:w="794" w:type="dxa"/>
          </w:tcPr>
          <w:p w:rsidR="00EB1ACB" w:rsidRDefault="00EB1ACB">
            <w:pPr>
              <w:pStyle w:val="ConsPlusNormal"/>
              <w:jc w:val="center"/>
            </w:pPr>
            <w:r>
              <w:t>69,0</w:t>
            </w:r>
          </w:p>
        </w:tc>
        <w:tc>
          <w:tcPr>
            <w:tcW w:w="794" w:type="dxa"/>
          </w:tcPr>
          <w:p w:rsidR="00EB1ACB" w:rsidRDefault="00EB1ACB">
            <w:pPr>
              <w:pStyle w:val="ConsPlusNormal"/>
              <w:jc w:val="center"/>
            </w:pPr>
            <w:r>
              <w:t>69,0</w:t>
            </w:r>
          </w:p>
        </w:tc>
        <w:tc>
          <w:tcPr>
            <w:tcW w:w="794" w:type="dxa"/>
          </w:tcPr>
          <w:p w:rsidR="00EB1ACB" w:rsidRDefault="00EB1ACB">
            <w:pPr>
              <w:pStyle w:val="ConsPlusNormal"/>
              <w:jc w:val="center"/>
            </w:pPr>
            <w:r>
              <w:t>69,0</w:t>
            </w:r>
          </w:p>
        </w:tc>
      </w:tr>
      <w:tr w:rsidR="00EB1ACB">
        <w:tc>
          <w:tcPr>
            <w:tcW w:w="624" w:type="dxa"/>
          </w:tcPr>
          <w:p w:rsidR="00EB1ACB" w:rsidRDefault="00EB1ACB">
            <w:pPr>
              <w:pStyle w:val="ConsPlusNormal"/>
              <w:jc w:val="center"/>
              <w:outlineLvl w:val="3"/>
            </w:pPr>
            <w:r>
              <w:t>1.2</w:t>
            </w:r>
          </w:p>
        </w:tc>
        <w:tc>
          <w:tcPr>
            <w:tcW w:w="8449" w:type="dxa"/>
            <w:gridSpan w:val="5"/>
          </w:tcPr>
          <w:p w:rsidR="00EB1ACB" w:rsidRDefault="00EB1ACB">
            <w:pPr>
              <w:pStyle w:val="ConsPlusNormal"/>
            </w:pPr>
            <w:r>
              <w:t>Подпрограмма. Создание условий для поддержания здорового образа жизни</w:t>
            </w:r>
          </w:p>
        </w:tc>
      </w:tr>
      <w:tr w:rsidR="00EB1ACB">
        <w:tc>
          <w:tcPr>
            <w:tcW w:w="624" w:type="dxa"/>
            <w:vMerge w:val="restart"/>
          </w:tcPr>
          <w:p w:rsidR="00EB1ACB" w:rsidRDefault="00EB1ACB">
            <w:pPr>
              <w:pStyle w:val="ConsPlusNormal"/>
              <w:jc w:val="center"/>
            </w:pPr>
            <w:r>
              <w:t>1.2.1</w:t>
            </w:r>
          </w:p>
        </w:tc>
        <w:tc>
          <w:tcPr>
            <w:tcW w:w="8449" w:type="dxa"/>
            <w:gridSpan w:val="5"/>
          </w:tcPr>
          <w:p w:rsidR="00EB1ACB" w:rsidRDefault="00EB1ACB">
            <w:pPr>
              <w:pStyle w:val="ConsPlusNormal"/>
            </w:pPr>
            <w:r>
              <w:t>Задача. Развитие физкультурно-оздоровительных и спортивных услуг по месту жительства (дворовый спорт)</w:t>
            </w:r>
          </w:p>
        </w:tc>
      </w:tr>
      <w:tr w:rsidR="00EB1ACB">
        <w:tc>
          <w:tcPr>
            <w:tcW w:w="624" w:type="dxa"/>
            <w:vMerge/>
          </w:tcPr>
          <w:p w:rsidR="00EB1ACB" w:rsidRDefault="00EB1ACB"/>
        </w:tc>
        <w:tc>
          <w:tcPr>
            <w:tcW w:w="5443" w:type="dxa"/>
          </w:tcPr>
          <w:p w:rsidR="00EB1ACB" w:rsidRDefault="00EB1ACB">
            <w:pPr>
              <w:pStyle w:val="ConsPlusNormal"/>
            </w:pPr>
            <w:r>
              <w:t>Доля населения города Перми, занимающегося физической культурой и спортом по месту жительства, от общей численности населения</w:t>
            </w:r>
          </w:p>
        </w:tc>
        <w:tc>
          <w:tcPr>
            <w:tcW w:w="624" w:type="dxa"/>
          </w:tcPr>
          <w:p w:rsidR="00EB1ACB" w:rsidRDefault="00EB1ACB">
            <w:pPr>
              <w:pStyle w:val="ConsPlusNormal"/>
              <w:jc w:val="center"/>
            </w:pPr>
            <w:r>
              <w:t>%</w:t>
            </w:r>
          </w:p>
        </w:tc>
        <w:tc>
          <w:tcPr>
            <w:tcW w:w="794" w:type="dxa"/>
          </w:tcPr>
          <w:p w:rsidR="00EB1ACB" w:rsidRDefault="00EB1ACB">
            <w:pPr>
              <w:pStyle w:val="ConsPlusNormal"/>
              <w:jc w:val="center"/>
            </w:pPr>
            <w:r>
              <w:t>3</w:t>
            </w:r>
          </w:p>
        </w:tc>
        <w:tc>
          <w:tcPr>
            <w:tcW w:w="794" w:type="dxa"/>
          </w:tcPr>
          <w:p w:rsidR="00EB1ACB" w:rsidRDefault="00EB1ACB">
            <w:pPr>
              <w:pStyle w:val="ConsPlusNormal"/>
              <w:jc w:val="center"/>
            </w:pPr>
            <w:r>
              <w:t>3,5</w:t>
            </w:r>
          </w:p>
        </w:tc>
        <w:tc>
          <w:tcPr>
            <w:tcW w:w="794" w:type="dxa"/>
          </w:tcPr>
          <w:p w:rsidR="00EB1ACB" w:rsidRDefault="00EB1ACB">
            <w:pPr>
              <w:pStyle w:val="ConsPlusNormal"/>
              <w:jc w:val="center"/>
            </w:pPr>
            <w:r>
              <w:t>3,5</w:t>
            </w:r>
          </w:p>
        </w:tc>
      </w:tr>
      <w:tr w:rsidR="00EB1ACB">
        <w:tc>
          <w:tcPr>
            <w:tcW w:w="624" w:type="dxa"/>
            <w:vMerge/>
          </w:tcPr>
          <w:p w:rsidR="00EB1ACB" w:rsidRDefault="00EB1ACB"/>
        </w:tc>
        <w:tc>
          <w:tcPr>
            <w:tcW w:w="5443" w:type="dxa"/>
          </w:tcPr>
          <w:p w:rsidR="00EB1ACB" w:rsidRDefault="00EB1ACB">
            <w:pPr>
              <w:pStyle w:val="ConsPlusNormal"/>
            </w:pPr>
            <w:r>
              <w:t>Выполнение целевых годовых показателей деятельности муниципального казенного учреждения, установленных учредителем</w:t>
            </w:r>
          </w:p>
        </w:tc>
        <w:tc>
          <w:tcPr>
            <w:tcW w:w="624" w:type="dxa"/>
          </w:tcPr>
          <w:p w:rsidR="00EB1ACB" w:rsidRDefault="00EB1ACB">
            <w:pPr>
              <w:pStyle w:val="ConsPlusNormal"/>
              <w:jc w:val="center"/>
            </w:pPr>
            <w:r>
              <w:t>балл</w:t>
            </w:r>
          </w:p>
        </w:tc>
        <w:tc>
          <w:tcPr>
            <w:tcW w:w="794" w:type="dxa"/>
          </w:tcPr>
          <w:p w:rsidR="00EB1ACB" w:rsidRDefault="00EB1ACB">
            <w:pPr>
              <w:pStyle w:val="ConsPlusNormal"/>
              <w:jc w:val="center"/>
            </w:pPr>
            <w:r>
              <w:t>40</w:t>
            </w:r>
          </w:p>
        </w:tc>
        <w:tc>
          <w:tcPr>
            <w:tcW w:w="794" w:type="dxa"/>
          </w:tcPr>
          <w:p w:rsidR="00EB1ACB" w:rsidRDefault="00EB1ACB">
            <w:pPr>
              <w:pStyle w:val="ConsPlusNormal"/>
              <w:jc w:val="center"/>
            </w:pPr>
            <w:r>
              <w:t>40</w:t>
            </w:r>
          </w:p>
        </w:tc>
        <w:tc>
          <w:tcPr>
            <w:tcW w:w="794" w:type="dxa"/>
          </w:tcPr>
          <w:p w:rsidR="00EB1ACB" w:rsidRDefault="00EB1ACB">
            <w:pPr>
              <w:pStyle w:val="ConsPlusNormal"/>
              <w:jc w:val="center"/>
            </w:pPr>
            <w:r>
              <w:t>40</w:t>
            </w:r>
          </w:p>
        </w:tc>
      </w:tr>
      <w:tr w:rsidR="00EB1ACB">
        <w:tc>
          <w:tcPr>
            <w:tcW w:w="624" w:type="dxa"/>
            <w:vMerge w:val="restart"/>
          </w:tcPr>
          <w:p w:rsidR="00EB1ACB" w:rsidRDefault="00EB1ACB">
            <w:pPr>
              <w:pStyle w:val="ConsPlusNormal"/>
              <w:jc w:val="center"/>
            </w:pPr>
            <w:r>
              <w:t>1.2.2</w:t>
            </w:r>
          </w:p>
        </w:tc>
        <w:tc>
          <w:tcPr>
            <w:tcW w:w="8449" w:type="dxa"/>
            <w:gridSpan w:val="5"/>
          </w:tcPr>
          <w:p w:rsidR="00EB1ACB" w:rsidRDefault="00EB1ACB">
            <w:pPr>
              <w:pStyle w:val="ConsPlusNormal"/>
            </w:pPr>
            <w:r>
              <w:t>Задача. Стимулирование занимающихся детей, молодежи в учреждениях дополнительного образования по достижению спортивных результатов, сдаче норм комплекса ГТО</w:t>
            </w:r>
          </w:p>
        </w:tc>
      </w:tr>
      <w:tr w:rsidR="00EB1ACB">
        <w:tc>
          <w:tcPr>
            <w:tcW w:w="624" w:type="dxa"/>
            <w:vMerge/>
          </w:tcPr>
          <w:p w:rsidR="00EB1ACB" w:rsidRDefault="00EB1ACB"/>
        </w:tc>
        <w:tc>
          <w:tcPr>
            <w:tcW w:w="5443" w:type="dxa"/>
          </w:tcPr>
          <w:p w:rsidR="00EB1ACB" w:rsidRDefault="00EB1ACB">
            <w:pPr>
              <w:pStyle w:val="ConsPlusNormal"/>
            </w:pPr>
            <w:r>
              <w:t>Количество призовых мест (медалей), завоеванных спортсменами города Перми на всероссийских и международных соревнованиях, ед.</w:t>
            </w:r>
          </w:p>
        </w:tc>
        <w:tc>
          <w:tcPr>
            <w:tcW w:w="624" w:type="dxa"/>
          </w:tcPr>
          <w:p w:rsidR="00EB1ACB" w:rsidRDefault="00EB1ACB">
            <w:pPr>
              <w:pStyle w:val="ConsPlusNormal"/>
              <w:jc w:val="center"/>
            </w:pPr>
            <w:r>
              <w:t>ед.</w:t>
            </w:r>
          </w:p>
        </w:tc>
        <w:tc>
          <w:tcPr>
            <w:tcW w:w="794" w:type="dxa"/>
          </w:tcPr>
          <w:p w:rsidR="00EB1ACB" w:rsidRDefault="00EB1ACB">
            <w:pPr>
              <w:pStyle w:val="ConsPlusNormal"/>
              <w:jc w:val="center"/>
            </w:pPr>
            <w:r>
              <w:t>1400</w:t>
            </w:r>
          </w:p>
        </w:tc>
        <w:tc>
          <w:tcPr>
            <w:tcW w:w="794" w:type="dxa"/>
          </w:tcPr>
          <w:p w:rsidR="00EB1ACB" w:rsidRDefault="00EB1ACB">
            <w:pPr>
              <w:pStyle w:val="ConsPlusNormal"/>
              <w:jc w:val="center"/>
            </w:pPr>
            <w:r>
              <w:t>1400</w:t>
            </w:r>
          </w:p>
        </w:tc>
        <w:tc>
          <w:tcPr>
            <w:tcW w:w="794" w:type="dxa"/>
          </w:tcPr>
          <w:p w:rsidR="00EB1ACB" w:rsidRDefault="00EB1ACB">
            <w:pPr>
              <w:pStyle w:val="ConsPlusNormal"/>
              <w:jc w:val="center"/>
            </w:pPr>
            <w:r>
              <w:t>1400</w:t>
            </w:r>
          </w:p>
        </w:tc>
      </w:tr>
    </w:tbl>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sectPr w:rsidR="00EB1ACB">
          <w:pgSz w:w="11905" w:h="16838"/>
          <w:pgMar w:top="1134" w:right="850" w:bottom="1134" w:left="1701" w:header="0" w:footer="0" w:gutter="0"/>
          <w:cols w:space="720"/>
        </w:sectPr>
      </w:pPr>
    </w:p>
    <w:p w:rsidR="00EB1ACB" w:rsidRDefault="00EB1ACB">
      <w:pPr>
        <w:pStyle w:val="ConsPlusNormal"/>
        <w:jc w:val="right"/>
        <w:outlineLvl w:val="2"/>
      </w:pPr>
      <w:r>
        <w:lastRenderedPageBreak/>
        <w:t>Приложение</w:t>
      </w:r>
    </w:p>
    <w:p w:rsidR="00EB1ACB" w:rsidRDefault="00EB1ACB">
      <w:pPr>
        <w:pStyle w:val="ConsPlusNormal"/>
        <w:jc w:val="right"/>
      </w:pPr>
      <w:r>
        <w:t>к Таблице</w:t>
      </w:r>
    </w:p>
    <w:p w:rsidR="00EB1ACB" w:rsidRDefault="00EB1ACB">
      <w:pPr>
        <w:pStyle w:val="ConsPlusNormal"/>
        <w:jc w:val="right"/>
      </w:pPr>
      <w:r>
        <w:t>показателей конечного результата</w:t>
      </w:r>
    </w:p>
    <w:p w:rsidR="00EB1ACB" w:rsidRDefault="00EB1ACB">
      <w:pPr>
        <w:pStyle w:val="ConsPlusNormal"/>
        <w:jc w:val="right"/>
      </w:pPr>
      <w:r>
        <w:t>реализации муниципальной программы</w:t>
      </w:r>
    </w:p>
    <w:p w:rsidR="00EB1ACB" w:rsidRDefault="00EB1ACB">
      <w:pPr>
        <w:pStyle w:val="ConsPlusNormal"/>
        <w:jc w:val="both"/>
      </w:pPr>
    </w:p>
    <w:p w:rsidR="00EB1ACB" w:rsidRDefault="00EB1ACB">
      <w:pPr>
        <w:pStyle w:val="ConsPlusNormal"/>
        <w:jc w:val="center"/>
      </w:pPr>
      <w:r>
        <w:t>МЕТОДИКА</w:t>
      </w:r>
    </w:p>
    <w:p w:rsidR="00EB1ACB" w:rsidRDefault="00EB1ACB">
      <w:pPr>
        <w:pStyle w:val="ConsPlusNormal"/>
        <w:jc w:val="center"/>
      </w:pPr>
      <w:r>
        <w:t>расчета значений показателей конечного результата</w:t>
      </w:r>
    </w:p>
    <w:p w:rsidR="00EB1ACB" w:rsidRDefault="00EB1ACB">
      <w:pPr>
        <w:pStyle w:val="ConsPlusNormal"/>
        <w:jc w:val="center"/>
      </w:pPr>
      <w:r>
        <w:t>муниципальной программы "Развитие физической культуры</w:t>
      </w:r>
    </w:p>
    <w:p w:rsidR="00EB1ACB" w:rsidRDefault="00EB1ACB">
      <w:pPr>
        <w:pStyle w:val="ConsPlusNormal"/>
        <w:jc w:val="center"/>
      </w:pPr>
      <w:r>
        <w:t>и спорта в городе Перми"</w:t>
      </w:r>
    </w:p>
    <w:p w:rsidR="00EB1ACB" w:rsidRDefault="00EB1ACB">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EB1ACB">
        <w:trPr>
          <w:jc w:val="center"/>
        </w:trPr>
        <w:tc>
          <w:tcPr>
            <w:tcW w:w="9294" w:type="dxa"/>
            <w:tcBorders>
              <w:top w:val="nil"/>
              <w:left w:val="single" w:sz="24" w:space="0" w:color="CED3F1"/>
              <w:bottom w:val="nil"/>
              <w:right w:val="single" w:sz="24" w:space="0" w:color="F4F3F8"/>
            </w:tcBorders>
            <w:shd w:val="clear" w:color="auto" w:fill="F4F3F8"/>
          </w:tcPr>
          <w:p w:rsidR="00EB1ACB" w:rsidRDefault="00EB1ACB">
            <w:pPr>
              <w:pStyle w:val="ConsPlusNormal"/>
              <w:jc w:val="center"/>
            </w:pPr>
            <w:r>
              <w:rPr>
                <w:color w:val="392C69"/>
              </w:rPr>
              <w:t>Список изменяющих документов</w:t>
            </w:r>
          </w:p>
          <w:p w:rsidR="00EB1ACB" w:rsidRDefault="00EB1ACB">
            <w:pPr>
              <w:pStyle w:val="ConsPlusNormal"/>
              <w:jc w:val="center"/>
            </w:pPr>
            <w:r>
              <w:rPr>
                <w:color w:val="392C69"/>
              </w:rPr>
              <w:t xml:space="preserve">(в ред. Постановлений Администрации г. Перми от 10.03.2017 </w:t>
            </w:r>
            <w:hyperlink r:id="rId114" w:history="1">
              <w:r>
                <w:rPr>
                  <w:color w:val="0000FF"/>
                </w:rPr>
                <w:t>N 173</w:t>
              </w:r>
            </w:hyperlink>
            <w:r>
              <w:rPr>
                <w:color w:val="392C69"/>
              </w:rPr>
              <w:t>,</w:t>
            </w:r>
          </w:p>
          <w:p w:rsidR="00EB1ACB" w:rsidRDefault="00EB1ACB">
            <w:pPr>
              <w:pStyle w:val="ConsPlusNormal"/>
              <w:jc w:val="center"/>
            </w:pPr>
            <w:r>
              <w:rPr>
                <w:color w:val="392C69"/>
              </w:rPr>
              <w:t xml:space="preserve">от 28.09.2017 </w:t>
            </w:r>
            <w:hyperlink r:id="rId115" w:history="1">
              <w:r>
                <w:rPr>
                  <w:color w:val="0000FF"/>
                </w:rPr>
                <w:t>N 781</w:t>
              </w:r>
            </w:hyperlink>
            <w:r>
              <w:rPr>
                <w:color w:val="392C69"/>
              </w:rPr>
              <w:t>)</w:t>
            </w:r>
          </w:p>
        </w:tc>
      </w:tr>
    </w:tbl>
    <w:p w:rsidR="00EB1ACB" w:rsidRDefault="00EB1AC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2181"/>
        <w:gridCol w:w="567"/>
        <w:gridCol w:w="2835"/>
        <w:gridCol w:w="2948"/>
        <w:gridCol w:w="1814"/>
        <w:gridCol w:w="2268"/>
        <w:gridCol w:w="1258"/>
        <w:gridCol w:w="1857"/>
      </w:tblGrid>
      <w:tr w:rsidR="00EB1ACB">
        <w:tc>
          <w:tcPr>
            <w:tcW w:w="397" w:type="dxa"/>
            <w:vMerge w:val="restart"/>
          </w:tcPr>
          <w:p w:rsidR="00EB1ACB" w:rsidRDefault="00EB1ACB">
            <w:pPr>
              <w:pStyle w:val="ConsPlusNormal"/>
              <w:jc w:val="center"/>
            </w:pPr>
            <w:r>
              <w:t>N</w:t>
            </w:r>
          </w:p>
        </w:tc>
        <w:tc>
          <w:tcPr>
            <w:tcW w:w="2181" w:type="dxa"/>
            <w:vMerge w:val="restart"/>
          </w:tcPr>
          <w:p w:rsidR="00EB1ACB" w:rsidRDefault="00EB1ACB">
            <w:pPr>
              <w:pStyle w:val="ConsPlusNormal"/>
              <w:jc w:val="center"/>
            </w:pPr>
            <w:r>
              <w:t>Наименование показателя конечного результата</w:t>
            </w:r>
          </w:p>
        </w:tc>
        <w:tc>
          <w:tcPr>
            <w:tcW w:w="567" w:type="dxa"/>
            <w:vMerge w:val="restart"/>
          </w:tcPr>
          <w:p w:rsidR="00EB1ACB" w:rsidRDefault="00EB1ACB">
            <w:pPr>
              <w:pStyle w:val="ConsPlusNormal"/>
              <w:jc w:val="center"/>
            </w:pPr>
            <w:r>
              <w:t>Ед. изм.</w:t>
            </w:r>
          </w:p>
        </w:tc>
        <w:tc>
          <w:tcPr>
            <w:tcW w:w="2835" w:type="dxa"/>
            <w:vMerge w:val="restart"/>
          </w:tcPr>
          <w:p w:rsidR="00EB1ACB" w:rsidRDefault="00EB1ACB">
            <w:pPr>
              <w:pStyle w:val="ConsPlusNormal"/>
              <w:jc w:val="center"/>
            </w:pPr>
            <w:r>
              <w:t>НПА, определяющий методику расчета показателя конечного результата</w:t>
            </w:r>
          </w:p>
        </w:tc>
        <w:tc>
          <w:tcPr>
            <w:tcW w:w="4762" w:type="dxa"/>
            <w:gridSpan w:val="2"/>
          </w:tcPr>
          <w:p w:rsidR="00EB1ACB" w:rsidRDefault="00EB1ACB">
            <w:pPr>
              <w:pStyle w:val="ConsPlusNormal"/>
              <w:jc w:val="center"/>
            </w:pPr>
            <w:r>
              <w:t>Расчет показателя конечного результата</w:t>
            </w:r>
          </w:p>
        </w:tc>
        <w:tc>
          <w:tcPr>
            <w:tcW w:w="5383" w:type="dxa"/>
            <w:gridSpan w:val="3"/>
          </w:tcPr>
          <w:p w:rsidR="00EB1ACB" w:rsidRDefault="00EB1ACB">
            <w:pPr>
              <w:pStyle w:val="ConsPlusNormal"/>
              <w:jc w:val="center"/>
            </w:pPr>
            <w:r>
              <w:t>Исходные данные для расчета значений показателя конечного результата</w:t>
            </w:r>
          </w:p>
        </w:tc>
      </w:tr>
      <w:tr w:rsidR="00EB1ACB">
        <w:tc>
          <w:tcPr>
            <w:tcW w:w="397" w:type="dxa"/>
            <w:vMerge/>
          </w:tcPr>
          <w:p w:rsidR="00EB1ACB" w:rsidRDefault="00EB1ACB"/>
        </w:tc>
        <w:tc>
          <w:tcPr>
            <w:tcW w:w="2181" w:type="dxa"/>
            <w:vMerge/>
          </w:tcPr>
          <w:p w:rsidR="00EB1ACB" w:rsidRDefault="00EB1ACB"/>
        </w:tc>
        <w:tc>
          <w:tcPr>
            <w:tcW w:w="567" w:type="dxa"/>
            <w:vMerge/>
          </w:tcPr>
          <w:p w:rsidR="00EB1ACB" w:rsidRDefault="00EB1ACB"/>
        </w:tc>
        <w:tc>
          <w:tcPr>
            <w:tcW w:w="2835" w:type="dxa"/>
            <w:vMerge/>
          </w:tcPr>
          <w:p w:rsidR="00EB1ACB" w:rsidRDefault="00EB1ACB"/>
        </w:tc>
        <w:tc>
          <w:tcPr>
            <w:tcW w:w="2948" w:type="dxa"/>
          </w:tcPr>
          <w:p w:rsidR="00EB1ACB" w:rsidRDefault="00EB1ACB">
            <w:pPr>
              <w:pStyle w:val="ConsPlusNormal"/>
              <w:jc w:val="center"/>
            </w:pPr>
            <w:r>
              <w:t>формула расчета</w:t>
            </w:r>
          </w:p>
        </w:tc>
        <w:tc>
          <w:tcPr>
            <w:tcW w:w="1814" w:type="dxa"/>
          </w:tcPr>
          <w:p w:rsidR="00EB1ACB" w:rsidRDefault="00EB1ACB">
            <w:pPr>
              <w:pStyle w:val="ConsPlusNormal"/>
              <w:jc w:val="center"/>
            </w:pPr>
            <w:r>
              <w:t>буквенное обозначение переменной в формуле расчета</w:t>
            </w:r>
          </w:p>
        </w:tc>
        <w:tc>
          <w:tcPr>
            <w:tcW w:w="2268" w:type="dxa"/>
          </w:tcPr>
          <w:p w:rsidR="00EB1ACB" w:rsidRDefault="00EB1ACB">
            <w:pPr>
              <w:pStyle w:val="ConsPlusNormal"/>
              <w:jc w:val="center"/>
            </w:pPr>
            <w:r>
              <w:t>источник исходных данных</w:t>
            </w:r>
          </w:p>
        </w:tc>
        <w:tc>
          <w:tcPr>
            <w:tcW w:w="1258" w:type="dxa"/>
          </w:tcPr>
          <w:p w:rsidR="00EB1ACB" w:rsidRDefault="00EB1ACB">
            <w:pPr>
              <w:pStyle w:val="ConsPlusNormal"/>
              <w:jc w:val="center"/>
            </w:pPr>
            <w:r>
              <w:t>метод сбора исходных данных</w:t>
            </w:r>
          </w:p>
        </w:tc>
        <w:tc>
          <w:tcPr>
            <w:tcW w:w="1857" w:type="dxa"/>
          </w:tcPr>
          <w:p w:rsidR="00EB1ACB" w:rsidRDefault="00EB1ACB">
            <w:pPr>
              <w:pStyle w:val="ConsPlusNormal"/>
              <w:jc w:val="center"/>
            </w:pPr>
            <w:r>
              <w:t>периодичность сбора и срок предоставления исходных данных</w:t>
            </w:r>
          </w:p>
        </w:tc>
      </w:tr>
      <w:tr w:rsidR="00EB1ACB">
        <w:tc>
          <w:tcPr>
            <w:tcW w:w="397" w:type="dxa"/>
          </w:tcPr>
          <w:p w:rsidR="00EB1ACB" w:rsidRDefault="00EB1ACB">
            <w:pPr>
              <w:pStyle w:val="ConsPlusNormal"/>
              <w:jc w:val="center"/>
            </w:pPr>
            <w:r>
              <w:t>1</w:t>
            </w:r>
          </w:p>
        </w:tc>
        <w:tc>
          <w:tcPr>
            <w:tcW w:w="2181" w:type="dxa"/>
          </w:tcPr>
          <w:p w:rsidR="00EB1ACB" w:rsidRDefault="00EB1ACB">
            <w:pPr>
              <w:pStyle w:val="ConsPlusNormal"/>
              <w:jc w:val="center"/>
            </w:pPr>
            <w:r>
              <w:t>2</w:t>
            </w:r>
          </w:p>
        </w:tc>
        <w:tc>
          <w:tcPr>
            <w:tcW w:w="567" w:type="dxa"/>
          </w:tcPr>
          <w:p w:rsidR="00EB1ACB" w:rsidRDefault="00EB1ACB">
            <w:pPr>
              <w:pStyle w:val="ConsPlusNormal"/>
              <w:jc w:val="center"/>
            </w:pPr>
            <w:r>
              <w:t>3</w:t>
            </w:r>
          </w:p>
        </w:tc>
        <w:tc>
          <w:tcPr>
            <w:tcW w:w="2835" w:type="dxa"/>
          </w:tcPr>
          <w:p w:rsidR="00EB1ACB" w:rsidRDefault="00EB1ACB">
            <w:pPr>
              <w:pStyle w:val="ConsPlusNormal"/>
              <w:jc w:val="center"/>
            </w:pPr>
            <w:r>
              <w:t>4</w:t>
            </w:r>
          </w:p>
        </w:tc>
        <w:tc>
          <w:tcPr>
            <w:tcW w:w="2948" w:type="dxa"/>
          </w:tcPr>
          <w:p w:rsidR="00EB1ACB" w:rsidRDefault="00EB1ACB">
            <w:pPr>
              <w:pStyle w:val="ConsPlusNormal"/>
              <w:jc w:val="center"/>
            </w:pPr>
            <w:r>
              <w:t>5</w:t>
            </w:r>
          </w:p>
        </w:tc>
        <w:tc>
          <w:tcPr>
            <w:tcW w:w="1814" w:type="dxa"/>
          </w:tcPr>
          <w:p w:rsidR="00EB1ACB" w:rsidRDefault="00EB1ACB">
            <w:pPr>
              <w:pStyle w:val="ConsPlusNormal"/>
              <w:jc w:val="center"/>
            </w:pPr>
            <w:r>
              <w:t>6</w:t>
            </w:r>
          </w:p>
        </w:tc>
        <w:tc>
          <w:tcPr>
            <w:tcW w:w="2268" w:type="dxa"/>
          </w:tcPr>
          <w:p w:rsidR="00EB1ACB" w:rsidRDefault="00EB1ACB">
            <w:pPr>
              <w:pStyle w:val="ConsPlusNormal"/>
              <w:jc w:val="center"/>
            </w:pPr>
            <w:r>
              <w:t>7</w:t>
            </w:r>
          </w:p>
        </w:tc>
        <w:tc>
          <w:tcPr>
            <w:tcW w:w="1258" w:type="dxa"/>
          </w:tcPr>
          <w:p w:rsidR="00EB1ACB" w:rsidRDefault="00EB1ACB">
            <w:pPr>
              <w:pStyle w:val="ConsPlusNormal"/>
              <w:jc w:val="center"/>
            </w:pPr>
            <w:r>
              <w:t>8</w:t>
            </w:r>
          </w:p>
        </w:tc>
        <w:tc>
          <w:tcPr>
            <w:tcW w:w="1857" w:type="dxa"/>
          </w:tcPr>
          <w:p w:rsidR="00EB1ACB" w:rsidRDefault="00EB1ACB">
            <w:pPr>
              <w:pStyle w:val="ConsPlusNormal"/>
              <w:jc w:val="center"/>
            </w:pPr>
            <w:r>
              <w:t>9</w:t>
            </w:r>
          </w:p>
        </w:tc>
      </w:tr>
      <w:tr w:rsidR="00EB1ACB">
        <w:tc>
          <w:tcPr>
            <w:tcW w:w="397" w:type="dxa"/>
          </w:tcPr>
          <w:p w:rsidR="00EB1ACB" w:rsidRDefault="00EB1ACB">
            <w:pPr>
              <w:pStyle w:val="ConsPlusNormal"/>
              <w:jc w:val="center"/>
            </w:pPr>
            <w:r>
              <w:t>1</w:t>
            </w:r>
          </w:p>
        </w:tc>
        <w:tc>
          <w:tcPr>
            <w:tcW w:w="2181" w:type="dxa"/>
          </w:tcPr>
          <w:p w:rsidR="00EB1ACB" w:rsidRDefault="00EB1ACB">
            <w:pPr>
              <w:pStyle w:val="ConsPlusNormal"/>
            </w:pPr>
            <w:r>
              <w:t>Доля населения, систематически занимающегося физической культурой и спортом, от общей численности населения</w:t>
            </w:r>
          </w:p>
        </w:tc>
        <w:tc>
          <w:tcPr>
            <w:tcW w:w="567" w:type="dxa"/>
          </w:tcPr>
          <w:p w:rsidR="00EB1ACB" w:rsidRDefault="00EB1ACB">
            <w:pPr>
              <w:pStyle w:val="ConsPlusNormal"/>
              <w:jc w:val="center"/>
            </w:pPr>
            <w:r>
              <w:t>%</w:t>
            </w:r>
          </w:p>
        </w:tc>
        <w:tc>
          <w:tcPr>
            <w:tcW w:w="2835" w:type="dxa"/>
          </w:tcPr>
          <w:p w:rsidR="00EB1ACB" w:rsidRDefault="00EB1ACB">
            <w:pPr>
              <w:pStyle w:val="ConsPlusNormal"/>
              <w:jc w:val="center"/>
            </w:pPr>
            <w:hyperlink r:id="rId116" w:history="1">
              <w:r>
                <w:rPr>
                  <w:color w:val="0000FF"/>
                </w:rPr>
                <w:t>Приказ</w:t>
              </w:r>
            </w:hyperlink>
            <w:r>
              <w:t xml:space="preserve"> Государственного комитета Российской Федерации по физической культуре и туризму России от 04.02.1998 N 44 "Об утверждении планово-расчетных показателей количества занимающихся и режимов эксплуатации </w:t>
            </w:r>
            <w:r>
              <w:lastRenderedPageBreak/>
              <w:t xml:space="preserve">физкультурно-оздоровительных и спортивных сооружений" (далее - Приказ ГКФТ России от 04.02.1998 N 44), </w:t>
            </w:r>
            <w:hyperlink r:id="rId117" w:history="1">
              <w:r>
                <w:rPr>
                  <w:color w:val="0000FF"/>
                </w:rPr>
                <w:t>решение</w:t>
              </w:r>
            </w:hyperlink>
            <w:r>
              <w:t xml:space="preserve"> Пермской городской Думы от 26.04.2016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 (далее - решение Пермской городской Думы от 26.04.2016 N 67)</w:t>
            </w:r>
          </w:p>
        </w:tc>
        <w:tc>
          <w:tcPr>
            <w:tcW w:w="2948" w:type="dxa"/>
          </w:tcPr>
          <w:p w:rsidR="00EB1ACB" w:rsidRDefault="00EB1ACB">
            <w:pPr>
              <w:pStyle w:val="ConsPlusNormal"/>
              <w:jc w:val="center"/>
            </w:pPr>
            <w:r>
              <w:lastRenderedPageBreak/>
              <w:t>численность населения города Перми, систематически занимающегося физической культурой и спортом/общая численность населения города Перми;</w:t>
            </w:r>
          </w:p>
          <w:p w:rsidR="00EB1ACB" w:rsidRDefault="00EB1ACB">
            <w:pPr>
              <w:pStyle w:val="ConsPlusNormal"/>
              <w:jc w:val="center"/>
            </w:pPr>
            <w:r>
              <w:t xml:space="preserve">отношение численности населения города Перми, </w:t>
            </w:r>
            <w:r>
              <w:lastRenderedPageBreak/>
              <w:t>систематически занимающегося физической культурой и спортом, к общей численности населения города Перми</w:t>
            </w:r>
          </w:p>
        </w:tc>
        <w:tc>
          <w:tcPr>
            <w:tcW w:w="1814" w:type="dxa"/>
          </w:tcPr>
          <w:p w:rsidR="00EB1ACB" w:rsidRDefault="00EB1ACB">
            <w:pPr>
              <w:pStyle w:val="ConsPlusNormal"/>
              <w:jc w:val="center"/>
            </w:pPr>
            <w:r>
              <w:lastRenderedPageBreak/>
              <w:t>-</w:t>
            </w:r>
          </w:p>
        </w:tc>
        <w:tc>
          <w:tcPr>
            <w:tcW w:w="2268" w:type="dxa"/>
          </w:tcPr>
          <w:p w:rsidR="00EB1ACB" w:rsidRDefault="00EB1ACB">
            <w:pPr>
              <w:pStyle w:val="ConsPlusNormal"/>
              <w:jc w:val="center"/>
            </w:pPr>
            <w:r>
              <w:t>форма статистического наблюдения N 1-ФК "Сведения о физической культуре и спорте"</w:t>
            </w:r>
          </w:p>
        </w:tc>
        <w:tc>
          <w:tcPr>
            <w:tcW w:w="1258" w:type="dxa"/>
          </w:tcPr>
          <w:p w:rsidR="00EB1ACB" w:rsidRDefault="00EB1ACB">
            <w:pPr>
              <w:pStyle w:val="ConsPlusNormal"/>
              <w:jc w:val="center"/>
            </w:pPr>
            <w:r>
              <w:t>отчет</w:t>
            </w:r>
          </w:p>
        </w:tc>
        <w:tc>
          <w:tcPr>
            <w:tcW w:w="1857" w:type="dxa"/>
          </w:tcPr>
          <w:p w:rsidR="00EB1ACB" w:rsidRDefault="00EB1ACB">
            <w:pPr>
              <w:pStyle w:val="ConsPlusNormal"/>
              <w:jc w:val="center"/>
            </w:pPr>
            <w:r>
              <w:t>ежегодно до 1 марта года, следующего за отчетным периодом</w:t>
            </w:r>
          </w:p>
        </w:tc>
      </w:tr>
      <w:tr w:rsidR="00EB1ACB">
        <w:tc>
          <w:tcPr>
            <w:tcW w:w="397" w:type="dxa"/>
          </w:tcPr>
          <w:p w:rsidR="00EB1ACB" w:rsidRDefault="00EB1ACB">
            <w:pPr>
              <w:pStyle w:val="ConsPlusNormal"/>
              <w:jc w:val="center"/>
            </w:pPr>
            <w:r>
              <w:lastRenderedPageBreak/>
              <w:t>2</w:t>
            </w:r>
          </w:p>
        </w:tc>
        <w:tc>
          <w:tcPr>
            <w:tcW w:w="2181" w:type="dxa"/>
          </w:tcPr>
          <w:p w:rsidR="00EB1ACB" w:rsidRDefault="00EB1ACB">
            <w:pPr>
              <w:pStyle w:val="ConsPlusNormal"/>
            </w:pPr>
            <w:r>
              <w:t>Количество получателей физкультурно-оздоровительных и спортивных услуг</w:t>
            </w:r>
          </w:p>
        </w:tc>
        <w:tc>
          <w:tcPr>
            <w:tcW w:w="567" w:type="dxa"/>
          </w:tcPr>
          <w:p w:rsidR="00EB1ACB" w:rsidRDefault="00EB1ACB">
            <w:pPr>
              <w:pStyle w:val="ConsPlusNormal"/>
              <w:jc w:val="center"/>
            </w:pPr>
            <w:r>
              <w:t>чел.</w:t>
            </w:r>
          </w:p>
        </w:tc>
        <w:tc>
          <w:tcPr>
            <w:tcW w:w="2835" w:type="dxa"/>
          </w:tcPr>
          <w:p w:rsidR="00EB1ACB" w:rsidRDefault="00EB1ACB">
            <w:pPr>
              <w:pStyle w:val="ConsPlusNormal"/>
              <w:jc w:val="center"/>
            </w:pPr>
            <w:hyperlink r:id="rId118" w:history="1">
              <w:r>
                <w:rPr>
                  <w:color w:val="0000FF"/>
                </w:rPr>
                <w:t>распоряжение</w:t>
              </w:r>
            </w:hyperlink>
            <w:r>
              <w:t xml:space="preserve"> председателя КФКС от 21.02.2013 N СЭД-15-01-36-11</w:t>
            </w:r>
          </w:p>
        </w:tc>
        <w:tc>
          <w:tcPr>
            <w:tcW w:w="2948" w:type="dxa"/>
          </w:tcPr>
          <w:p w:rsidR="00EB1ACB" w:rsidRDefault="00EB1ACB">
            <w:pPr>
              <w:pStyle w:val="ConsPlusNormal"/>
              <w:jc w:val="center"/>
            </w:pPr>
            <w:r>
              <w:t>количество получателей услуг в муниципальных учреждениях системы физической культуры и спорта</w:t>
            </w:r>
          </w:p>
        </w:tc>
        <w:tc>
          <w:tcPr>
            <w:tcW w:w="1814" w:type="dxa"/>
          </w:tcPr>
          <w:p w:rsidR="00EB1ACB" w:rsidRDefault="00EB1ACB">
            <w:pPr>
              <w:pStyle w:val="ConsPlusNormal"/>
              <w:jc w:val="center"/>
            </w:pPr>
            <w:r>
              <w:t>-</w:t>
            </w:r>
          </w:p>
        </w:tc>
        <w:tc>
          <w:tcPr>
            <w:tcW w:w="2268" w:type="dxa"/>
          </w:tcPr>
          <w:p w:rsidR="00EB1ACB" w:rsidRDefault="00EB1ACB">
            <w:pPr>
              <w:pStyle w:val="ConsPlusNormal"/>
              <w:jc w:val="center"/>
            </w:pPr>
            <w:r>
              <w:t>форма статистического наблюдения N 1-ФК "Сведения о физической культуре и спорте"</w:t>
            </w:r>
          </w:p>
        </w:tc>
        <w:tc>
          <w:tcPr>
            <w:tcW w:w="1258" w:type="dxa"/>
          </w:tcPr>
          <w:p w:rsidR="00EB1ACB" w:rsidRDefault="00EB1ACB">
            <w:pPr>
              <w:pStyle w:val="ConsPlusNormal"/>
              <w:jc w:val="center"/>
            </w:pPr>
            <w:r>
              <w:t>отчет</w:t>
            </w:r>
          </w:p>
        </w:tc>
        <w:tc>
          <w:tcPr>
            <w:tcW w:w="1857" w:type="dxa"/>
          </w:tcPr>
          <w:p w:rsidR="00EB1ACB" w:rsidRDefault="00EB1ACB">
            <w:pPr>
              <w:pStyle w:val="ConsPlusNormal"/>
              <w:jc w:val="center"/>
            </w:pPr>
            <w:r>
              <w:t>ежегодно до 20 числа второго месяца, следующего за отчетным периодом</w:t>
            </w:r>
          </w:p>
        </w:tc>
      </w:tr>
      <w:tr w:rsidR="00EB1ACB">
        <w:tc>
          <w:tcPr>
            <w:tcW w:w="397" w:type="dxa"/>
          </w:tcPr>
          <w:p w:rsidR="00EB1ACB" w:rsidRDefault="00EB1ACB">
            <w:pPr>
              <w:pStyle w:val="ConsPlusNormal"/>
              <w:jc w:val="center"/>
            </w:pPr>
            <w:r>
              <w:t>3</w:t>
            </w:r>
          </w:p>
        </w:tc>
        <w:tc>
          <w:tcPr>
            <w:tcW w:w="2181" w:type="dxa"/>
          </w:tcPr>
          <w:p w:rsidR="00EB1ACB" w:rsidRDefault="00EB1ACB">
            <w:pPr>
              <w:pStyle w:val="ConsPlusNormal"/>
            </w:pPr>
            <w:r>
              <w:t xml:space="preserve">Доля детей в возрасте от 5 до 18 лет, получающих услугу дополнительного образования в сфере физической культуры </w:t>
            </w:r>
            <w:r>
              <w:lastRenderedPageBreak/>
              <w:t>и спорта, от общей численности детей данного возраста</w:t>
            </w:r>
          </w:p>
        </w:tc>
        <w:tc>
          <w:tcPr>
            <w:tcW w:w="567" w:type="dxa"/>
          </w:tcPr>
          <w:p w:rsidR="00EB1ACB" w:rsidRDefault="00EB1ACB">
            <w:pPr>
              <w:pStyle w:val="ConsPlusNormal"/>
              <w:jc w:val="center"/>
            </w:pPr>
            <w:r>
              <w:lastRenderedPageBreak/>
              <w:t>%</w:t>
            </w:r>
          </w:p>
        </w:tc>
        <w:tc>
          <w:tcPr>
            <w:tcW w:w="2835" w:type="dxa"/>
          </w:tcPr>
          <w:p w:rsidR="00EB1ACB" w:rsidRDefault="00EB1ACB">
            <w:pPr>
              <w:pStyle w:val="ConsPlusNormal"/>
              <w:jc w:val="center"/>
            </w:pPr>
            <w:hyperlink r:id="rId119" w:history="1">
              <w:r>
                <w:rPr>
                  <w:color w:val="0000FF"/>
                </w:rPr>
                <w:t>распоряжение</w:t>
              </w:r>
            </w:hyperlink>
            <w:r>
              <w:t xml:space="preserve"> председателя КФКС от 21.02.2013 N СЭД-15-01-36-11, </w:t>
            </w:r>
            <w:hyperlink r:id="rId120" w:history="1">
              <w:r>
                <w:rPr>
                  <w:color w:val="0000FF"/>
                </w:rPr>
                <w:t>решение</w:t>
              </w:r>
            </w:hyperlink>
            <w:r>
              <w:t xml:space="preserve"> Пермской городской Думы от 26.04.2016 N 67</w:t>
            </w:r>
          </w:p>
        </w:tc>
        <w:tc>
          <w:tcPr>
            <w:tcW w:w="2948" w:type="dxa"/>
          </w:tcPr>
          <w:p w:rsidR="00EB1ACB" w:rsidRDefault="00EB1ACB">
            <w:pPr>
              <w:pStyle w:val="ConsPlusNormal"/>
              <w:jc w:val="center"/>
            </w:pPr>
            <w:r>
              <w:t xml:space="preserve">число детей в возрасте от 5 до 18 лет, получающих услугу дополнительного образования в сфере физической культуры и спорта/общее число детей города Перми </w:t>
            </w:r>
            <w:r>
              <w:lastRenderedPageBreak/>
              <w:t>соответствующего возраста;</w:t>
            </w:r>
          </w:p>
          <w:p w:rsidR="00EB1ACB" w:rsidRDefault="00EB1ACB">
            <w:pPr>
              <w:pStyle w:val="ConsPlusNormal"/>
              <w:jc w:val="center"/>
            </w:pPr>
            <w:r>
              <w:t>отношение количества детей в возрасте от 5 до 18 лет, получающих услугу дополнительного образования в сфере физической культуры и спорта, к общему числу детей города Перми соответствующего возраста</w:t>
            </w:r>
          </w:p>
        </w:tc>
        <w:tc>
          <w:tcPr>
            <w:tcW w:w="1814" w:type="dxa"/>
          </w:tcPr>
          <w:p w:rsidR="00EB1ACB" w:rsidRDefault="00EB1ACB">
            <w:pPr>
              <w:pStyle w:val="ConsPlusNormal"/>
              <w:jc w:val="center"/>
            </w:pPr>
            <w:r>
              <w:lastRenderedPageBreak/>
              <w:t>-</w:t>
            </w:r>
          </w:p>
        </w:tc>
        <w:tc>
          <w:tcPr>
            <w:tcW w:w="2268" w:type="dxa"/>
          </w:tcPr>
          <w:p w:rsidR="00EB1ACB" w:rsidRDefault="00EB1ACB">
            <w:pPr>
              <w:pStyle w:val="ConsPlusNormal"/>
              <w:jc w:val="center"/>
            </w:pPr>
            <w:r>
              <w:t>форма статистического наблюдения N 1-ФК "Сведения о физической культуре и спорте"</w:t>
            </w:r>
          </w:p>
        </w:tc>
        <w:tc>
          <w:tcPr>
            <w:tcW w:w="1258" w:type="dxa"/>
          </w:tcPr>
          <w:p w:rsidR="00EB1ACB" w:rsidRDefault="00EB1ACB">
            <w:pPr>
              <w:pStyle w:val="ConsPlusNormal"/>
              <w:jc w:val="center"/>
            </w:pPr>
            <w:r>
              <w:t>отчет</w:t>
            </w:r>
          </w:p>
        </w:tc>
        <w:tc>
          <w:tcPr>
            <w:tcW w:w="1857" w:type="dxa"/>
          </w:tcPr>
          <w:p w:rsidR="00EB1ACB" w:rsidRDefault="00EB1ACB">
            <w:pPr>
              <w:pStyle w:val="ConsPlusNormal"/>
              <w:jc w:val="center"/>
            </w:pPr>
            <w:r>
              <w:t>ежегодно до 1 марта года, следующего за отчетным периодом</w:t>
            </w:r>
          </w:p>
        </w:tc>
      </w:tr>
      <w:tr w:rsidR="00EB1ACB">
        <w:tc>
          <w:tcPr>
            <w:tcW w:w="397" w:type="dxa"/>
          </w:tcPr>
          <w:p w:rsidR="00EB1ACB" w:rsidRDefault="00EB1ACB">
            <w:pPr>
              <w:pStyle w:val="ConsPlusNormal"/>
              <w:jc w:val="center"/>
            </w:pPr>
            <w:r>
              <w:lastRenderedPageBreak/>
              <w:t>4</w:t>
            </w:r>
          </w:p>
        </w:tc>
        <w:tc>
          <w:tcPr>
            <w:tcW w:w="2181" w:type="dxa"/>
          </w:tcPr>
          <w:p w:rsidR="00EB1ACB" w:rsidRDefault="00EB1ACB">
            <w:pPr>
              <w:pStyle w:val="ConsPlusNormal"/>
            </w:pPr>
            <w:r>
              <w:t>Численность населения города Перми, принявшего участие в спортивно-массовых мероприятиях</w:t>
            </w:r>
          </w:p>
        </w:tc>
        <w:tc>
          <w:tcPr>
            <w:tcW w:w="567" w:type="dxa"/>
          </w:tcPr>
          <w:p w:rsidR="00EB1ACB" w:rsidRDefault="00EB1ACB">
            <w:pPr>
              <w:pStyle w:val="ConsPlusNormal"/>
              <w:jc w:val="center"/>
            </w:pPr>
            <w:r>
              <w:t>чел.</w:t>
            </w:r>
          </w:p>
        </w:tc>
        <w:tc>
          <w:tcPr>
            <w:tcW w:w="2835" w:type="dxa"/>
          </w:tcPr>
          <w:p w:rsidR="00EB1ACB" w:rsidRDefault="00EB1ACB">
            <w:pPr>
              <w:pStyle w:val="ConsPlusNormal"/>
              <w:jc w:val="center"/>
            </w:pPr>
            <w:r>
              <w:t>-</w:t>
            </w:r>
          </w:p>
        </w:tc>
        <w:tc>
          <w:tcPr>
            <w:tcW w:w="2948" w:type="dxa"/>
          </w:tcPr>
          <w:p w:rsidR="00EB1ACB" w:rsidRDefault="00EB1ACB">
            <w:pPr>
              <w:pStyle w:val="ConsPlusNormal"/>
              <w:jc w:val="center"/>
            </w:pPr>
            <w:r>
              <w:t>количество жителей, принявших участие в спортивных мероприятиях, проводимых на территории административных районов и в рамках календарного плана КФКС</w:t>
            </w:r>
          </w:p>
        </w:tc>
        <w:tc>
          <w:tcPr>
            <w:tcW w:w="1814" w:type="dxa"/>
          </w:tcPr>
          <w:p w:rsidR="00EB1ACB" w:rsidRDefault="00EB1ACB">
            <w:pPr>
              <w:pStyle w:val="ConsPlusNormal"/>
              <w:jc w:val="center"/>
            </w:pPr>
            <w:r>
              <w:t>-</w:t>
            </w:r>
          </w:p>
        </w:tc>
        <w:tc>
          <w:tcPr>
            <w:tcW w:w="2268" w:type="dxa"/>
          </w:tcPr>
          <w:p w:rsidR="00EB1ACB" w:rsidRDefault="00EB1ACB">
            <w:pPr>
              <w:pStyle w:val="ConsPlusNormal"/>
              <w:jc w:val="center"/>
            </w:pPr>
            <w:r>
              <w:t>отчеты территориальных районов и проводящих организаций</w:t>
            </w:r>
          </w:p>
        </w:tc>
        <w:tc>
          <w:tcPr>
            <w:tcW w:w="1258" w:type="dxa"/>
          </w:tcPr>
          <w:p w:rsidR="00EB1ACB" w:rsidRDefault="00EB1ACB">
            <w:pPr>
              <w:pStyle w:val="ConsPlusNormal"/>
              <w:jc w:val="center"/>
            </w:pPr>
            <w:r>
              <w:t>отчет</w:t>
            </w:r>
          </w:p>
        </w:tc>
        <w:tc>
          <w:tcPr>
            <w:tcW w:w="1857" w:type="dxa"/>
          </w:tcPr>
          <w:p w:rsidR="00EB1ACB" w:rsidRDefault="00EB1ACB">
            <w:pPr>
              <w:pStyle w:val="ConsPlusNormal"/>
              <w:jc w:val="center"/>
            </w:pPr>
            <w:r>
              <w:t>ежегодно до 20 числа второго месяца, следующего за отчетным периодом</w:t>
            </w:r>
          </w:p>
        </w:tc>
      </w:tr>
      <w:tr w:rsidR="00EB1ACB">
        <w:tc>
          <w:tcPr>
            <w:tcW w:w="397" w:type="dxa"/>
          </w:tcPr>
          <w:p w:rsidR="00EB1ACB" w:rsidRDefault="00EB1ACB">
            <w:pPr>
              <w:pStyle w:val="ConsPlusNormal"/>
              <w:jc w:val="center"/>
            </w:pPr>
            <w:r>
              <w:t>5</w:t>
            </w:r>
          </w:p>
        </w:tc>
        <w:tc>
          <w:tcPr>
            <w:tcW w:w="2181" w:type="dxa"/>
          </w:tcPr>
          <w:p w:rsidR="00EB1ACB" w:rsidRDefault="00EB1ACB">
            <w:pPr>
              <w:pStyle w:val="ConsPlusNormal"/>
            </w:pPr>
            <w:r>
              <w:t>Уровень обеспеченности населения спортивными сооружениями исходя из единовременной пропускной способности</w:t>
            </w:r>
          </w:p>
        </w:tc>
        <w:tc>
          <w:tcPr>
            <w:tcW w:w="567" w:type="dxa"/>
          </w:tcPr>
          <w:p w:rsidR="00EB1ACB" w:rsidRDefault="00EB1ACB">
            <w:pPr>
              <w:pStyle w:val="ConsPlusNormal"/>
              <w:jc w:val="center"/>
            </w:pPr>
            <w:r>
              <w:t>%</w:t>
            </w:r>
          </w:p>
        </w:tc>
        <w:tc>
          <w:tcPr>
            <w:tcW w:w="2835" w:type="dxa"/>
          </w:tcPr>
          <w:p w:rsidR="00EB1ACB" w:rsidRDefault="00EB1ACB">
            <w:pPr>
              <w:pStyle w:val="ConsPlusNormal"/>
              <w:jc w:val="center"/>
            </w:pPr>
            <w:hyperlink r:id="rId121" w:history="1">
              <w:r>
                <w:rPr>
                  <w:color w:val="0000FF"/>
                </w:rPr>
                <w:t>Приказ</w:t>
              </w:r>
            </w:hyperlink>
            <w:r>
              <w:t xml:space="preserve"> ГКФТ России от 04.02.1998 N 44, </w:t>
            </w:r>
            <w:hyperlink r:id="rId122" w:history="1">
              <w:r>
                <w:rPr>
                  <w:color w:val="0000FF"/>
                </w:rPr>
                <w:t>решение</w:t>
              </w:r>
            </w:hyperlink>
            <w:r>
              <w:t xml:space="preserve"> Пермской городской Думы от 26.04.2016 N 67</w:t>
            </w:r>
          </w:p>
        </w:tc>
        <w:tc>
          <w:tcPr>
            <w:tcW w:w="2948" w:type="dxa"/>
          </w:tcPr>
          <w:p w:rsidR="00EB1ACB" w:rsidRDefault="00EB1ACB">
            <w:pPr>
              <w:pStyle w:val="ConsPlusNormal"/>
              <w:jc w:val="center"/>
            </w:pPr>
            <w:r>
              <w:t>Уо = ЕПС(факт) / ЕПС(норма) x 100</w:t>
            </w:r>
          </w:p>
        </w:tc>
        <w:tc>
          <w:tcPr>
            <w:tcW w:w="1814" w:type="dxa"/>
          </w:tcPr>
          <w:p w:rsidR="00EB1ACB" w:rsidRDefault="00EB1ACB">
            <w:pPr>
              <w:pStyle w:val="ConsPlusNormal"/>
              <w:jc w:val="center"/>
            </w:pPr>
            <w:r>
              <w:t>ЕПС(факт) - единовременная пропускная способность (факт);</w:t>
            </w:r>
          </w:p>
          <w:p w:rsidR="00EB1ACB" w:rsidRDefault="00EB1ACB">
            <w:pPr>
              <w:pStyle w:val="ConsPlusNormal"/>
              <w:jc w:val="center"/>
            </w:pPr>
            <w:r>
              <w:t>ЕПС(норма) - единовременная пропускная способность (норма);</w:t>
            </w:r>
          </w:p>
          <w:p w:rsidR="00EB1ACB" w:rsidRDefault="00EB1ACB">
            <w:pPr>
              <w:pStyle w:val="ConsPlusNormal"/>
              <w:jc w:val="center"/>
            </w:pPr>
            <w:r>
              <w:t>Уо - уровень обеспеченности населения спортивными сооружениями</w:t>
            </w:r>
          </w:p>
        </w:tc>
        <w:tc>
          <w:tcPr>
            <w:tcW w:w="2268" w:type="dxa"/>
          </w:tcPr>
          <w:p w:rsidR="00EB1ACB" w:rsidRDefault="00EB1ACB">
            <w:pPr>
              <w:pStyle w:val="ConsPlusNormal"/>
              <w:jc w:val="center"/>
            </w:pPr>
            <w:r>
              <w:t>форма статистического наблюдения N 1-ФК "Сведения о физической культуре и спорте"</w:t>
            </w:r>
          </w:p>
        </w:tc>
        <w:tc>
          <w:tcPr>
            <w:tcW w:w="1258" w:type="dxa"/>
          </w:tcPr>
          <w:p w:rsidR="00EB1ACB" w:rsidRDefault="00EB1ACB">
            <w:pPr>
              <w:pStyle w:val="ConsPlusNormal"/>
              <w:jc w:val="center"/>
            </w:pPr>
            <w:r>
              <w:t>отчет</w:t>
            </w:r>
          </w:p>
        </w:tc>
        <w:tc>
          <w:tcPr>
            <w:tcW w:w="1857" w:type="dxa"/>
          </w:tcPr>
          <w:p w:rsidR="00EB1ACB" w:rsidRDefault="00EB1ACB">
            <w:pPr>
              <w:pStyle w:val="ConsPlusNormal"/>
              <w:jc w:val="center"/>
            </w:pPr>
            <w:r>
              <w:t>ежегодно до 1 марта года, следующего за отчетным периодом</w:t>
            </w:r>
          </w:p>
        </w:tc>
      </w:tr>
      <w:tr w:rsidR="00EB1ACB">
        <w:tc>
          <w:tcPr>
            <w:tcW w:w="397" w:type="dxa"/>
          </w:tcPr>
          <w:p w:rsidR="00EB1ACB" w:rsidRDefault="00EB1ACB">
            <w:pPr>
              <w:pStyle w:val="ConsPlusNormal"/>
              <w:jc w:val="center"/>
            </w:pPr>
            <w:r>
              <w:lastRenderedPageBreak/>
              <w:t>6</w:t>
            </w:r>
          </w:p>
        </w:tc>
        <w:tc>
          <w:tcPr>
            <w:tcW w:w="2181" w:type="dxa"/>
          </w:tcPr>
          <w:p w:rsidR="00EB1ACB" w:rsidRDefault="00EB1ACB">
            <w:pPr>
              <w:pStyle w:val="ConsPlusNormal"/>
            </w:pPr>
            <w:r>
              <w:t>Доля муниципальных учреждений, здания которых находятся в аварийном состоянии или требуют капитального ремонта, в общем количестве муниципальных учреждений сферы физической культуры и спорта</w:t>
            </w:r>
          </w:p>
        </w:tc>
        <w:tc>
          <w:tcPr>
            <w:tcW w:w="567" w:type="dxa"/>
          </w:tcPr>
          <w:p w:rsidR="00EB1ACB" w:rsidRDefault="00EB1ACB">
            <w:pPr>
              <w:pStyle w:val="ConsPlusNormal"/>
              <w:jc w:val="center"/>
            </w:pPr>
            <w:r>
              <w:t>%</w:t>
            </w:r>
          </w:p>
        </w:tc>
        <w:tc>
          <w:tcPr>
            <w:tcW w:w="2835" w:type="dxa"/>
          </w:tcPr>
          <w:p w:rsidR="00EB1ACB" w:rsidRDefault="00EB1ACB">
            <w:pPr>
              <w:pStyle w:val="ConsPlusNormal"/>
              <w:jc w:val="center"/>
            </w:pPr>
            <w:r>
              <w:t>-</w:t>
            </w:r>
          </w:p>
        </w:tc>
        <w:tc>
          <w:tcPr>
            <w:tcW w:w="2948" w:type="dxa"/>
          </w:tcPr>
          <w:p w:rsidR="00EB1ACB" w:rsidRDefault="00EB1ACB">
            <w:pPr>
              <w:pStyle w:val="ConsPlusNormal"/>
              <w:jc w:val="center"/>
            </w:pPr>
            <w:r>
              <w:t>количество муниципальных учреждений, которые находятся в аварийном состоянии, к общему количеству муниципальных учреждений, подведомственных КФКС</w:t>
            </w:r>
          </w:p>
        </w:tc>
        <w:tc>
          <w:tcPr>
            <w:tcW w:w="1814" w:type="dxa"/>
          </w:tcPr>
          <w:p w:rsidR="00EB1ACB" w:rsidRDefault="00EB1ACB">
            <w:pPr>
              <w:pStyle w:val="ConsPlusNormal"/>
              <w:jc w:val="center"/>
            </w:pPr>
            <w:r>
              <w:t>-</w:t>
            </w:r>
          </w:p>
        </w:tc>
        <w:tc>
          <w:tcPr>
            <w:tcW w:w="2268" w:type="dxa"/>
          </w:tcPr>
          <w:p w:rsidR="00EB1ACB" w:rsidRDefault="00EB1ACB">
            <w:pPr>
              <w:pStyle w:val="ConsPlusNormal"/>
              <w:jc w:val="center"/>
            </w:pPr>
            <w:r>
              <w:t>комиссия по проведению экспертной оценки использования муниципального имущества КФКС</w:t>
            </w:r>
          </w:p>
        </w:tc>
        <w:tc>
          <w:tcPr>
            <w:tcW w:w="1258" w:type="dxa"/>
          </w:tcPr>
          <w:p w:rsidR="00EB1ACB" w:rsidRDefault="00EB1ACB">
            <w:pPr>
              <w:pStyle w:val="ConsPlusNormal"/>
              <w:jc w:val="center"/>
            </w:pPr>
            <w:r>
              <w:t>протокол</w:t>
            </w:r>
          </w:p>
        </w:tc>
        <w:tc>
          <w:tcPr>
            <w:tcW w:w="1857" w:type="dxa"/>
          </w:tcPr>
          <w:p w:rsidR="00EB1ACB" w:rsidRDefault="00EB1ACB">
            <w:pPr>
              <w:pStyle w:val="ConsPlusNormal"/>
              <w:jc w:val="center"/>
            </w:pPr>
            <w:r>
              <w:t>ежегодно до 20 числа второго месяца, следующего за отчетным периодом</w:t>
            </w:r>
          </w:p>
        </w:tc>
      </w:tr>
      <w:tr w:rsidR="00EB1ACB">
        <w:tc>
          <w:tcPr>
            <w:tcW w:w="397" w:type="dxa"/>
          </w:tcPr>
          <w:p w:rsidR="00EB1ACB" w:rsidRDefault="00EB1ACB">
            <w:pPr>
              <w:pStyle w:val="ConsPlusNormal"/>
              <w:jc w:val="center"/>
            </w:pPr>
            <w:r>
              <w:t>7</w:t>
            </w:r>
          </w:p>
        </w:tc>
        <w:tc>
          <w:tcPr>
            <w:tcW w:w="2181" w:type="dxa"/>
          </w:tcPr>
          <w:p w:rsidR="00EB1ACB" w:rsidRDefault="00EB1ACB">
            <w:pPr>
              <w:pStyle w:val="ConsPlusNormal"/>
            </w:pPr>
            <w:r>
              <w:t>Количество получателей физкультурно-оздоровительных услуг в немуниципальных учреждениях и организациях</w:t>
            </w:r>
          </w:p>
        </w:tc>
        <w:tc>
          <w:tcPr>
            <w:tcW w:w="567" w:type="dxa"/>
          </w:tcPr>
          <w:p w:rsidR="00EB1ACB" w:rsidRDefault="00EB1ACB">
            <w:pPr>
              <w:pStyle w:val="ConsPlusNormal"/>
              <w:jc w:val="center"/>
            </w:pPr>
            <w:r>
              <w:t>чел.</w:t>
            </w:r>
          </w:p>
        </w:tc>
        <w:tc>
          <w:tcPr>
            <w:tcW w:w="2835" w:type="dxa"/>
          </w:tcPr>
          <w:p w:rsidR="00EB1ACB" w:rsidRDefault="00EB1ACB">
            <w:pPr>
              <w:pStyle w:val="ConsPlusNormal"/>
              <w:jc w:val="center"/>
            </w:pPr>
            <w:hyperlink r:id="rId123" w:history="1">
              <w:r>
                <w:rPr>
                  <w:color w:val="0000FF"/>
                </w:rPr>
                <w:t>Постановление</w:t>
              </w:r>
            </w:hyperlink>
            <w:r>
              <w:t xml:space="preserve"> администрации города Перми от 14.11.2011 N 735 "Об утверждении Порядка предоставления субсидий за счет средств бюджета города Перми юридическим лицам, не являющимся муниципальными учреждениями, и индивидуальным предпринимателям в целях возмещения затрат, связанных с предоставлением муниципальных услуг по проведению занятий физкультурно-спортивной направленности по месту проживания граждан"</w:t>
            </w:r>
          </w:p>
        </w:tc>
        <w:tc>
          <w:tcPr>
            <w:tcW w:w="2948" w:type="dxa"/>
          </w:tcPr>
          <w:p w:rsidR="00EB1ACB" w:rsidRDefault="00EB1ACB">
            <w:pPr>
              <w:pStyle w:val="ConsPlusNormal"/>
              <w:jc w:val="center"/>
            </w:pPr>
            <w:r>
              <w:t>количество получателей субсидий</w:t>
            </w:r>
          </w:p>
        </w:tc>
        <w:tc>
          <w:tcPr>
            <w:tcW w:w="1814" w:type="dxa"/>
          </w:tcPr>
          <w:p w:rsidR="00EB1ACB" w:rsidRDefault="00EB1ACB">
            <w:pPr>
              <w:pStyle w:val="ConsPlusNormal"/>
              <w:jc w:val="center"/>
            </w:pPr>
            <w:r>
              <w:t>-</w:t>
            </w:r>
          </w:p>
        </w:tc>
        <w:tc>
          <w:tcPr>
            <w:tcW w:w="2268" w:type="dxa"/>
          </w:tcPr>
          <w:p w:rsidR="00EB1ACB" w:rsidRDefault="00EB1ACB">
            <w:pPr>
              <w:pStyle w:val="ConsPlusNormal"/>
              <w:jc w:val="center"/>
            </w:pPr>
            <w:r>
              <w:t>отчет получателей субсидий</w:t>
            </w:r>
          </w:p>
        </w:tc>
        <w:tc>
          <w:tcPr>
            <w:tcW w:w="1258" w:type="dxa"/>
          </w:tcPr>
          <w:p w:rsidR="00EB1ACB" w:rsidRDefault="00EB1ACB">
            <w:pPr>
              <w:pStyle w:val="ConsPlusNormal"/>
              <w:jc w:val="center"/>
            </w:pPr>
            <w:r>
              <w:t>отчет</w:t>
            </w:r>
          </w:p>
        </w:tc>
        <w:tc>
          <w:tcPr>
            <w:tcW w:w="1857" w:type="dxa"/>
          </w:tcPr>
          <w:p w:rsidR="00EB1ACB" w:rsidRDefault="00EB1ACB">
            <w:pPr>
              <w:pStyle w:val="ConsPlusNormal"/>
              <w:jc w:val="center"/>
            </w:pPr>
            <w:r>
              <w:t>ежегодно до 20 числа второго месяца, следующего за отчетным периодом</w:t>
            </w:r>
          </w:p>
        </w:tc>
      </w:tr>
      <w:tr w:rsidR="00EB1ACB">
        <w:tblPrEx>
          <w:tblBorders>
            <w:insideH w:val="nil"/>
          </w:tblBorders>
        </w:tblPrEx>
        <w:tc>
          <w:tcPr>
            <w:tcW w:w="397" w:type="dxa"/>
            <w:tcBorders>
              <w:bottom w:val="nil"/>
            </w:tcBorders>
          </w:tcPr>
          <w:p w:rsidR="00EB1ACB" w:rsidRDefault="00EB1ACB">
            <w:pPr>
              <w:pStyle w:val="ConsPlusNormal"/>
              <w:jc w:val="center"/>
            </w:pPr>
            <w:r>
              <w:lastRenderedPageBreak/>
              <w:t>8</w:t>
            </w:r>
          </w:p>
        </w:tc>
        <w:tc>
          <w:tcPr>
            <w:tcW w:w="2181" w:type="dxa"/>
            <w:tcBorders>
              <w:bottom w:val="nil"/>
            </w:tcBorders>
          </w:tcPr>
          <w:p w:rsidR="00EB1ACB" w:rsidRDefault="00EB1ACB">
            <w:pPr>
              <w:pStyle w:val="ConsPlusNormal"/>
            </w:pPr>
            <w:r>
              <w:t>Количество получателей спортивно-оздоровительных услуг в муниципальных учреждениях физической культуры и спорта</w:t>
            </w:r>
          </w:p>
        </w:tc>
        <w:tc>
          <w:tcPr>
            <w:tcW w:w="567" w:type="dxa"/>
            <w:tcBorders>
              <w:bottom w:val="nil"/>
            </w:tcBorders>
          </w:tcPr>
          <w:p w:rsidR="00EB1ACB" w:rsidRDefault="00EB1ACB">
            <w:pPr>
              <w:pStyle w:val="ConsPlusNormal"/>
              <w:jc w:val="center"/>
            </w:pPr>
            <w:r>
              <w:t>чел.</w:t>
            </w:r>
          </w:p>
        </w:tc>
        <w:tc>
          <w:tcPr>
            <w:tcW w:w="2835" w:type="dxa"/>
            <w:tcBorders>
              <w:bottom w:val="nil"/>
            </w:tcBorders>
          </w:tcPr>
          <w:p w:rsidR="00EB1ACB" w:rsidRDefault="00EB1ACB">
            <w:pPr>
              <w:pStyle w:val="ConsPlusNormal"/>
              <w:jc w:val="center"/>
            </w:pPr>
            <w:hyperlink r:id="rId124" w:history="1">
              <w:r>
                <w:rPr>
                  <w:color w:val="0000FF"/>
                </w:rPr>
                <w:t>распоряжение</w:t>
              </w:r>
            </w:hyperlink>
            <w:r>
              <w:t xml:space="preserve"> председателя КФКС от 21 февраля 2013 г. N СЭД-15-01-36-11</w:t>
            </w:r>
          </w:p>
        </w:tc>
        <w:tc>
          <w:tcPr>
            <w:tcW w:w="2948" w:type="dxa"/>
            <w:tcBorders>
              <w:bottom w:val="nil"/>
            </w:tcBorders>
          </w:tcPr>
          <w:p w:rsidR="00EB1ACB" w:rsidRDefault="00EB1ACB">
            <w:pPr>
              <w:pStyle w:val="ConsPlusNormal"/>
              <w:jc w:val="center"/>
            </w:pPr>
            <w:r>
              <w:t>количество получателей услуг физкультурно-спортивной направленности по месту проживания граждан</w:t>
            </w:r>
          </w:p>
        </w:tc>
        <w:tc>
          <w:tcPr>
            <w:tcW w:w="1814" w:type="dxa"/>
            <w:tcBorders>
              <w:bottom w:val="nil"/>
            </w:tcBorders>
          </w:tcPr>
          <w:p w:rsidR="00EB1ACB" w:rsidRDefault="00EB1ACB">
            <w:pPr>
              <w:pStyle w:val="ConsPlusNormal"/>
              <w:jc w:val="center"/>
            </w:pPr>
            <w:r>
              <w:t>-</w:t>
            </w:r>
          </w:p>
        </w:tc>
        <w:tc>
          <w:tcPr>
            <w:tcW w:w="2268" w:type="dxa"/>
            <w:tcBorders>
              <w:bottom w:val="nil"/>
            </w:tcBorders>
          </w:tcPr>
          <w:p w:rsidR="00EB1ACB" w:rsidRDefault="00EB1ACB">
            <w:pPr>
              <w:pStyle w:val="ConsPlusNormal"/>
              <w:jc w:val="center"/>
            </w:pPr>
            <w:r>
              <w:t>отчет об исполнении муниципального задания учреждений, подведомственных комитету по физической культуре и спорту администрации города Перми</w:t>
            </w:r>
          </w:p>
        </w:tc>
        <w:tc>
          <w:tcPr>
            <w:tcW w:w="1258" w:type="dxa"/>
            <w:tcBorders>
              <w:bottom w:val="nil"/>
            </w:tcBorders>
          </w:tcPr>
          <w:p w:rsidR="00EB1ACB" w:rsidRDefault="00EB1ACB">
            <w:pPr>
              <w:pStyle w:val="ConsPlusNormal"/>
              <w:jc w:val="center"/>
            </w:pPr>
            <w:r>
              <w:t>отчет</w:t>
            </w:r>
          </w:p>
        </w:tc>
        <w:tc>
          <w:tcPr>
            <w:tcW w:w="1857" w:type="dxa"/>
            <w:tcBorders>
              <w:bottom w:val="nil"/>
            </w:tcBorders>
          </w:tcPr>
          <w:p w:rsidR="00EB1ACB" w:rsidRDefault="00EB1ACB">
            <w:pPr>
              <w:pStyle w:val="ConsPlusNormal"/>
              <w:jc w:val="center"/>
            </w:pPr>
            <w:r>
              <w:t>ежеквартально</w:t>
            </w:r>
          </w:p>
        </w:tc>
      </w:tr>
      <w:tr w:rsidR="00EB1ACB">
        <w:tblPrEx>
          <w:tblBorders>
            <w:insideH w:val="nil"/>
          </w:tblBorders>
        </w:tblPrEx>
        <w:tc>
          <w:tcPr>
            <w:tcW w:w="16125" w:type="dxa"/>
            <w:gridSpan w:val="9"/>
            <w:tcBorders>
              <w:top w:val="nil"/>
            </w:tcBorders>
          </w:tcPr>
          <w:p w:rsidR="00EB1ACB" w:rsidRDefault="00EB1ACB">
            <w:pPr>
              <w:pStyle w:val="ConsPlusNormal"/>
              <w:jc w:val="both"/>
            </w:pPr>
            <w:r>
              <w:t xml:space="preserve">(п. 8 в ред. </w:t>
            </w:r>
            <w:hyperlink r:id="rId125" w:history="1">
              <w:r>
                <w:rPr>
                  <w:color w:val="0000FF"/>
                </w:rPr>
                <w:t>Постановления</w:t>
              </w:r>
            </w:hyperlink>
            <w:r>
              <w:t xml:space="preserve"> Администрации г. Перми от 10.03.2017 N 173)</w:t>
            </w:r>
          </w:p>
        </w:tc>
      </w:tr>
      <w:tr w:rsidR="00EB1ACB">
        <w:tc>
          <w:tcPr>
            <w:tcW w:w="397" w:type="dxa"/>
          </w:tcPr>
          <w:p w:rsidR="00EB1ACB" w:rsidRDefault="00EB1ACB">
            <w:pPr>
              <w:pStyle w:val="ConsPlusNormal"/>
              <w:jc w:val="center"/>
            </w:pPr>
            <w:r>
              <w:t>9</w:t>
            </w:r>
          </w:p>
        </w:tc>
        <w:tc>
          <w:tcPr>
            <w:tcW w:w="2181" w:type="dxa"/>
          </w:tcPr>
          <w:p w:rsidR="00EB1ACB" w:rsidRDefault="00EB1ACB">
            <w:pPr>
              <w:pStyle w:val="ConsPlusNormal"/>
            </w:pPr>
            <w:r>
              <w:t>Доля детей школьного возраста, систематически занимающихся физической культурой и спортом, в общем количестве детей соответствующего возраста, %</w:t>
            </w:r>
          </w:p>
        </w:tc>
        <w:tc>
          <w:tcPr>
            <w:tcW w:w="567" w:type="dxa"/>
          </w:tcPr>
          <w:p w:rsidR="00EB1ACB" w:rsidRDefault="00EB1ACB">
            <w:pPr>
              <w:pStyle w:val="ConsPlusNormal"/>
              <w:jc w:val="center"/>
            </w:pPr>
            <w:r>
              <w:t>%</w:t>
            </w:r>
          </w:p>
        </w:tc>
        <w:tc>
          <w:tcPr>
            <w:tcW w:w="2835" w:type="dxa"/>
          </w:tcPr>
          <w:p w:rsidR="00EB1ACB" w:rsidRDefault="00EB1ACB">
            <w:pPr>
              <w:pStyle w:val="ConsPlusNormal"/>
              <w:jc w:val="center"/>
            </w:pPr>
            <w:hyperlink r:id="rId126" w:history="1">
              <w:r>
                <w:rPr>
                  <w:color w:val="0000FF"/>
                </w:rPr>
                <w:t>Приказ</w:t>
              </w:r>
            </w:hyperlink>
            <w:r>
              <w:t xml:space="preserve"> ГКФТ России от 04.02.1998 N 44, </w:t>
            </w:r>
            <w:hyperlink r:id="rId127" w:history="1">
              <w:r>
                <w:rPr>
                  <w:color w:val="0000FF"/>
                </w:rPr>
                <w:t>решение</w:t>
              </w:r>
            </w:hyperlink>
            <w:r>
              <w:t xml:space="preserve"> Пермской городской Думы от 23.08.2016 N 168 "О признании утратившими силу отдельных решений Пермской городской Думы в части целевых показателей деятельности администрации города Перми"</w:t>
            </w:r>
          </w:p>
        </w:tc>
        <w:tc>
          <w:tcPr>
            <w:tcW w:w="2948" w:type="dxa"/>
          </w:tcPr>
          <w:p w:rsidR="00EB1ACB" w:rsidRDefault="00EB1ACB">
            <w:pPr>
              <w:pStyle w:val="ConsPlusNormal"/>
              <w:jc w:val="center"/>
            </w:pPr>
            <w:r>
              <w:t>отношение количества детей школьного возраста, систематически занимающихся физической культурой и спортом, к общему количеству детей данного возраста</w:t>
            </w:r>
          </w:p>
        </w:tc>
        <w:tc>
          <w:tcPr>
            <w:tcW w:w="1814" w:type="dxa"/>
          </w:tcPr>
          <w:p w:rsidR="00EB1ACB" w:rsidRDefault="00EB1ACB">
            <w:pPr>
              <w:pStyle w:val="ConsPlusNormal"/>
              <w:jc w:val="center"/>
            </w:pPr>
            <w:r>
              <w:t>-</w:t>
            </w:r>
          </w:p>
        </w:tc>
        <w:tc>
          <w:tcPr>
            <w:tcW w:w="2268" w:type="dxa"/>
          </w:tcPr>
          <w:p w:rsidR="00EB1ACB" w:rsidRDefault="00EB1ACB">
            <w:pPr>
              <w:pStyle w:val="ConsPlusNormal"/>
              <w:jc w:val="center"/>
            </w:pPr>
            <w:r>
              <w:t>форма статистического наблюдения N 1-ФК "Сведения о физической культуре и спорте"</w:t>
            </w:r>
          </w:p>
        </w:tc>
        <w:tc>
          <w:tcPr>
            <w:tcW w:w="1258" w:type="dxa"/>
          </w:tcPr>
          <w:p w:rsidR="00EB1ACB" w:rsidRDefault="00EB1ACB">
            <w:pPr>
              <w:pStyle w:val="ConsPlusNormal"/>
              <w:jc w:val="center"/>
            </w:pPr>
            <w:r>
              <w:t>отчет</w:t>
            </w:r>
          </w:p>
        </w:tc>
        <w:tc>
          <w:tcPr>
            <w:tcW w:w="1857" w:type="dxa"/>
          </w:tcPr>
          <w:p w:rsidR="00EB1ACB" w:rsidRDefault="00EB1ACB">
            <w:pPr>
              <w:pStyle w:val="ConsPlusNormal"/>
              <w:jc w:val="center"/>
            </w:pPr>
            <w:r>
              <w:t>ежегодно до 20 числа второго месяца, следующего за отчетным периодом</w:t>
            </w:r>
          </w:p>
        </w:tc>
      </w:tr>
      <w:tr w:rsidR="00EB1ACB">
        <w:tc>
          <w:tcPr>
            <w:tcW w:w="397" w:type="dxa"/>
          </w:tcPr>
          <w:p w:rsidR="00EB1ACB" w:rsidRDefault="00EB1ACB">
            <w:pPr>
              <w:pStyle w:val="ConsPlusNormal"/>
              <w:jc w:val="center"/>
            </w:pPr>
            <w:r>
              <w:t>10</w:t>
            </w:r>
          </w:p>
        </w:tc>
        <w:tc>
          <w:tcPr>
            <w:tcW w:w="2181" w:type="dxa"/>
          </w:tcPr>
          <w:p w:rsidR="00EB1ACB" w:rsidRDefault="00EB1ACB">
            <w:pPr>
              <w:pStyle w:val="ConsPlusNormal"/>
            </w:pPr>
            <w:r>
              <w:t>Доля населения города Перми, занимающегося физической культурой и спортом по месту жительства, от общей численности населения</w:t>
            </w:r>
          </w:p>
        </w:tc>
        <w:tc>
          <w:tcPr>
            <w:tcW w:w="567" w:type="dxa"/>
          </w:tcPr>
          <w:p w:rsidR="00EB1ACB" w:rsidRDefault="00EB1ACB">
            <w:pPr>
              <w:pStyle w:val="ConsPlusNormal"/>
              <w:jc w:val="center"/>
            </w:pPr>
            <w:r>
              <w:t>%</w:t>
            </w:r>
          </w:p>
        </w:tc>
        <w:tc>
          <w:tcPr>
            <w:tcW w:w="2835" w:type="dxa"/>
          </w:tcPr>
          <w:p w:rsidR="00EB1ACB" w:rsidRDefault="00EB1ACB">
            <w:pPr>
              <w:pStyle w:val="ConsPlusNormal"/>
              <w:jc w:val="center"/>
            </w:pPr>
            <w:hyperlink r:id="rId128" w:history="1">
              <w:r>
                <w:rPr>
                  <w:color w:val="0000FF"/>
                </w:rPr>
                <w:t>Приказ</w:t>
              </w:r>
            </w:hyperlink>
            <w:r>
              <w:t xml:space="preserve"> ГКФТ России от 04.02.1998 N 44</w:t>
            </w:r>
          </w:p>
        </w:tc>
        <w:tc>
          <w:tcPr>
            <w:tcW w:w="2948" w:type="dxa"/>
          </w:tcPr>
          <w:p w:rsidR="00EB1ACB" w:rsidRDefault="00EB1ACB">
            <w:pPr>
              <w:pStyle w:val="ConsPlusNormal"/>
              <w:jc w:val="center"/>
            </w:pPr>
            <w:r>
              <w:t>отношение численности населения города Перми, занимающегося физической культурой и спортом по месту жительства, к общей численности населения</w:t>
            </w:r>
          </w:p>
        </w:tc>
        <w:tc>
          <w:tcPr>
            <w:tcW w:w="1814" w:type="dxa"/>
          </w:tcPr>
          <w:p w:rsidR="00EB1ACB" w:rsidRDefault="00EB1ACB">
            <w:pPr>
              <w:pStyle w:val="ConsPlusNormal"/>
              <w:jc w:val="center"/>
            </w:pPr>
            <w:r>
              <w:t>-</w:t>
            </w:r>
          </w:p>
        </w:tc>
        <w:tc>
          <w:tcPr>
            <w:tcW w:w="2268" w:type="dxa"/>
          </w:tcPr>
          <w:p w:rsidR="00EB1ACB" w:rsidRDefault="00EB1ACB">
            <w:pPr>
              <w:pStyle w:val="ConsPlusNormal"/>
              <w:jc w:val="center"/>
            </w:pPr>
            <w:r>
              <w:t>форма статистического наблюдения N 1-ФК "Сведения о физической культуре и спорте"</w:t>
            </w:r>
          </w:p>
        </w:tc>
        <w:tc>
          <w:tcPr>
            <w:tcW w:w="1258" w:type="dxa"/>
          </w:tcPr>
          <w:p w:rsidR="00EB1ACB" w:rsidRDefault="00EB1ACB">
            <w:pPr>
              <w:pStyle w:val="ConsPlusNormal"/>
              <w:jc w:val="center"/>
            </w:pPr>
            <w:r>
              <w:t>отчет</w:t>
            </w:r>
          </w:p>
        </w:tc>
        <w:tc>
          <w:tcPr>
            <w:tcW w:w="1857" w:type="dxa"/>
          </w:tcPr>
          <w:p w:rsidR="00EB1ACB" w:rsidRDefault="00EB1ACB">
            <w:pPr>
              <w:pStyle w:val="ConsPlusNormal"/>
              <w:jc w:val="center"/>
            </w:pPr>
            <w:r>
              <w:t>ежегодно до 20 числа второго месяца, следующего за отчетным периодом</w:t>
            </w:r>
          </w:p>
        </w:tc>
      </w:tr>
      <w:tr w:rsidR="00EB1ACB">
        <w:tc>
          <w:tcPr>
            <w:tcW w:w="397" w:type="dxa"/>
          </w:tcPr>
          <w:p w:rsidR="00EB1ACB" w:rsidRDefault="00EB1ACB">
            <w:pPr>
              <w:pStyle w:val="ConsPlusNormal"/>
              <w:jc w:val="center"/>
            </w:pPr>
            <w:r>
              <w:lastRenderedPageBreak/>
              <w:t>11</w:t>
            </w:r>
          </w:p>
        </w:tc>
        <w:tc>
          <w:tcPr>
            <w:tcW w:w="2181" w:type="dxa"/>
          </w:tcPr>
          <w:p w:rsidR="00EB1ACB" w:rsidRDefault="00EB1ACB">
            <w:pPr>
              <w:pStyle w:val="ConsPlusNormal"/>
            </w:pPr>
            <w:r>
              <w:t>Выполнение целевых годовых показателей деятельности муниципального казенного учреждения, установленных учредителем</w:t>
            </w:r>
          </w:p>
        </w:tc>
        <w:tc>
          <w:tcPr>
            <w:tcW w:w="567" w:type="dxa"/>
          </w:tcPr>
          <w:p w:rsidR="00EB1ACB" w:rsidRDefault="00EB1ACB">
            <w:pPr>
              <w:pStyle w:val="ConsPlusNormal"/>
              <w:jc w:val="center"/>
            </w:pPr>
            <w:r>
              <w:t>балл</w:t>
            </w:r>
          </w:p>
        </w:tc>
        <w:tc>
          <w:tcPr>
            <w:tcW w:w="2835" w:type="dxa"/>
          </w:tcPr>
          <w:p w:rsidR="00EB1ACB" w:rsidRDefault="00EB1ACB">
            <w:pPr>
              <w:pStyle w:val="ConsPlusNormal"/>
              <w:jc w:val="center"/>
            </w:pPr>
            <w:hyperlink r:id="rId129" w:history="1">
              <w:r>
                <w:rPr>
                  <w:color w:val="0000FF"/>
                </w:rPr>
                <w:t>Постановление</w:t>
              </w:r>
            </w:hyperlink>
            <w:r>
              <w:t xml:space="preserve"> администрации города Перми от 02.12.2014 N 915 "Об утверждении целевых показателей эффективности деятельности муниципальных автономных, муниципальных бюджетных, муниципальных казенных учреждений и критериев оценки эффективности работы руководителей"</w:t>
            </w:r>
          </w:p>
        </w:tc>
        <w:tc>
          <w:tcPr>
            <w:tcW w:w="2948" w:type="dxa"/>
          </w:tcPr>
          <w:p w:rsidR="00EB1ACB" w:rsidRDefault="00EB1ACB">
            <w:pPr>
              <w:pStyle w:val="ConsPlusNormal"/>
              <w:jc w:val="center"/>
            </w:pPr>
            <w:r>
              <w:t>-</w:t>
            </w:r>
          </w:p>
        </w:tc>
        <w:tc>
          <w:tcPr>
            <w:tcW w:w="1814" w:type="dxa"/>
          </w:tcPr>
          <w:p w:rsidR="00EB1ACB" w:rsidRDefault="00EB1ACB">
            <w:pPr>
              <w:pStyle w:val="ConsPlusNormal"/>
              <w:jc w:val="center"/>
            </w:pPr>
            <w:r>
              <w:t>-</w:t>
            </w:r>
          </w:p>
        </w:tc>
        <w:tc>
          <w:tcPr>
            <w:tcW w:w="2268" w:type="dxa"/>
          </w:tcPr>
          <w:p w:rsidR="00EB1ACB" w:rsidRDefault="00EB1ACB">
            <w:pPr>
              <w:pStyle w:val="ConsPlusNormal"/>
              <w:jc w:val="center"/>
            </w:pPr>
            <w:r>
              <w:t>отчет учреждения</w:t>
            </w:r>
          </w:p>
        </w:tc>
        <w:tc>
          <w:tcPr>
            <w:tcW w:w="1258" w:type="dxa"/>
          </w:tcPr>
          <w:p w:rsidR="00EB1ACB" w:rsidRDefault="00EB1ACB">
            <w:pPr>
              <w:pStyle w:val="ConsPlusNormal"/>
              <w:jc w:val="center"/>
            </w:pPr>
            <w:r>
              <w:t>отчет</w:t>
            </w:r>
          </w:p>
        </w:tc>
        <w:tc>
          <w:tcPr>
            <w:tcW w:w="1857" w:type="dxa"/>
          </w:tcPr>
          <w:p w:rsidR="00EB1ACB" w:rsidRDefault="00EB1ACB">
            <w:pPr>
              <w:pStyle w:val="ConsPlusNormal"/>
              <w:jc w:val="center"/>
            </w:pPr>
            <w:r>
              <w:t>ежегодно до 20 числа второго месяца, следующего за отчетным периодом</w:t>
            </w:r>
          </w:p>
        </w:tc>
      </w:tr>
      <w:tr w:rsidR="00EB1ACB">
        <w:tc>
          <w:tcPr>
            <w:tcW w:w="397" w:type="dxa"/>
          </w:tcPr>
          <w:p w:rsidR="00EB1ACB" w:rsidRDefault="00EB1ACB">
            <w:pPr>
              <w:pStyle w:val="ConsPlusNormal"/>
              <w:jc w:val="center"/>
            </w:pPr>
            <w:r>
              <w:t>12</w:t>
            </w:r>
          </w:p>
        </w:tc>
        <w:tc>
          <w:tcPr>
            <w:tcW w:w="2181" w:type="dxa"/>
          </w:tcPr>
          <w:p w:rsidR="00EB1ACB" w:rsidRDefault="00EB1ACB">
            <w:pPr>
              <w:pStyle w:val="ConsPlusNormal"/>
            </w:pPr>
            <w:r>
              <w:t>Количество призовых мест (медалей), завоеванных спортсменами города Перми на всероссийских и международных соревнованиях</w:t>
            </w:r>
          </w:p>
        </w:tc>
        <w:tc>
          <w:tcPr>
            <w:tcW w:w="567" w:type="dxa"/>
          </w:tcPr>
          <w:p w:rsidR="00EB1ACB" w:rsidRDefault="00EB1ACB">
            <w:pPr>
              <w:pStyle w:val="ConsPlusNormal"/>
              <w:jc w:val="center"/>
            </w:pPr>
            <w:r>
              <w:t>ед.</w:t>
            </w:r>
          </w:p>
        </w:tc>
        <w:tc>
          <w:tcPr>
            <w:tcW w:w="2835" w:type="dxa"/>
          </w:tcPr>
          <w:p w:rsidR="00EB1ACB" w:rsidRDefault="00EB1ACB">
            <w:pPr>
              <w:pStyle w:val="ConsPlusNormal"/>
              <w:jc w:val="center"/>
            </w:pPr>
            <w:r>
              <w:t>-</w:t>
            </w:r>
          </w:p>
        </w:tc>
        <w:tc>
          <w:tcPr>
            <w:tcW w:w="2948" w:type="dxa"/>
          </w:tcPr>
          <w:p w:rsidR="00EB1ACB" w:rsidRDefault="00EB1ACB">
            <w:pPr>
              <w:pStyle w:val="ConsPlusNormal"/>
              <w:jc w:val="center"/>
            </w:pPr>
            <w:r>
              <w:t>-</w:t>
            </w:r>
          </w:p>
        </w:tc>
        <w:tc>
          <w:tcPr>
            <w:tcW w:w="1814" w:type="dxa"/>
          </w:tcPr>
          <w:p w:rsidR="00EB1ACB" w:rsidRDefault="00EB1ACB">
            <w:pPr>
              <w:pStyle w:val="ConsPlusNormal"/>
              <w:jc w:val="center"/>
            </w:pPr>
            <w:r>
              <w:t>-</w:t>
            </w:r>
          </w:p>
        </w:tc>
        <w:tc>
          <w:tcPr>
            <w:tcW w:w="2268" w:type="dxa"/>
          </w:tcPr>
          <w:p w:rsidR="00EB1ACB" w:rsidRDefault="00EB1ACB">
            <w:pPr>
              <w:pStyle w:val="ConsPlusNormal"/>
              <w:jc w:val="center"/>
            </w:pPr>
            <w:r>
              <w:t>отчеты подведомственных учреждений</w:t>
            </w:r>
          </w:p>
        </w:tc>
        <w:tc>
          <w:tcPr>
            <w:tcW w:w="1258" w:type="dxa"/>
          </w:tcPr>
          <w:p w:rsidR="00EB1ACB" w:rsidRDefault="00EB1ACB">
            <w:pPr>
              <w:pStyle w:val="ConsPlusNormal"/>
              <w:jc w:val="center"/>
            </w:pPr>
            <w:r>
              <w:t>отчет</w:t>
            </w:r>
          </w:p>
        </w:tc>
        <w:tc>
          <w:tcPr>
            <w:tcW w:w="1857" w:type="dxa"/>
          </w:tcPr>
          <w:p w:rsidR="00EB1ACB" w:rsidRDefault="00EB1ACB">
            <w:pPr>
              <w:pStyle w:val="ConsPlusNormal"/>
              <w:jc w:val="center"/>
            </w:pPr>
            <w:r>
              <w:t>ежегодно до 20 числа второго месяца, следующего за отчетным периодом</w:t>
            </w:r>
          </w:p>
        </w:tc>
      </w:tr>
      <w:tr w:rsidR="00EB1ACB">
        <w:tblPrEx>
          <w:tblBorders>
            <w:insideH w:val="nil"/>
          </w:tblBorders>
        </w:tblPrEx>
        <w:tc>
          <w:tcPr>
            <w:tcW w:w="397" w:type="dxa"/>
            <w:tcBorders>
              <w:bottom w:val="nil"/>
            </w:tcBorders>
          </w:tcPr>
          <w:p w:rsidR="00EB1ACB" w:rsidRDefault="00EB1ACB">
            <w:pPr>
              <w:pStyle w:val="ConsPlusNormal"/>
              <w:jc w:val="center"/>
            </w:pPr>
            <w:r>
              <w:t>13</w:t>
            </w:r>
          </w:p>
        </w:tc>
        <w:tc>
          <w:tcPr>
            <w:tcW w:w="2181" w:type="dxa"/>
            <w:tcBorders>
              <w:bottom w:val="nil"/>
            </w:tcBorders>
          </w:tcPr>
          <w:p w:rsidR="00EB1ACB" w:rsidRDefault="00EB1ACB">
            <w:pPr>
              <w:pStyle w:val="ConsPlusNormal"/>
            </w:pPr>
            <w:r>
              <w:t>Количество введенных в эксплуатацию плавательных бассейнов</w:t>
            </w:r>
          </w:p>
        </w:tc>
        <w:tc>
          <w:tcPr>
            <w:tcW w:w="567" w:type="dxa"/>
            <w:tcBorders>
              <w:bottom w:val="nil"/>
            </w:tcBorders>
          </w:tcPr>
          <w:p w:rsidR="00EB1ACB" w:rsidRDefault="00EB1ACB">
            <w:pPr>
              <w:pStyle w:val="ConsPlusNormal"/>
              <w:jc w:val="center"/>
            </w:pPr>
            <w:r>
              <w:t>ед.</w:t>
            </w:r>
          </w:p>
        </w:tc>
        <w:tc>
          <w:tcPr>
            <w:tcW w:w="2835" w:type="dxa"/>
            <w:tcBorders>
              <w:bottom w:val="nil"/>
            </w:tcBorders>
          </w:tcPr>
          <w:p w:rsidR="00EB1ACB" w:rsidRDefault="00EB1ACB">
            <w:pPr>
              <w:pStyle w:val="ConsPlusNormal"/>
              <w:jc w:val="center"/>
            </w:pPr>
            <w:r>
              <w:t>-</w:t>
            </w:r>
          </w:p>
        </w:tc>
        <w:tc>
          <w:tcPr>
            <w:tcW w:w="2948" w:type="dxa"/>
            <w:tcBorders>
              <w:bottom w:val="nil"/>
            </w:tcBorders>
          </w:tcPr>
          <w:p w:rsidR="00EB1ACB" w:rsidRDefault="00EB1ACB">
            <w:pPr>
              <w:pStyle w:val="ConsPlusNormal"/>
              <w:jc w:val="center"/>
            </w:pPr>
            <w:r>
              <w:t>-</w:t>
            </w:r>
          </w:p>
        </w:tc>
        <w:tc>
          <w:tcPr>
            <w:tcW w:w="1814" w:type="dxa"/>
            <w:tcBorders>
              <w:bottom w:val="nil"/>
            </w:tcBorders>
          </w:tcPr>
          <w:p w:rsidR="00EB1ACB" w:rsidRDefault="00EB1ACB">
            <w:pPr>
              <w:pStyle w:val="ConsPlusNormal"/>
              <w:jc w:val="center"/>
            </w:pPr>
            <w:r>
              <w:t>-</w:t>
            </w:r>
          </w:p>
        </w:tc>
        <w:tc>
          <w:tcPr>
            <w:tcW w:w="2268" w:type="dxa"/>
            <w:tcBorders>
              <w:bottom w:val="nil"/>
            </w:tcBorders>
          </w:tcPr>
          <w:p w:rsidR="00EB1ACB" w:rsidRDefault="00EB1ACB">
            <w:pPr>
              <w:pStyle w:val="ConsPlusNormal"/>
              <w:jc w:val="center"/>
            </w:pPr>
            <w:r>
              <w:t>разрешение на ввод объекта в эксплуатацию</w:t>
            </w:r>
          </w:p>
        </w:tc>
        <w:tc>
          <w:tcPr>
            <w:tcW w:w="1258" w:type="dxa"/>
            <w:tcBorders>
              <w:bottom w:val="nil"/>
            </w:tcBorders>
          </w:tcPr>
          <w:p w:rsidR="00EB1ACB" w:rsidRDefault="00EB1ACB">
            <w:pPr>
              <w:pStyle w:val="ConsPlusNormal"/>
              <w:jc w:val="center"/>
            </w:pPr>
            <w:r>
              <w:t>разрешение</w:t>
            </w:r>
          </w:p>
        </w:tc>
        <w:tc>
          <w:tcPr>
            <w:tcW w:w="1857" w:type="dxa"/>
            <w:tcBorders>
              <w:bottom w:val="nil"/>
            </w:tcBorders>
          </w:tcPr>
          <w:p w:rsidR="00EB1ACB" w:rsidRDefault="00EB1ACB">
            <w:pPr>
              <w:pStyle w:val="ConsPlusNormal"/>
              <w:jc w:val="center"/>
            </w:pPr>
            <w:r>
              <w:t>ежегодно до 20 числа второго месяца, следующего за отчетным периодом</w:t>
            </w:r>
          </w:p>
        </w:tc>
      </w:tr>
      <w:tr w:rsidR="00EB1ACB">
        <w:tblPrEx>
          <w:tblBorders>
            <w:insideH w:val="nil"/>
          </w:tblBorders>
        </w:tblPrEx>
        <w:tc>
          <w:tcPr>
            <w:tcW w:w="16125" w:type="dxa"/>
            <w:gridSpan w:val="9"/>
            <w:tcBorders>
              <w:top w:val="nil"/>
            </w:tcBorders>
          </w:tcPr>
          <w:p w:rsidR="00EB1ACB" w:rsidRDefault="00EB1ACB">
            <w:pPr>
              <w:pStyle w:val="ConsPlusNormal"/>
              <w:jc w:val="both"/>
            </w:pPr>
            <w:r>
              <w:t xml:space="preserve">(п. 13 введен </w:t>
            </w:r>
            <w:hyperlink r:id="rId130" w:history="1">
              <w:r>
                <w:rPr>
                  <w:color w:val="0000FF"/>
                </w:rPr>
                <w:t>Постановлением</w:t>
              </w:r>
            </w:hyperlink>
            <w:r>
              <w:t xml:space="preserve"> Администрации г. Перми от 28.09.2017 N 781)</w:t>
            </w:r>
          </w:p>
        </w:tc>
      </w:tr>
      <w:tr w:rsidR="00EB1ACB">
        <w:tblPrEx>
          <w:tblBorders>
            <w:insideH w:val="nil"/>
          </w:tblBorders>
        </w:tblPrEx>
        <w:tc>
          <w:tcPr>
            <w:tcW w:w="397" w:type="dxa"/>
            <w:tcBorders>
              <w:bottom w:val="nil"/>
            </w:tcBorders>
          </w:tcPr>
          <w:p w:rsidR="00EB1ACB" w:rsidRDefault="00EB1ACB">
            <w:pPr>
              <w:pStyle w:val="ConsPlusNormal"/>
              <w:jc w:val="center"/>
            </w:pPr>
            <w:r>
              <w:t>14</w:t>
            </w:r>
          </w:p>
        </w:tc>
        <w:tc>
          <w:tcPr>
            <w:tcW w:w="2181" w:type="dxa"/>
            <w:tcBorders>
              <w:bottom w:val="nil"/>
            </w:tcBorders>
          </w:tcPr>
          <w:p w:rsidR="00EB1ACB" w:rsidRDefault="00EB1ACB">
            <w:pPr>
              <w:pStyle w:val="ConsPlusNormal"/>
            </w:pPr>
            <w:r>
              <w:t xml:space="preserve">Количество </w:t>
            </w:r>
            <w:r>
              <w:lastRenderedPageBreak/>
              <w:t>введенных в эксплуатацию спортивных баз</w:t>
            </w:r>
          </w:p>
        </w:tc>
        <w:tc>
          <w:tcPr>
            <w:tcW w:w="567" w:type="dxa"/>
            <w:tcBorders>
              <w:bottom w:val="nil"/>
            </w:tcBorders>
          </w:tcPr>
          <w:p w:rsidR="00EB1ACB" w:rsidRDefault="00EB1ACB">
            <w:pPr>
              <w:pStyle w:val="ConsPlusNormal"/>
              <w:jc w:val="center"/>
            </w:pPr>
            <w:r>
              <w:lastRenderedPageBreak/>
              <w:t>ед.</w:t>
            </w:r>
          </w:p>
        </w:tc>
        <w:tc>
          <w:tcPr>
            <w:tcW w:w="2835" w:type="dxa"/>
            <w:tcBorders>
              <w:bottom w:val="nil"/>
            </w:tcBorders>
          </w:tcPr>
          <w:p w:rsidR="00EB1ACB" w:rsidRDefault="00EB1ACB">
            <w:pPr>
              <w:pStyle w:val="ConsPlusNormal"/>
              <w:jc w:val="center"/>
            </w:pPr>
            <w:r>
              <w:t>-</w:t>
            </w:r>
          </w:p>
        </w:tc>
        <w:tc>
          <w:tcPr>
            <w:tcW w:w="2948" w:type="dxa"/>
            <w:tcBorders>
              <w:bottom w:val="nil"/>
            </w:tcBorders>
          </w:tcPr>
          <w:p w:rsidR="00EB1ACB" w:rsidRDefault="00EB1ACB">
            <w:pPr>
              <w:pStyle w:val="ConsPlusNormal"/>
              <w:jc w:val="center"/>
            </w:pPr>
            <w:r>
              <w:t>-</w:t>
            </w:r>
          </w:p>
        </w:tc>
        <w:tc>
          <w:tcPr>
            <w:tcW w:w="1814" w:type="dxa"/>
            <w:tcBorders>
              <w:bottom w:val="nil"/>
            </w:tcBorders>
          </w:tcPr>
          <w:p w:rsidR="00EB1ACB" w:rsidRDefault="00EB1ACB">
            <w:pPr>
              <w:pStyle w:val="ConsPlusNormal"/>
              <w:jc w:val="center"/>
            </w:pPr>
            <w:r>
              <w:t>-</w:t>
            </w:r>
          </w:p>
        </w:tc>
        <w:tc>
          <w:tcPr>
            <w:tcW w:w="2268" w:type="dxa"/>
            <w:tcBorders>
              <w:bottom w:val="nil"/>
            </w:tcBorders>
          </w:tcPr>
          <w:p w:rsidR="00EB1ACB" w:rsidRDefault="00EB1ACB">
            <w:pPr>
              <w:pStyle w:val="ConsPlusNormal"/>
              <w:jc w:val="center"/>
            </w:pPr>
            <w:r>
              <w:t xml:space="preserve">разрешение на ввод </w:t>
            </w:r>
            <w:r>
              <w:lastRenderedPageBreak/>
              <w:t>объекта в эксплуатацию</w:t>
            </w:r>
          </w:p>
        </w:tc>
        <w:tc>
          <w:tcPr>
            <w:tcW w:w="1258" w:type="dxa"/>
            <w:tcBorders>
              <w:bottom w:val="nil"/>
            </w:tcBorders>
          </w:tcPr>
          <w:p w:rsidR="00EB1ACB" w:rsidRDefault="00EB1ACB">
            <w:pPr>
              <w:pStyle w:val="ConsPlusNormal"/>
              <w:jc w:val="center"/>
            </w:pPr>
            <w:r>
              <w:lastRenderedPageBreak/>
              <w:t>разрешени</w:t>
            </w:r>
            <w:r>
              <w:lastRenderedPageBreak/>
              <w:t>е</w:t>
            </w:r>
          </w:p>
        </w:tc>
        <w:tc>
          <w:tcPr>
            <w:tcW w:w="1857" w:type="dxa"/>
            <w:tcBorders>
              <w:bottom w:val="nil"/>
            </w:tcBorders>
          </w:tcPr>
          <w:p w:rsidR="00EB1ACB" w:rsidRDefault="00EB1ACB">
            <w:pPr>
              <w:pStyle w:val="ConsPlusNormal"/>
              <w:jc w:val="center"/>
            </w:pPr>
            <w:r>
              <w:lastRenderedPageBreak/>
              <w:t xml:space="preserve">ежегодно до 20 </w:t>
            </w:r>
            <w:r>
              <w:lastRenderedPageBreak/>
              <w:t>числа второго месяца, следующего за отчетным периодом</w:t>
            </w:r>
          </w:p>
        </w:tc>
      </w:tr>
      <w:tr w:rsidR="00EB1ACB">
        <w:tblPrEx>
          <w:tblBorders>
            <w:insideH w:val="nil"/>
          </w:tblBorders>
        </w:tblPrEx>
        <w:tc>
          <w:tcPr>
            <w:tcW w:w="16125" w:type="dxa"/>
            <w:gridSpan w:val="9"/>
            <w:tcBorders>
              <w:top w:val="nil"/>
            </w:tcBorders>
          </w:tcPr>
          <w:p w:rsidR="00EB1ACB" w:rsidRDefault="00EB1ACB">
            <w:pPr>
              <w:pStyle w:val="ConsPlusNormal"/>
              <w:jc w:val="both"/>
            </w:pPr>
            <w:r>
              <w:lastRenderedPageBreak/>
              <w:t xml:space="preserve">(п. 14 введен </w:t>
            </w:r>
            <w:hyperlink r:id="rId131" w:history="1">
              <w:r>
                <w:rPr>
                  <w:color w:val="0000FF"/>
                </w:rPr>
                <w:t>Постановлением</w:t>
              </w:r>
            </w:hyperlink>
            <w:r>
              <w:t xml:space="preserve"> Администрации г. Перми от 28.09.2017 N 781)</w:t>
            </w:r>
          </w:p>
        </w:tc>
      </w:tr>
      <w:tr w:rsidR="00EB1ACB">
        <w:tblPrEx>
          <w:tblBorders>
            <w:insideH w:val="nil"/>
          </w:tblBorders>
        </w:tblPrEx>
        <w:tc>
          <w:tcPr>
            <w:tcW w:w="397" w:type="dxa"/>
            <w:tcBorders>
              <w:bottom w:val="nil"/>
            </w:tcBorders>
          </w:tcPr>
          <w:p w:rsidR="00EB1ACB" w:rsidRDefault="00EB1ACB">
            <w:pPr>
              <w:pStyle w:val="ConsPlusNormal"/>
              <w:jc w:val="center"/>
            </w:pPr>
            <w:r>
              <w:t>15</w:t>
            </w:r>
          </w:p>
        </w:tc>
        <w:tc>
          <w:tcPr>
            <w:tcW w:w="2181" w:type="dxa"/>
            <w:tcBorders>
              <w:bottom w:val="nil"/>
            </w:tcBorders>
          </w:tcPr>
          <w:p w:rsidR="00EB1ACB" w:rsidRDefault="00EB1ACB">
            <w:pPr>
              <w:pStyle w:val="ConsPlusNormal"/>
            </w:pPr>
            <w:r>
              <w:t>Количество введенных в эксплуатацию объектов недвижимого имущества и инженерной инфраструктуры на территории Экстрим-парка</w:t>
            </w:r>
          </w:p>
        </w:tc>
        <w:tc>
          <w:tcPr>
            <w:tcW w:w="567" w:type="dxa"/>
            <w:tcBorders>
              <w:bottom w:val="nil"/>
            </w:tcBorders>
          </w:tcPr>
          <w:p w:rsidR="00EB1ACB" w:rsidRDefault="00EB1ACB">
            <w:pPr>
              <w:pStyle w:val="ConsPlusNormal"/>
              <w:jc w:val="center"/>
            </w:pPr>
            <w:r>
              <w:t>ед.</w:t>
            </w:r>
          </w:p>
        </w:tc>
        <w:tc>
          <w:tcPr>
            <w:tcW w:w="2835" w:type="dxa"/>
            <w:tcBorders>
              <w:bottom w:val="nil"/>
            </w:tcBorders>
          </w:tcPr>
          <w:p w:rsidR="00EB1ACB" w:rsidRDefault="00EB1ACB">
            <w:pPr>
              <w:pStyle w:val="ConsPlusNormal"/>
              <w:jc w:val="center"/>
            </w:pPr>
            <w:r>
              <w:t>-</w:t>
            </w:r>
          </w:p>
        </w:tc>
        <w:tc>
          <w:tcPr>
            <w:tcW w:w="2948" w:type="dxa"/>
            <w:tcBorders>
              <w:bottom w:val="nil"/>
            </w:tcBorders>
          </w:tcPr>
          <w:p w:rsidR="00EB1ACB" w:rsidRDefault="00EB1ACB">
            <w:pPr>
              <w:pStyle w:val="ConsPlusNormal"/>
              <w:jc w:val="center"/>
            </w:pPr>
            <w:r>
              <w:t>-</w:t>
            </w:r>
          </w:p>
        </w:tc>
        <w:tc>
          <w:tcPr>
            <w:tcW w:w="1814" w:type="dxa"/>
            <w:tcBorders>
              <w:bottom w:val="nil"/>
            </w:tcBorders>
          </w:tcPr>
          <w:p w:rsidR="00EB1ACB" w:rsidRDefault="00EB1ACB">
            <w:pPr>
              <w:pStyle w:val="ConsPlusNormal"/>
              <w:jc w:val="center"/>
            </w:pPr>
            <w:r>
              <w:t>-</w:t>
            </w:r>
          </w:p>
        </w:tc>
        <w:tc>
          <w:tcPr>
            <w:tcW w:w="2268" w:type="dxa"/>
            <w:tcBorders>
              <w:bottom w:val="nil"/>
            </w:tcBorders>
          </w:tcPr>
          <w:p w:rsidR="00EB1ACB" w:rsidRDefault="00EB1ACB">
            <w:pPr>
              <w:pStyle w:val="ConsPlusNormal"/>
              <w:jc w:val="center"/>
            </w:pPr>
            <w:r>
              <w:t>разрешение на ввод объекта в эксплуатацию</w:t>
            </w:r>
          </w:p>
        </w:tc>
        <w:tc>
          <w:tcPr>
            <w:tcW w:w="1258" w:type="dxa"/>
            <w:tcBorders>
              <w:bottom w:val="nil"/>
            </w:tcBorders>
          </w:tcPr>
          <w:p w:rsidR="00EB1ACB" w:rsidRDefault="00EB1ACB">
            <w:pPr>
              <w:pStyle w:val="ConsPlusNormal"/>
              <w:jc w:val="center"/>
            </w:pPr>
            <w:r>
              <w:t>разрешение</w:t>
            </w:r>
          </w:p>
        </w:tc>
        <w:tc>
          <w:tcPr>
            <w:tcW w:w="1857" w:type="dxa"/>
            <w:tcBorders>
              <w:bottom w:val="nil"/>
            </w:tcBorders>
          </w:tcPr>
          <w:p w:rsidR="00EB1ACB" w:rsidRDefault="00EB1ACB">
            <w:pPr>
              <w:pStyle w:val="ConsPlusNormal"/>
              <w:jc w:val="center"/>
            </w:pPr>
            <w:r>
              <w:t>ежегодно до 20 числа второго месяца, следующего за отчетным периодом</w:t>
            </w:r>
          </w:p>
        </w:tc>
      </w:tr>
      <w:tr w:rsidR="00EB1ACB">
        <w:tblPrEx>
          <w:tblBorders>
            <w:insideH w:val="nil"/>
          </w:tblBorders>
        </w:tblPrEx>
        <w:tc>
          <w:tcPr>
            <w:tcW w:w="16125" w:type="dxa"/>
            <w:gridSpan w:val="9"/>
            <w:tcBorders>
              <w:top w:val="nil"/>
            </w:tcBorders>
          </w:tcPr>
          <w:p w:rsidR="00EB1ACB" w:rsidRDefault="00EB1ACB">
            <w:pPr>
              <w:pStyle w:val="ConsPlusNormal"/>
              <w:jc w:val="both"/>
            </w:pPr>
            <w:r>
              <w:t xml:space="preserve">(п. 15 введен </w:t>
            </w:r>
            <w:hyperlink r:id="rId132" w:history="1">
              <w:r>
                <w:rPr>
                  <w:color w:val="0000FF"/>
                </w:rPr>
                <w:t>Постановлением</w:t>
              </w:r>
            </w:hyperlink>
            <w:r>
              <w:t xml:space="preserve"> Администрации г. Перми от 28.09.2017 N 781)</w:t>
            </w:r>
          </w:p>
        </w:tc>
      </w:tr>
    </w:tbl>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EB1ACB">
        <w:trPr>
          <w:jc w:val="center"/>
        </w:trPr>
        <w:tc>
          <w:tcPr>
            <w:tcW w:w="9294" w:type="dxa"/>
            <w:tcBorders>
              <w:top w:val="nil"/>
              <w:left w:val="single" w:sz="24" w:space="0" w:color="CED3F1"/>
              <w:bottom w:val="nil"/>
              <w:right w:val="single" w:sz="24" w:space="0" w:color="F4F3F8"/>
            </w:tcBorders>
            <w:shd w:val="clear" w:color="auto" w:fill="F4F3F8"/>
          </w:tcPr>
          <w:p w:rsidR="00EB1ACB" w:rsidRDefault="00EB1ACB">
            <w:pPr>
              <w:pStyle w:val="ConsPlusNormal"/>
              <w:jc w:val="both"/>
            </w:pPr>
            <w:r>
              <w:rPr>
                <w:color w:val="392C69"/>
              </w:rPr>
              <w:t>КонсультантПлюс: примечание.</w:t>
            </w:r>
          </w:p>
          <w:p w:rsidR="00EB1ACB" w:rsidRDefault="00EB1ACB">
            <w:pPr>
              <w:pStyle w:val="ConsPlusNormal"/>
              <w:jc w:val="both"/>
            </w:pPr>
            <w:r>
              <w:rPr>
                <w:color w:val="392C69"/>
              </w:rPr>
              <w:t xml:space="preserve">Нумерация приложений дана в соответствии с изменениями, внесенными </w:t>
            </w:r>
            <w:hyperlink r:id="rId133" w:history="1">
              <w:r>
                <w:rPr>
                  <w:color w:val="0000FF"/>
                </w:rPr>
                <w:t>Постановлением</w:t>
              </w:r>
            </w:hyperlink>
            <w:r>
              <w:rPr>
                <w:color w:val="392C69"/>
              </w:rPr>
              <w:t xml:space="preserve"> Администрации г. Перми от 10.03.2017 N 173.</w:t>
            </w:r>
          </w:p>
        </w:tc>
      </w:tr>
    </w:tbl>
    <w:p w:rsidR="00EB1ACB" w:rsidRDefault="00EB1ACB">
      <w:pPr>
        <w:pStyle w:val="ConsPlusNormal"/>
        <w:spacing w:before="220"/>
        <w:jc w:val="right"/>
        <w:outlineLvl w:val="1"/>
      </w:pPr>
      <w:r>
        <w:t>Приложение 2</w:t>
      </w:r>
    </w:p>
    <w:p w:rsidR="00EB1ACB" w:rsidRDefault="00EB1ACB">
      <w:pPr>
        <w:pStyle w:val="ConsPlusNormal"/>
        <w:jc w:val="right"/>
      </w:pPr>
      <w:r>
        <w:t>к муниципальной программе</w:t>
      </w:r>
    </w:p>
    <w:p w:rsidR="00EB1ACB" w:rsidRDefault="00EB1ACB">
      <w:pPr>
        <w:pStyle w:val="ConsPlusNormal"/>
        <w:jc w:val="right"/>
      </w:pPr>
      <w:r>
        <w:t>"Развитие физической культуры</w:t>
      </w:r>
    </w:p>
    <w:p w:rsidR="00EB1ACB" w:rsidRDefault="00EB1ACB">
      <w:pPr>
        <w:pStyle w:val="ConsPlusNormal"/>
        <w:jc w:val="right"/>
      </w:pPr>
      <w:r>
        <w:t>и спорта в городе Перми"</w:t>
      </w:r>
    </w:p>
    <w:p w:rsidR="00EB1ACB" w:rsidRDefault="00EB1ACB">
      <w:pPr>
        <w:pStyle w:val="ConsPlusNormal"/>
        <w:jc w:val="both"/>
      </w:pPr>
    </w:p>
    <w:p w:rsidR="00EB1ACB" w:rsidRDefault="00EB1ACB">
      <w:pPr>
        <w:pStyle w:val="ConsPlusNormal"/>
        <w:jc w:val="center"/>
      </w:pPr>
      <w:r>
        <w:t>ПЛАН-ГРАФИК</w:t>
      </w:r>
    </w:p>
    <w:p w:rsidR="00EB1ACB" w:rsidRDefault="00EB1ACB">
      <w:pPr>
        <w:pStyle w:val="ConsPlusNormal"/>
        <w:jc w:val="center"/>
      </w:pPr>
      <w:r>
        <w:lastRenderedPageBreak/>
        <w:t>подпрограммы 1.1 "Развитие спортивной инфраструктуры"</w:t>
      </w:r>
    </w:p>
    <w:p w:rsidR="00EB1ACB" w:rsidRDefault="00EB1ACB">
      <w:pPr>
        <w:pStyle w:val="ConsPlusNormal"/>
        <w:jc w:val="center"/>
      </w:pPr>
      <w:r>
        <w:t>муниципальной программы "Развитие физической культуры</w:t>
      </w:r>
    </w:p>
    <w:p w:rsidR="00EB1ACB" w:rsidRDefault="00EB1ACB">
      <w:pPr>
        <w:pStyle w:val="ConsPlusNormal"/>
        <w:jc w:val="center"/>
      </w:pPr>
      <w:r>
        <w:t>и спорта в городе Перми" на 2017 год</w:t>
      </w:r>
    </w:p>
    <w:p w:rsidR="00EB1ACB" w:rsidRDefault="00EB1ACB">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EB1ACB">
        <w:trPr>
          <w:jc w:val="center"/>
        </w:trPr>
        <w:tc>
          <w:tcPr>
            <w:tcW w:w="9294" w:type="dxa"/>
            <w:tcBorders>
              <w:top w:val="nil"/>
              <w:left w:val="single" w:sz="24" w:space="0" w:color="CED3F1"/>
              <w:bottom w:val="nil"/>
              <w:right w:val="single" w:sz="24" w:space="0" w:color="F4F3F8"/>
            </w:tcBorders>
            <w:shd w:val="clear" w:color="auto" w:fill="F4F3F8"/>
          </w:tcPr>
          <w:p w:rsidR="00EB1ACB" w:rsidRDefault="00EB1ACB">
            <w:pPr>
              <w:pStyle w:val="ConsPlusNormal"/>
              <w:jc w:val="center"/>
            </w:pPr>
            <w:r>
              <w:rPr>
                <w:color w:val="392C69"/>
              </w:rPr>
              <w:t>Список изменяющих документов</w:t>
            </w:r>
          </w:p>
          <w:p w:rsidR="00EB1ACB" w:rsidRDefault="00EB1ACB">
            <w:pPr>
              <w:pStyle w:val="ConsPlusNormal"/>
              <w:jc w:val="center"/>
            </w:pPr>
            <w:r>
              <w:rPr>
                <w:color w:val="392C69"/>
              </w:rPr>
              <w:t xml:space="preserve">(введен </w:t>
            </w:r>
            <w:hyperlink r:id="rId134" w:history="1">
              <w:r>
                <w:rPr>
                  <w:color w:val="0000FF"/>
                </w:rPr>
                <w:t>Постановлением</w:t>
              </w:r>
            </w:hyperlink>
            <w:r>
              <w:rPr>
                <w:color w:val="392C69"/>
              </w:rPr>
              <w:t xml:space="preserve"> Администрации г. Перми от 10.03.2017 N 173;</w:t>
            </w:r>
          </w:p>
          <w:p w:rsidR="00EB1ACB" w:rsidRDefault="00EB1ACB">
            <w:pPr>
              <w:pStyle w:val="ConsPlusNormal"/>
              <w:jc w:val="center"/>
            </w:pPr>
            <w:r>
              <w:rPr>
                <w:color w:val="392C69"/>
              </w:rPr>
              <w:t xml:space="preserve">в ред. Постановлений Администрации г. Перми от 14.04.2017 </w:t>
            </w:r>
            <w:hyperlink r:id="rId135" w:history="1">
              <w:r>
                <w:rPr>
                  <w:color w:val="0000FF"/>
                </w:rPr>
                <w:t>N 292</w:t>
              </w:r>
            </w:hyperlink>
            <w:r>
              <w:rPr>
                <w:color w:val="392C69"/>
              </w:rPr>
              <w:t>,</w:t>
            </w:r>
          </w:p>
          <w:p w:rsidR="00EB1ACB" w:rsidRDefault="00EB1ACB">
            <w:pPr>
              <w:pStyle w:val="ConsPlusNormal"/>
              <w:jc w:val="center"/>
            </w:pPr>
            <w:r>
              <w:rPr>
                <w:color w:val="392C69"/>
              </w:rPr>
              <w:t xml:space="preserve">от 26.05.2017 </w:t>
            </w:r>
            <w:hyperlink r:id="rId136" w:history="1">
              <w:r>
                <w:rPr>
                  <w:color w:val="0000FF"/>
                </w:rPr>
                <w:t>N 400</w:t>
              </w:r>
            </w:hyperlink>
            <w:r>
              <w:rPr>
                <w:color w:val="392C69"/>
              </w:rPr>
              <w:t xml:space="preserve">, от 08.08.2017 </w:t>
            </w:r>
            <w:hyperlink r:id="rId137" w:history="1">
              <w:r>
                <w:rPr>
                  <w:color w:val="0000FF"/>
                </w:rPr>
                <w:t>N 605</w:t>
              </w:r>
            </w:hyperlink>
            <w:r>
              <w:rPr>
                <w:color w:val="392C69"/>
              </w:rPr>
              <w:t xml:space="preserve">, от 28.09.2017 </w:t>
            </w:r>
            <w:hyperlink r:id="rId138" w:history="1">
              <w:r>
                <w:rPr>
                  <w:color w:val="0000FF"/>
                </w:rPr>
                <w:t>N 781</w:t>
              </w:r>
            </w:hyperlink>
            <w:r>
              <w:rPr>
                <w:color w:val="392C69"/>
              </w:rPr>
              <w:t>)</w:t>
            </w:r>
          </w:p>
        </w:tc>
      </w:tr>
    </w:tbl>
    <w:p w:rsidR="00EB1ACB" w:rsidRDefault="00EB1AC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2438"/>
        <w:gridCol w:w="1701"/>
        <w:gridCol w:w="1361"/>
        <w:gridCol w:w="1304"/>
        <w:gridCol w:w="2041"/>
        <w:gridCol w:w="680"/>
        <w:gridCol w:w="680"/>
        <w:gridCol w:w="1191"/>
        <w:gridCol w:w="1361"/>
      </w:tblGrid>
      <w:tr w:rsidR="00EB1ACB">
        <w:tc>
          <w:tcPr>
            <w:tcW w:w="1361" w:type="dxa"/>
            <w:vMerge w:val="restart"/>
          </w:tcPr>
          <w:p w:rsidR="00EB1ACB" w:rsidRDefault="00EB1ACB">
            <w:pPr>
              <w:pStyle w:val="ConsPlusNormal"/>
              <w:jc w:val="center"/>
            </w:pPr>
            <w:r>
              <w:t>Код</w:t>
            </w:r>
          </w:p>
        </w:tc>
        <w:tc>
          <w:tcPr>
            <w:tcW w:w="2438" w:type="dxa"/>
            <w:vMerge w:val="restart"/>
          </w:tcPr>
          <w:p w:rsidR="00EB1ACB" w:rsidRDefault="00EB1ACB">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701" w:type="dxa"/>
            <w:vMerge w:val="restart"/>
          </w:tcPr>
          <w:p w:rsidR="00EB1ACB" w:rsidRDefault="00EB1ACB">
            <w:pPr>
              <w:pStyle w:val="ConsPlusNormal"/>
              <w:jc w:val="center"/>
            </w:pPr>
            <w:r>
              <w:t>Участник программы</w:t>
            </w:r>
          </w:p>
        </w:tc>
        <w:tc>
          <w:tcPr>
            <w:tcW w:w="1361" w:type="dxa"/>
            <w:vMerge w:val="restart"/>
          </w:tcPr>
          <w:p w:rsidR="00EB1ACB" w:rsidRDefault="00EB1ACB">
            <w:pPr>
              <w:pStyle w:val="ConsPlusNormal"/>
              <w:jc w:val="center"/>
            </w:pPr>
            <w:r>
              <w:t>Дата начала реализации подмероприятия</w:t>
            </w:r>
          </w:p>
        </w:tc>
        <w:tc>
          <w:tcPr>
            <w:tcW w:w="1304" w:type="dxa"/>
            <w:vMerge w:val="restart"/>
          </w:tcPr>
          <w:p w:rsidR="00EB1ACB" w:rsidRDefault="00EB1ACB">
            <w:pPr>
              <w:pStyle w:val="ConsPlusNormal"/>
              <w:jc w:val="center"/>
            </w:pPr>
            <w:r>
              <w:t>Дата окончания реализации подмероприятия</w:t>
            </w:r>
          </w:p>
        </w:tc>
        <w:tc>
          <w:tcPr>
            <w:tcW w:w="3401" w:type="dxa"/>
            <w:gridSpan w:val="3"/>
          </w:tcPr>
          <w:p w:rsidR="00EB1ACB" w:rsidRDefault="00EB1ACB">
            <w:pPr>
              <w:pStyle w:val="ConsPlusNormal"/>
              <w:jc w:val="center"/>
            </w:pPr>
            <w:r>
              <w:t>Показатель непосредственного результата</w:t>
            </w:r>
          </w:p>
        </w:tc>
        <w:tc>
          <w:tcPr>
            <w:tcW w:w="1191" w:type="dxa"/>
            <w:vMerge w:val="restart"/>
          </w:tcPr>
          <w:p w:rsidR="00EB1ACB" w:rsidRDefault="00EB1ACB">
            <w:pPr>
              <w:pStyle w:val="ConsPlusNormal"/>
              <w:jc w:val="center"/>
            </w:pPr>
            <w:r>
              <w:t>Источник финансирования</w:t>
            </w:r>
          </w:p>
        </w:tc>
        <w:tc>
          <w:tcPr>
            <w:tcW w:w="1361" w:type="dxa"/>
            <w:vMerge w:val="restart"/>
          </w:tcPr>
          <w:p w:rsidR="00EB1ACB" w:rsidRDefault="00EB1ACB">
            <w:pPr>
              <w:pStyle w:val="ConsPlusNormal"/>
              <w:jc w:val="center"/>
            </w:pPr>
            <w:r>
              <w:t>Объем финансирования (тыс. руб.)</w:t>
            </w:r>
          </w:p>
        </w:tc>
      </w:tr>
      <w:tr w:rsidR="00EB1ACB">
        <w:tc>
          <w:tcPr>
            <w:tcW w:w="1361" w:type="dxa"/>
            <w:vMerge/>
          </w:tcPr>
          <w:p w:rsidR="00EB1ACB" w:rsidRDefault="00EB1ACB"/>
        </w:tc>
        <w:tc>
          <w:tcPr>
            <w:tcW w:w="2438" w:type="dxa"/>
            <w:vMerge/>
          </w:tcPr>
          <w:p w:rsidR="00EB1ACB" w:rsidRDefault="00EB1ACB"/>
        </w:tc>
        <w:tc>
          <w:tcPr>
            <w:tcW w:w="1701" w:type="dxa"/>
            <w:vMerge/>
          </w:tcPr>
          <w:p w:rsidR="00EB1ACB" w:rsidRDefault="00EB1ACB"/>
        </w:tc>
        <w:tc>
          <w:tcPr>
            <w:tcW w:w="1361" w:type="dxa"/>
            <w:vMerge/>
          </w:tcPr>
          <w:p w:rsidR="00EB1ACB" w:rsidRDefault="00EB1ACB"/>
        </w:tc>
        <w:tc>
          <w:tcPr>
            <w:tcW w:w="1304" w:type="dxa"/>
            <w:vMerge/>
          </w:tcPr>
          <w:p w:rsidR="00EB1ACB" w:rsidRDefault="00EB1ACB"/>
        </w:tc>
        <w:tc>
          <w:tcPr>
            <w:tcW w:w="2041" w:type="dxa"/>
          </w:tcPr>
          <w:p w:rsidR="00EB1ACB" w:rsidRDefault="00EB1ACB">
            <w:pPr>
              <w:pStyle w:val="ConsPlusNormal"/>
              <w:jc w:val="center"/>
            </w:pPr>
            <w:r>
              <w:t>наименование</w:t>
            </w:r>
          </w:p>
        </w:tc>
        <w:tc>
          <w:tcPr>
            <w:tcW w:w="680" w:type="dxa"/>
          </w:tcPr>
          <w:p w:rsidR="00EB1ACB" w:rsidRDefault="00EB1ACB">
            <w:pPr>
              <w:pStyle w:val="ConsPlusNormal"/>
              <w:jc w:val="center"/>
            </w:pPr>
            <w:r>
              <w:t>ед. изм.</w:t>
            </w:r>
          </w:p>
        </w:tc>
        <w:tc>
          <w:tcPr>
            <w:tcW w:w="680" w:type="dxa"/>
          </w:tcPr>
          <w:p w:rsidR="00EB1ACB" w:rsidRDefault="00EB1ACB">
            <w:pPr>
              <w:pStyle w:val="ConsPlusNormal"/>
              <w:jc w:val="center"/>
            </w:pPr>
            <w:r>
              <w:t>значение</w:t>
            </w:r>
          </w:p>
        </w:tc>
        <w:tc>
          <w:tcPr>
            <w:tcW w:w="1191" w:type="dxa"/>
            <w:vMerge/>
          </w:tcPr>
          <w:p w:rsidR="00EB1ACB" w:rsidRDefault="00EB1ACB"/>
        </w:tc>
        <w:tc>
          <w:tcPr>
            <w:tcW w:w="1361" w:type="dxa"/>
            <w:vMerge/>
          </w:tcPr>
          <w:p w:rsidR="00EB1ACB" w:rsidRDefault="00EB1ACB"/>
        </w:tc>
      </w:tr>
      <w:tr w:rsidR="00EB1ACB">
        <w:tc>
          <w:tcPr>
            <w:tcW w:w="1361" w:type="dxa"/>
          </w:tcPr>
          <w:p w:rsidR="00EB1ACB" w:rsidRDefault="00EB1ACB">
            <w:pPr>
              <w:pStyle w:val="ConsPlusNormal"/>
              <w:jc w:val="center"/>
            </w:pPr>
            <w:r>
              <w:t>1</w:t>
            </w:r>
          </w:p>
        </w:tc>
        <w:tc>
          <w:tcPr>
            <w:tcW w:w="2438" w:type="dxa"/>
          </w:tcPr>
          <w:p w:rsidR="00EB1ACB" w:rsidRDefault="00EB1ACB">
            <w:pPr>
              <w:pStyle w:val="ConsPlusNormal"/>
              <w:jc w:val="center"/>
            </w:pPr>
            <w:r>
              <w:t>2</w:t>
            </w:r>
          </w:p>
        </w:tc>
        <w:tc>
          <w:tcPr>
            <w:tcW w:w="1701" w:type="dxa"/>
          </w:tcPr>
          <w:p w:rsidR="00EB1ACB" w:rsidRDefault="00EB1ACB">
            <w:pPr>
              <w:pStyle w:val="ConsPlusNormal"/>
              <w:jc w:val="center"/>
            </w:pPr>
            <w:r>
              <w:t>3</w:t>
            </w:r>
          </w:p>
        </w:tc>
        <w:tc>
          <w:tcPr>
            <w:tcW w:w="1361" w:type="dxa"/>
          </w:tcPr>
          <w:p w:rsidR="00EB1ACB" w:rsidRDefault="00EB1ACB">
            <w:pPr>
              <w:pStyle w:val="ConsPlusNormal"/>
              <w:jc w:val="center"/>
            </w:pPr>
            <w:r>
              <w:t>4</w:t>
            </w:r>
          </w:p>
        </w:tc>
        <w:tc>
          <w:tcPr>
            <w:tcW w:w="1304" w:type="dxa"/>
          </w:tcPr>
          <w:p w:rsidR="00EB1ACB" w:rsidRDefault="00EB1ACB">
            <w:pPr>
              <w:pStyle w:val="ConsPlusNormal"/>
              <w:jc w:val="center"/>
            </w:pPr>
            <w:r>
              <w:t>5</w:t>
            </w:r>
          </w:p>
        </w:tc>
        <w:tc>
          <w:tcPr>
            <w:tcW w:w="2041" w:type="dxa"/>
          </w:tcPr>
          <w:p w:rsidR="00EB1ACB" w:rsidRDefault="00EB1ACB">
            <w:pPr>
              <w:pStyle w:val="ConsPlusNormal"/>
              <w:jc w:val="center"/>
            </w:pPr>
            <w:r>
              <w:t>6</w:t>
            </w:r>
          </w:p>
        </w:tc>
        <w:tc>
          <w:tcPr>
            <w:tcW w:w="680" w:type="dxa"/>
            <w:vAlign w:val="center"/>
          </w:tcPr>
          <w:p w:rsidR="00EB1ACB" w:rsidRDefault="00EB1ACB">
            <w:pPr>
              <w:pStyle w:val="ConsPlusNormal"/>
              <w:jc w:val="center"/>
            </w:pPr>
            <w:r>
              <w:t>7</w:t>
            </w:r>
          </w:p>
        </w:tc>
        <w:tc>
          <w:tcPr>
            <w:tcW w:w="680" w:type="dxa"/>
          </w:tcPr>
          <w:p w:rsidR="00EB1ACB" w:rsidRDefault="00EB1ACB">
            <w:pPr>
              <w:pStyle w:val="ConsPlusNormal"/>
              <w:jc w:val="center"/>
            </w:pPr>
            <w:r>
              <w:t>8</w:t>
            </w:r>
          </w:p>
        </w:tc>
        <w:tc>
          <w:tcPr>
            <w:tcW w:w="1191" w:type="dxa"/>
          </w:tcPr>
          <w:p w:rsidR="00EB1ACB" w:rsidRDefault="00EB1ACB">
            <w:pPr>
              <w:pStyle w:val="ConsPlusNormal"/>
              <w:jc w:val="center"/>
            </w:pPr>
            <w:r>
              <w:t>9</w:t>
            </w:r>
          </w:p>
        </w:tc>
        <w:tc>
          <w:tcPr>
            <w:tcW w:w="1361" w:type="dxa"/>
          </w:tcPr>
          <w:p w:rsidR="00EB1ACB" w:rsidRDefault="00EB1ACB">
            <w:pPr>
              <w:pStyle w:val="ConsPlusNormal"/>
              <w:jc w:val="center"/>
            </w:pPr>
            <w:r>
              <w:t>10</w:t>
            </w:r>
          </w:p>
        </w:tc>
      </w:tr>
      <w:tr w:rsidR="00EB1ACB">
        <w:tc>
          <w:tcPr>
            <w:tcW w:w="1361" w:type="dxa"/>
          </w:tcPr>
          <w:p w:rsidR="00EB1ACB" w:rsidRDefault="00EB1ACB">
            <w:pPr>
              <w:pStyle w:val="ConsPlusNormal"/>
              <w:jc w:val="center"/>
              <w:outlineLvl w:val="2"/>
            </w:pPr>
            <w:r>
              <w:t>1.1.1</w:t>
            </w:r>
          </w:p>
        </w:tc>
        <w:tc>
          <w:tcPr>
            <w:tcW w:w="12757" w:type="dxa"/>
            <w:gridSpan w:val="9"/>
          </w:tcPr>
          <w:p w:rsidR="00EB1ACB" w:rsidRDefault="00EB1ACB">
            <w:pPr>
              <w:pStyle w:val="ConsPlusNormal"/>
            </w:pPr>
            <w:r>
              <w:t>Задача. Развитие спортивной инфраструктуры</w:t>
            </w:r>
          </w:p>
        </w:tc>
      </w:tr>
      <w:tr w:rsidR="00EB1ACB">
        <w:tc>
          <w:tcPr>
            <w:tcW w:w="1361" w:type="dxa"/>
          </w:tcPr>
          <w:p w:rsidR="00EB1ACB" w:rsidRDefault="00EB1ACB">
            <w:pPr>
              <w:pStyle w:val="ConsPlusNormal"/>
              <w:jc w:val="center"/>
              <w:outlineLvl w:val="3"/>
            </w:pPr>
            <w:r>
              <w:t>1.1.1.1</w:t>
            </w:r>
          </w:p>
        </w:tc>
        <w:tc>
          <w:tcPr>
            <w:tcW w:w="12757" w:type="dxa"/>
            <w:gridSpan w:val="9"/>
          </w:tcPr>
          <w:p w:rsidR="00EB1ACB" w:rsidRDefault="00EB1ACB">
            <w:pPr>
              <w:pStyle w:val="ConsPlusNormal"/>
            </w:pPr>
            <w:r>
              <w:t>Капитальные вложения в объекты недвижимого имущества муниципальной собственности в сфере физической культуры и массового спорта</w:t>
            </w:r>
          </w:p>
        </w:tc>
      </w:tr>
      <w:tr w:rsidR="00EB1ACB">
        <w:tc>
          <w:tcPr>
            <w:tcW w:w="1361" w:type="dxa"/>
          </w:tcPr>
          <w:p w:rsidR="00EB1ACB" w:rsidRDefault="00EB1ACB">
            <w:pPr>
              <w:pStyle w:val="ConsPlusNormal"/>
              <w:jc w:val="center"/>
              <w:outlineLvl w:val="4"/>
            </w:pPr>
            <w:r>
              <w:t>1.1.1.1.1</w:t>
            </w:r>
          </w:p>
        </w:tc>
        <w:tc>
          <w:tcPr>
            <w:tcW w:w="12757" w:type="dxa"/>
            <w:gridSpan w:val="9"/>
          </w:tcPr>
          <w:p w:rsidR="00EB1ACB" w:rsidRDefault="00EB1ACB">
            <w:pPr>
              <w:pStyle w:val="ConsPlusNormal"/>
            </w:pPr>
            <w:r>
              <w:t>Строительство плавательного бассейна по адресу: ул. Сысольская, 10/5</w:t>
            </w:r>
          </w:p>
        </w:tc>
      </w:tr>
      <w:tr w:rsidR="00EB1ACB">
        <w:tblPrEx>
          <w:tblBorders>
            <w:insideH w:val="nil"/>
          </w:tblBorders>
        </w:tblPrEx>
        <w:tc>
          <w:tcPr>
            <w:tcW w:w="1361" w:type="dxa"/>
            <w:tcBorders>
              <w:bottom w:val="nil"/>
            </w:tcBorders>
          </w:tcPr>
          <w:p w:rsidR="00EB1ACB" w:rsidRDefault="00EB1ACB">
            <w:pPr>
              <w:pStyle w:val="ConsPlusNormal"/>
              <w:jc w:val="center"/>
            </w:pPr>
            <w:r>
              <w:t>1.1.1.1.1.1</w:t>
            </w:r>
          </w:p>
        </w:tc>
        <w:tc>
          <w:tcPr>
            <w:tcW w:w="2438" w:type="dxa"/>
            <w:tcBorders>
              <w:bottom w:val="nil"/>
            </w:tcBorders>
          </w:tcPr>
          <w:p w:rsidR="00EB1ACB" w:rsidRDefault="00EB1ACB">
            <w:pPr>
              <w:pStyle w:val="ConsPlusNormal"/>
            </w:pPr>
            <w:r>
              <w:t>Проведение конкурентной закупки на выполнение работ по строительству плавательного бассейна по адресу: ул. Сысольская, 10/5</w:t>
            </w:r>
          </w:p>
        </w:tc>
        <w:tc>
          <w:tcPr>
            <w:tcW w:w="1701" w:type="dxa"/>
            <w:tcBorders>
              <w:bottom w:val="nil"/>
            </w:tcBorders>
          </w:tcPr>
          <w:p w:rsidR="00EB1ACB" w:rsidRDefault="00EB1ACB">
            <w:pPr>
              <w:pStyle w:val="ConsPlusNormal"/>
              <w:jc w:val="center"/>
            </w:pPr>
            <w:r>
              <w:t>МКУ "УТЗ"</w:t>
            </w:r>
          </w:p>
        </w:tc>
        <w:tc>
          <w:tcPr>
            <w:tcW w:w="1361" w:type="dxa"/>
            <w:tcBorders>
              <w:bottom w:val="nil"/>
            </w:tcBorders>
          </w:tcPr>
          <w:p w:rsidR="00EB1ACB" w:rsidRDefault="00EB1ACB">
            <w:pPr>
              <w:pStyle w:val="ConsPlusNormal"/>
              <w:jc w:val="center"/>
            </w:pPr>
            <w:r>
              <w:t>01.03.2017</w:t>
            </w:r>
          </w:p>
        </w:tc>
        <w:tc>
          <w:tcPr>
            <w:tcW w:w="1304" w:type="dxa"/>
            <w:tcBorders>
              <w:bottom w:val="nil"/>
            </w:tcBorders>
          </w:tcPr>
          <w:p w:rsidR="00EB1ACB" w:rsidRDefault="00EB1ACB">
            <w:pPr>
              <w:pStyle w:val="ConsPlusNormal"/>
              <w:jc w:val="center"/>
            </w:pPr>
            <w:r>
              <w:t>03.05.2017</w:t>
            </w:r>
          </w:p>
        </w:tc>
        <w:tc>
          <w:tcPr>
            <w:tcW w:w="2041" w:type="dxa"/>
            <w:tcBorders>
              <w:bottom w:val="nil"/>
            </w:tcBorders>
          </w:tcPr>
          <w:p w:rsidR="00EB1ACB" w:rsidRDefault="00EB1ACB">
            <w:pPr>
              <w:pStyle w:val="ConsPlusNormal"/>
              <w:jc w:val="center"/>
            </w:pPr>
            <w:r>
              <w:t xml:space="preserve">извещение о проведении конкурентной закупки на выполнение работ по строительству плавательного </w:t>
            </w:r>
            <w:r>
              <w:lastRenderedPageBreak/>
              <w:t>бассейна по адресу: ул. Сысольская, 10/5</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w:t>
            </w:r>
            <w:r>
              <w:lastRenderedPageBreak/>
              <w:t>ий 2016 года)</w:t>
            </w:r>
          </w:p>
        </w:tc>
        <w:tc>
          <w:tcPr>
            <w:tcW w:w="1361" w:type="dxa"/>
            <w:tcBorders>
              <w:bottom w:val="nil"/>
            </w:tcBorders>
          </w:tcPr>
          <w:p w:rsidR="00EB1ACB" w:rsidRDefault="00EB1ACB">
            <w:pPr>
              <w:pStyle w:val="ConsPlusNormal"/>
              <w:jc w:val="center"/>
            </w:pPr>
            <w:r>
              <w:lastRenderedPageBreak/>
              <w:t>0,000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1.1.1.1.1.1 в ред. </w:t>
            </w:r>
            <w:hyperlink r:id="rId139"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361" w:type="dxa"/>
            <w:tcBorders>
              <w:bottom w:val="nil"/>
            </w:tcBorders>
          </w:tcPr>
          <w:p w:rsidR="00EB1ACB" w:rsidRDefault="00EB1ACB">
            <w:pPr>
              <w:pStyle w:val="ConsPlusNormal"/>
              <w:jc w:val="center"/>
            </w:pPr>
            <w:r>
              <w:t>1.1.1.1.1.2</w:t>
            </w:r>
          </w:p>
        </w:tc>
        <w:tc>
          <w:tcPr>
            <w:tcW w:w="2438" w:type="dxa"/>
            <w:tcBorders>
              <w:bottom w:val="nil"/>
            </w:tcBorders>
          </w:tcPr>
          <w:p w:rsidR="00EB1ACB" w:rsidRDefault="00EB1ACB">
            <w:pPr>
              <w:pStyle w:val="ConsPlusNormal"/>
            </w:pPr>
            <w:r>
              <w:t>Заключение муниципального контракта на выполнение работ по строительству плавательного бассейна по адресу: ул. Сысольская, 10/5</w:t>
            </w:r>
          </w:p>
        </w:tc>
        <w:tc>
          <w:tcPr>
            <w:tcW w:w="1701" w:type="dxa"/>
            <w:tcBorders>
              <w:bottom w:val="nil"/>
            </w:tcBorders>
          </w:tcPr>
          <w:p w:rsidR="00EB1ACB" w:rsidRDefault="00EB1ACB">
            <w:pPr>
              <w:pStyle w:val="ConsPlusNormal"/>
              <w:jc w:val="center"/>
            </w:pPr>
            <w:r>
              <w:t>МКУ "УТЗ"</w:t>
            </w:r>
          </w:p>
        </w:tc>
        <w:tc>
          <w:tcPr>
            <w:tcW w:w="1361" w:type="dxa"/>
            <w:tcBorders>
              <w:bottom w:val="nil"/>
            </w:tcBorders>
          </w:tcPr>
          <w:p w:rsidR="00EB1ACB" w:rsidRDefault="00EB1ACB">
            <w:pPr>
              <w:pStyle w:val="ConsPlusNormal"/>
              <w:jc w:val="center"/>
            </w:pPr>
            <w:r>
              <w:t>04.09.2017</w:t>
            </w:r>
          </w:p>
        </w:tc>
        <w:tc>
          <w:tcPr>
            <w:tcW w:w="1304" w:type="dxa"/>
            <w:tcBorders>
              <w:bottom w:val="nil"/>
            </w:tcBorders>
          </w:tcPr>
          <w:p w:rsidR="00EB1ACB" w:rsidRDefault="00EB1ACB">
            <w:pPr>
              <w:pStyle w:val="ConsPlusNormal"/>
              <w:jc w:val="center"/>
            </w:pPr>
            <w:r>
              <w:t>25.09.2017</w:t>
            </w:r>
          </w:p>
        </w:tc>
        <w:tc>
          <w:tcPr>
            <w:tcW w:w="2041" w:type="dxa"/>
            <w:tcBorders>
              <w:bottom w:val="nil"/>
            </w:tcBorders>
          </w:tcPr>
          <w:p w:rsidR="00EB1ACB" w:rsidRDefault="00EB1ACB">
            <w:pPr>
              <w:pStyle w:val="ConsPlusNormal"/>
              <w:jc w:val="center"/>
            </w:pPr>
            <w:r>
              <w:t>заключенный муниципальный контракт на выполнение работ по строительству плавательного бассейна по адресу: ул. Сысольская, 10/5</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0,000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1.1.1.1.1.2 в ред. </w:t>
            </w:r>
            <w:hyperlink r:id="rId140"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361" w:type="dxa"/>
            <w:tcBorders>
              <w:bottom w:val="nil"/>
            </w:tcBorders>
          </w:tcPr>
          <w:p w:rsidR="00EB1ACB" w:rsidRDefault="00EB1ACB">
            <w:pPr>
              <w:pStyle w:val="ConsPlusNormal"/>
              <w:jc w:val="center"/>
            </w:pPr>
            <w:r>
              <w:t>1.1.1.1.1.3</w:t>
            </w:r>
          </w:p>
        </w:tc>
        <w:tc>
          <w:tcPr>
            <w:tcW w:w="2438" w:type="dxa"/>
            <w:tcBorders>
              <w:bottom w:val="nil"/>
            </w:tcBorders>
          </w:tcPr>
          <w:p w:rsidR="00EB1ACB" w:rsidRDefault="00EB1ACB">
            <w:pPr>
              <w:pStyle w:val="ConsPlusNormal"/>
            </w:pPr>
            <w:r>
              <w:t>Выполнение работ по строительству плавательного бассейна по адресу: ул. Сысольская, 10/5</w:t>
            </w:r>
          </w:p>
        </w:tc>
        <w:tc>
          <w:tcPr>
            <w:tcW w:w="1701" w:type="dxa"/>
            <w:tcBorders>
              <w:bottom w:val="nil"/>
            </w:tcBorders>
          </w:tcPr>
          <w:p w:rsidR="00EB1ACB" w:rsidRDefault="00EB1ACB">
            <w:pPr>
              <w:pStyle w:val="ConsPlusNormal"/>
              <w:jc w:val="center"/>
            </w:pPr>
            <w:r>
              <w:t>МКУ "УТЗ"</w:t>
            </w:r>
          </w:p>
        </w:tc>
        <w:tc>
          <w:tcPr>
            <w:tcW w:w="1361" w:type="dxa"/>
            <w:tcBorders>
              <w:bottom w:val="nil"/>
            </w:tcBorders>
          </w:tcPr>
          <w:p w:rsidR="00EB1ACB" w:rsidRDefault="00EB1ACB">
            <w:pPr>
              <w:pStyle w:val="ConsPlusNormal"/>
              <w:jc w:val="center"/>
            </w:pPr>
            <w:r>
              <w:t>25.09.2017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акт выполненных работ по строительству плавательного бассейна по адресу: ул. Сысольская, 10/5</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40580,738</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1.1.1.1.1.3 в ред. </w:t>
            </w:r>
            <w:hyperlink r:id="rId141"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361" w:type="dxa"/>
            <w:tcBorders>
              <w:bottom w:val="nil"/>
            </w:tcBorders>
          </w:tcPr>
          <w:p w:rsidR="00EB1ACB" w:rsidRDefault="00EB1ACB">
            <w:pPr>
              <w:pStyle w:val="ConsPlusNormal"/>
              <w:jc w:val="center"/>
            </w:pPr>
            <w:r>
              <w:t>1.1.1.1.1.4</w:t>
            </w:r>
          </w:p>
        </w:tc>
        <w:tc>
          <w:tcPr>
            <w:tcW w:w="2438" w:type="dxa"/>
            <w:tcBorders>
              <w:bottom w:val="nil"/>
            </w:tcBorders>
          </w:tcPr>
          <w:p w:rsidR="00EB1ACB" w:rsidRDefault="00EB1ACB">
            <w:pPr>
              <w:pStyle w:val="ConsPlusNormal"/>
            </w:pPr>
            <w:r>
              <w:t xml:space="preserve">Предоплата за подключение к системе теплоснабжения плавательного бассейна по адресу: ул. </w:t>
            </w:r>
            <w:r>
              <w:lastRenderedPageBreak/>
              <w:t>Сысольская, 10/5</w:t>
            </w:r>
          </w:p>
        </w:tc>
        <w:tc>
          <w:tcPr>
            <w:tcW w:w="1701" w:type="dxa"/>
            <w:tcBorders>
              <w:bottom w:val="nil"/>
            </w:tcBorders>
          </w:tcPr>
          <w:p w:rsidR="00EB1ACB" w:rsidRDefault="00EB1ACB">
            <w:pPr>
              <w:pStyle w:val="ConsPlusNormal"/>
              <w:jc w:val="center"/>
            </w:pPr>
            <w:r>
              <w:lastRenderedPageBreak/>
              <w:t>МКУ "УТЗ"</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29.12.2017</w:t>
            </w:r>
          </w:p>
        </w:tc>
        <w:tc>
          <w:tcPr>
            <w:tcW w:w="2041" w:type="dxa"/>
            <w:tcBorders>
              <w:bottom w:val="nil"/>
            </w:tcBorders>
          </w:tcPr>
          <w:p w:rsidR="00EB1ACB" w:rsidRDefault="00EB1ACB">
            <w:pPr>
              <w:pStyle w:val="ConsPlusNormal"/>
              <w:jc w:val="center"/>
            </w:pPr>
            <w:r>
              <w:t xml:space="preserve">счет на предоплату за подключение к системе теплоснабжения плавательного </w:t>
            </w:r>
            <w:r>
              <w:lastRenderedPageBreak/>
              <w:t>бассейна по адресу: ул. Сысольская, 10/5</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w:t>
            </w:r>
            <w:r>
              <w:lastRenderedPageBreak/>
              <w:t>ованных ассигнований 2016 года)</w:t>
            </w:r>
          </w:p>
        </w:tc>
        <w:tc>
          <w:tcPr>
            <w:tcW w:w="1361" w:type="dxa"/>
            <w:tcBorders>
              <w:bottom w:val="nil"/>
            </w:tcBorders>
          </w:tcPr>
          <w:p w:rsidR="00EB1ACB" w:rsidRDefault="00EB1ACB">
            <w:pPr>
              <w:pStyle w:val="ConsPlusNormal"/>
              <w:jc w:val="center"/>
            </w:pPr>
            <w:r>
              <w:lastRenderedPageBreak/>
              <w:t>6202,750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1.1.1.1.1.4 в ред. </w:t>
            </w:r>
            <w:hyperlink r:id="rId142"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361" w:type="dxa"/>
            <w:tcBorders>
              <w:bottom w:val="nil"/>
            </w:tcBorders>
          </w:tcPr>
          <w:p w:rsidR="00EB1ACB" w:rsidRDefault="00EB1ACB">
            <w:pPr>
              <w:pStyle w:val="ConsPlusNormal"/>
              <w:jc w:val="center"/>
            </w:pPr>
            <w:r>
              <w:t>1.1.1.1.1.5</w:t>
            </w:r>
          </w:p>
        </w:tc>
        <w:tc>
          <w:tcPr>
            <w:tcW w:w="2438" w:type="dxa"/>
            <w:tcBorders>
              <w:bottom w:val="nil"/>
            </w:tcBorders>
          </w:tcPr>
          <w:p w:rsidR="00EB1ACB" w:rsidRDefault="00EB1ACB">
            <w:pPr>
              <w:pStyle w:val="ConsPlusNormal"/>
            </w:pPr>
            <w:r>
              <w:t>Предоплата за осуществление технологического присоединения к электрическим сетям плавательного бассейна по адресу: ул. Сысольская, 10/5</w:t>
            </w:r>
          </w:p>
        </w:tc>
        <w:tc>
          <w:tcPr>
            <w:tcW w:w="1701" w:type="dxa"/>
            <w:tcBorders>
              <w:bottom w:val="nil"/>
            </w:tcBorders>
          </w:tcPr>
          <w:p w:rsidR="00EB1ACB" w:rsidRDefault="00EB1ACB">
            <w:pPr>
              <w:pStyle w:val="ConsPlusNormal"/>
              <w:jc w:val="center"/>
            </w:pPr>
            <w:r>
              <w:t>МКУ "УТЗ"</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28.02.2017</w:t>
            </w:r>
          </w:p>
        </w:tc>
        <w:tc>
          <w:tcPr>
            <w:tcW w:w="2041" w:type="dxa"/>
            <w:tcBorders>
              <w:bottom w:val="nil"/>
            </w:tcBorders>
          </w:tcPr>
          <w:p w:rsidR="00EB1ACB" w:rsidRDefault="00EB1ACB">
            <w:pPr>
              <w:pStyle w:val="ConsPlusNormal"/>
              <w:jc w:val="center"/>
            </w:pPr>
            <w:r>
              <w:t>счет на предоплату за осуществление технологического присоединения к электрическим сетям плавательного бассейна по адресу: ул. Сысольская, 10/5</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613,350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1.1.1.1.1.5 в ред. </w:t>
            </w:r>
            <w:hyperlink r:id="rId143"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361" w:type="dxa"/>
            <w:tcBorders>
              <w:bottom w:val="nil"/>
            </w:tcBorders>
          </w:tcPr>
          <w:p w:rsidR="00EB1ACB" w:rsidRDefault="00EB1ACB">
            <w:pPr>
              <w:pStyle w:val="ConsPlusNormal"/>
              <w:jc w:val="center"/>
            </w:pPr>
            <w:r>
              <w:t>1.1.1.1.1.6</w:t>
            </w:r>
          </w:p>
        </w:tc>
        <w:tc>
          <w:tcPr>
            <w:tcW w:w="2438" w:type="dxa"/>
            <w:tcBorders>
              <w:bottom w:val="nil"/>
            </w:tcBorders>
          </w:tcPr>
          <w:p w:rsidR="00EB1ACB" w:rsidRDefault="00EB1ACB">
            <w:pPr>
              <w:pStyle w:val="ConsPlusNormal"/>
            </w:pPr>
            <w:r>
              <w:t>Предоплата за подключение (технологическое присоединение) к централизованной системе холодного водоснабжения и водоотведения плавательного бассейна по адресу: ул. Сысольская, 10/5</w:t>
            </w:r>
          </w:p>
        </w:tc>
        <w:tc>
          <w:tcPr>
            <w:tcW w:w="1701" w:type="dxa"/>
            <w:tcBorders>
              <w:bottom w:val="nil"/>
            </w:tcBorders>
          </w:tcPr>
          <w:p w:rsidR="00EB1ACB" w:rsidRDefault="00EB1ACB">
            <w:pPr>
              <w:pStyle w:val="ConsPlusNormal"/>
              <w:jc w:val="center"/>
            </w:pPr>
            <w:r>
              <w:t>МКУ "УТЗ"</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31.10.2017</w:t>
            </w:r>
          </w:p>
        </w:tc>
        <w:tc>
          <w:tcPr>
            <w:tcW w:w="2041" w:type="dxa"/>
            <w:tcBorders>
              <w:bottom w:val="nil"/>
            </w:tcBorders>
          </w:tcPr>
          <w:p w:rsidR="00EB1ACB" w:rsidRDefault="00EB1ACB">
            <w:pPr>
              <w:pStyle w:val="ConsPlusNormal"/>
              <w:jc w:val="center"/>
            </w:pPr>
            <w:r>
              <w:t>счет на предоплату за подключение (технологическое присоединение) к централизованной системе холодного водоснабжения и водоотведения плавательного бассейна по адресу: ул. Сысольская, 10/5</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2</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2522,000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1.1.1.1.1.6 в ред. </w:t>
            </w:r>
            <w:hyperlink r:id="rId144"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361" w:type="dxa"/>
            <w:tcBorders>
              <w:bottom w:val="nil"/>
            </w:tcBorders>
          </w:tcPr>
          <w:p w:rsidR="00EB1ACB" w:rsidRDefault="00EB1ACB">
            <w:pPr>
              <w:pStyle w:val="ConsPlusNormal"/>
              <w:jc w:val="center"/>
            </w:pPr>
            <w:r>
              <w:lastRenderedPageBreak/>
              <w:t>1.1.1.1.1.7</w:t>
            </w:r>
          </w:p>
        </w:tc>
        <w:tc>
          <w:tcPr>
            <w:tcW w:w="2438" w:type="dxa"/>
            <w:tcBorders>
              <w:bottom w:val="nil"/>
            </w:tcBorders>
          </w:tcPr>
          <w:p w:rsidR="00EB1ACB" w:rsidRDefault="00EB1ACB">
            <w:pPr>
              <w:pStyle w:val="ConsPlusNormal"/>
            </w:pPr>
            <w:r>
              <w:t>Оказание услуг по проведению авторского надзора за строительством плавательного бассейна по адресу: ул. Сысольская, 10/5 пропорционально выполненным строительно-монтажным работам</w:t>
            </w:r>
          </w:p>
        </w:tc>
        <w:tc>
          <w:tcPr>
            <w:tcW w:w="1701" w:type="dxa"/>
            <w:tcBorders>
              <w:bottom w:val="nil"/>
            </w:tcBorders>
          </w:tcPr>
          <w:p w:rsidR="00EB1ACB" w:rsidRDefault="00EB1ACB">
            <w:pPr>
              <w:pStyle w:val="ConsPlusNormal"/>
              <w:jc w:val="center"/>
            </w:pPr>
            <w:r>
              <w:t>МКУ "УТЗ"</w:t>
            </w:r>
          </w:p>
        </w:tc>
        <w:tc>
          <w:tcPr>
            <w:tcW w:w="1361" w:type="dxa"/>
            <w:tcBorders>
              <w:bottom w:val="nil"/>
            </w:tcBorders>
          </w:tcPr>
          <w:p w:rsidR="00EB1ACB" w:rsidRDefault="00EB1ACB">
            <w:pPr>
              <w:pStyle w:val="ConsPlusNormal"/>
              <w:jc w:val="center"/>
            </w:pPr>
            <w:r>
              <w:t>30.10.2017</w:t>
            </w:r>
          </w:p>
        </w:tc>
        <w:tc>
          <w:tcPr>
            <w:tcW w:w="1304" w:type="dxa"/>
            <w:tcBorders>
              <w:bottom w:val="nil"/>
            </w:tcBorders>
          </w:tcPr>
          <w:p w:rsidR="00EB1ACB" w:rsidRDefault="00EB1ACB">
            <w:pPr>
              <w:pStyle w:val="ConsPlusNormal"/>
              <w:jc w:val="center"/>
            </w:pPr>
            <w:r>
              <w:t>29.12.2017</w:t>
            </w:r>
          </w:p>
        </w:tc>
        <w:tc>
          <w:tcPr>
            <w:tcW w:w="2041" w:type="dxa"/>
            <w:tcBorders>
              <w:bottom w:val="nil"/>
            </w:tcBorders>
          </w:tcPr>
          <w:p w:rsidR="00EB1ACB" w:rsidRDefault="00EB1ACB">
            <w:pPr>
              <w:pStyle w:val="ConsPlusNormal"/>
              <w:jc w:val="center"/>
            </w:pPr>
            <w:r>
              <w:t>акт сдачи-приемки оказанных услуг по проведению авторского надзора за строительством плавательного бассейна по адресу: ул. Сысольская, 10/5</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81,162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1.1.1.1.1.7 в ред. </w:t>
            </w:r>
            <w:hyperlink r:id="rId145"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361" w:type="dxa"/>
            <w:tcBorders>
              <w:bottom w:val="nil"/>
            </w:tcBorders>
          </w:tcPr>
          <w:p w:rsidR="00EB1ACB" w:rsidRDefault="00EB1ACB">
            <w:pPr>
              <w:pStyle w:val="ConsPlusNormal"/>
              <w:jc w:val="center"/>
            </w:pPr>
            <w:r>
              <w:t>1.1.1.1.1.8</w:t>
            </w:r>
          </w:p>
        </w:tc>
        <w:tc>
          <w:tcPr>
            <w:tcW w:w="2438" w:type="dxa"/>
            <w:tcBorders>
              <w:bottom w:val="nil"/>
            </w:tcBorders>
          </w:tcPr>
          <w:p w:rsidR="00EB1ACB" w:rsidRDefault="00EB1ACB">
            <w:pPr>
              <w:pStyle w:val="ConsPlusNormal"/>
            </w:pPr>
            <w:r>
              <w:t>Разработка проектно-сметной документации для строительства плавательного бассейна по адресу: ул. Сысольская, 10/5</w:t>
            </w:r>
          </w:p>
        </w:tc>
        <w:tc>
          <w:tcPr>
            <w:tcW w:w="1701" w:type="dxa"/>
            <w:tcBorders>
              <w:bottom w:val="nil"/>
            </w:tcBorders>
          </w:tcPr>
          <w:p w:rsidR="00EB1ACB" w:rsidRDefault="00EB1ACB">
            <w:pPr>
              <w:pStyle w:val="ConsPlusNormal"/>
              <w:jc w:val="center"/>
            </w:pPr>
            <w:r>
              <w:t>МКУ "УТЗ"</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03.04.2017</w:t>
            </w:r>
          </w:p>
        </w:tc>
        <w:tc>
          <w:tcPr>
            <w:tcW w:w="2041" w:type="dxa"/>
            <w:tcBorders>
              <w:bottom w:val="nil"/>
            </w:tcBorders>
          </w:tcPr>
          <w:p w:rsidR="00EB1ACB" w:rsidRDefault="00EB1ACB">
            <w:pPr>
              <w:pStyle w:val="ConsPlusNormal"/>
              <w:jc w:val="center"/>
            </w:pPr>
            <w:r>
              <w:t>акт приемки-сдачи выполненных работ (невыполнение показателя за 2016 год)</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61" w:type="dxa"/>
            <w:tcBorders>
              <w:bottom w:val="nil"/>
            </w:tcBorders>
          </w:tcPr>
          <w:p w:rsidR="00EB1ACB" w:rsidRDefault="00EB1ACB">
            <w:pPr>
              <w:pStyle w:val="ConsPlusNormal"/>
              <w:jc w:val="center"/>
            </w:pPr>
            <w:r>
              <w:t>3480,000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1.1.1.1.1.8 в ред. </w:t>
            </w:r>
            <w:hyperlink r:id="rId146" w:history="1">
              <w:r>
                <w:rPr>
                  <w:color w:val="0000FF"/>
                </w:rPr>
                <w:t>Постановления</w:t>
              </w:r>
            </w:hyperlink>
            <w:r>
              <w:t xml:space="preserve"> Администрации г. Перми от 08.08.2017 N 605)</w:t>
            </w:r>
          </w:p>
        </w:tc>
      </w:tr>
      <w:tr w:rsidR="00EB1ACB">
        <w:tc>
          <w:tcPr>
            <w:tcW w:w="11566" w:type="dxa"/>
            <w:gridSpan w:val="8"/>
            <w:vMerge w:val="restart"/>
            <w:tcBorders>
              <w:bottom w:val="nil"/>
            </w:tcBorders>
          </w:tcPr>
          <w:p w:rsidR="00EB1ACB" w:rsidRDefault="00EB1ACB">
            <w:pPr>
              <w:pStyle w:val="ConsPlusNormal"/>
              <w:jc w:val="both"/>
            </w:pPr>
            <w:r>
              <w:t>Итого по мероприятию 1.1.1.1.1, в том числе по источникам финансирования</w:t>
            </w:r>
          </w:p>
        </w:tc>
        <w:tc>
          <w:tcPr>
            <w:tcW w:w="1191" w:type="dxa"/>
          </w:tcPr>
          <w:p w:rsidR="00EB1ACB" w:rsidRDefault="00EB1ACB">
            <w:pPr>
              <w:pStyle w:val="ConsPlusNormal"/>
              <w:jc w:val="center"/>
            </w:pPr>
            <w:r>
              <w:t>бюджет города Перми (без учета неиспользованных ассигнований 2016 года)</w:t>
            </w:r>
          </w:p>
        </w:tc>
        <w:tc>
          <w:tcPr>
            <w:tcW w:w="1361" w:type="dxa"/>
          </w:tcPr>
          <w:p w:rsidR="00EB1ACB" w:rsidRDefault="00EB1ACB">
            <w:pPr>
              <w:pStyle w:val="ConsPlusNormal"/>
              <w:jc w:val="center"/>
            </w:pPr>
            <w:r>
              <w:t>50000,000</w:t>
            </w:r>
          </w:p>
        </w:tc>
      </w:tr>
      <w:tr w:rsidR="00EB1ACB">
        <w:tblPrEx>
          <w:tblBorders>
            <w:insideH w:val="nil"/>
          </w:tblBorders>
        </w:tblPrEx>
        <w:tc>
          <w:tcPr>
            <w:tcW w:w="11566" w:type="dxa"/>
            <w:gridSpan w:val="8"/>
            <w:vMerge/>
            <w:tcBorders>
              <w:bottom w:val="nil"/>
            </w:tcBorders>
          </w:tcPr>
          <w:p w:rsidR="00EB1ACB" w:rsidRDefault="00EB1ACB"/>
        </w:tc>
        <w:tc>
          <w:tcPr>
            <w:tcW w:w="1191"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61" w:type="dxa"/>
            <w:tcBorders>
              <w:bottom w:val="nil"/>
            </w:tcBorders>
          </w:tcPr>
          <w:p w:rsidR="00EB1ACB" w:rsidRDefault="00EB1ACB">
            <w:pPr>
              <w:pStyle w:val="ConsPlusNormal"/>
              <w:jc w:val="center"/>
            </w:pPr>
            <w:r>
              <w:t>3480,000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47" w:history="1">
              <w:r>
                <w:rPr>
                  <w:color w:val="0000FF"/>
                </w:rPr>
                <w:t>Постановления</w:t>
              </w:r>
            </w:hyperlink>
            <w:r>
              <w:t xml:space="preserve"> Администрации г. Перми от 14.04.2017 N 292)</w:t>
            </w:r>
          </w:p>
        </w:tc>
      </w:tr>
      <w:tr w:rsidR="00EB1ACB">
        <w:tblPrEx>
          <w:tblBorders>
            <w:insideH w:val="nil"/>
          </w:tblBorders>
        </w:tblPrEx>
        <w:tc>
          <w:tcPr>
            <w:tcW w:w="1361" w:type="dxa"/>
            <w:tcBorders>
              <w:bottom w:val="nil"/>
            </w:tcBorders>
          </w:tcPr>
          <w:p w:rsidR="00EB1ACB" w:rsidRDefault="00EB1ACB">
            <w:pPr>
              <w:pStyle w:val="ConsPlusNormal"/>
              <w:jc w:val="center"/>
              <w:outlineLvl w:val="4"/>
            </w:pPr>
            <w:r>
              <w:t>1.1.1.1.2</w:t>
            </w:r>
          </w:p>
        </w:tc>
        <w:tc>
          <w:tcPr>
            <w:tcW w:w="12757" w:type="dxa"/>
            <w:gridSpan w:val="9"/>
            <w:tcBorders>
              <w:bottom w:val="nil"/>
            </w:tcBorders>
          </w:tcPr>
          <w:p w:rsidR="00EB1ACB" w:rsidRDefault="00EB1ACB">
            <w:pPr>
              <w:pStyle w:val="ConsPlusNormal"/>
            </w:pPr>
            <w:r>
              <w:t>Строительство спортивной базы "Летающий лыжник" г. Перми, ул. Тихая, 22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48" w:history="1">
              <w:r>
                <w:rPr>
                  <w:color w:val="0000FF"/>
                </w:rPr>
                <w:t>Постановления</w:t>
              </w:r>
            </w:hyperlink>
            <w:r>
              <w:t xml:space="preserve"> Администрации г. Перми от 08.08.2017 N 605)</w:t>
            </w:r>
          </w:p>
        </w:tc>
      </w:tr>
      <w:tr w:rsidR="00EB1ACB">
        <w:tc>
          <w:tcPr>
            <w:tcW w:w="1361" w:type="dxa"/>
          </w:tcPr>
          <w:p w:rsidR="00EB1ACB" w:rsidRDefault="00EB1ACB">
            <w:pPr>
              <w:pStyle w:val="ConsPlusNormal"/>
              <w:jc w:val="center"/>
            </w:pPr>
            <w:r>
              <w:t>1.1.1.1.2.1</w:t>
            </w:r>
          </w:p>
        </w:tc>
        <w:tc>
          <w:tcPr>
            <w:tcW w:w="2438" w:type="dxa"/>
          </w:tcPr>
          <w:p w:rsidR="00EB1ACB" w:rsidRDefault="00EB1ACB">
            <w:pPr>
              <w:pStyle w:val="ConsPlusNormal"/>
            </w:pPr>
            <w:r>
              <w:t>Заключение муниципального контракта на выполнение работ по однократной привязке типовой проектной документации для строительства спортивной базы "Летающий лыжник" г. Перми, ул. Тихая, 22</w:t>
            </w:r>
          </w:p>
        </w:tc>
        <w:tc>
          <w:tcPr>
            <w:tcW w:w="1701" w:type="dxa"/>
          </w:tcPr>
          <w:p w:rsidR="00EB1ACB" w:rsidRDefault="00EB1ACB">
            <w:pPr>
              <w:pStyle w:val="ConsPlusNormal"/>
              <w:jc w:val="center"/>
            </w:pPr>
            <w:r>
              <w:t>МКУ "УТЗ"</w:t>
            </w:r>
          </w:p>
        </w:tc>
        <w:tc>
          <w:tcPr>
            <w:tcW w:w="1361" w:type="dxa"/>
          </w:tcPr>
          <w:p w:rsidR="00EB1ACB" w:rsidRDefault="00EB1ACB">
            <w:pPr>
              <w:pStyle w:val="ConsPlusNormal"/>
              <w:jc w:val="center"/>
            </w:pPr>
            <w:r>
              <w:t>09.01.2017</w:t>
            </w:r>
          </w:p>
        </w:tc>
        <w:tc>
          <w:tcPr>
            <w:tcW w:w="1304" w:type="dxa"/>
          </w:tcPr>
          <w:p w:rsidR="00EB1ACB" w:rsidRDefault="00EB1ACB">
            <w:pPr>
              <w:pStyle w:val="ConsPlusNormal"/>
              <w:jc w:val="center"/>
            </w:pPr>
            <w:r>
              <w:t>20.01.2017</w:t>
            </w:r>
          </w:p>
        </w:tc>
        <w:tc>
          <w:tcPr>
            <w:tcW w:w="2041" w:type="dxa"/>
          </w:tcPr>
          <w:p w:rsidR="00EB1ACB" w:rsidRDefault="00EB1ACB">
            <w:pPr>
              <w:pStyle w:val="ConsPlusNormal"/>
              <w:jc w:val="center"/>
            </w:pPr>
            <w:r>
              <w:t>заключенный муниципальный контракт на выполнение работ по однократной привязке типовой проектной документации для строительства спортивной базы "Летающий лыжник" г. Перми, ул. Тихая, 22</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0,000</w:t>
            </w:r>
          </w:p>
        </w:tc>
      </w:tr>
      <w:tr w:rsidR="00EB1ACB">
        <w:tc>
          <w:tcPr>
            <w:tcW w:w="1361" w:type="dxa"/>
          </w:tcPr>
          <w:p w:rsidR="00EB1ACB" w:rsidRDefault="00EB1ACB">
            <w:pPr>
              <w:pStyle w:val="ConsPlusNormal"/>
              <w:jc w:val="center"/>
            </w:pPr>
            <w:r>
              <w:t>1.1.1.1.2.2</w:t>
            </w:r>
          </w:p>
        </w:tc>
        <w:tc>
          <w:tcPr>
            <w:tcW w:w="2438" w:type="dxa"/>
          </w:tcPr>
          <w:p w:rsidR="00EB1ACB" w:rsidRDefault="00EB1ACB">
            <w:pPr>
              <w:pStyle w:val="ConsPlusNormal"/>
            </w:pPr>
            <w:r>
              <w:t xml:space="preserve">Выполненные работы по однократной привязке типовой проектной документации для строительства </w:t>
            </w:r>
            <w:r>
              <w:lastRenderedPageBreak/>
              <w:t>спортивной базы "Летающий лыжник" г. Перми, ул. Тихая, 22 (в том числе оценка достоверности сметной стоимости)</w:t>
            </w:r>
          </w:p>
        </w:tc>
        <w:tc>
          <w:tcPr>
            <w:tcW w:w="1701" w:type="dxa"/>
          </w:tcPr>
          <w:p w:rsidR="00EB1ACB" w:rsidRDefault="00EB1ACB">
            <w:pPr>
              <w:pStyle w:val="ConsPlusNormal"/>
              <w:jc w:val="center"/>
            </w:pPr>
            <w:r>
              <w:lastRenderedPageBreak/>
              <w:t>МКУ "УТЗ"</w:t>
            </w:r>
          </w:p>
        </w:tc>
        <w:tc>
          <w:tcPr>
            <w:tcW w:w="1361" w:type="dxa"/>
          </w:tcPr>
          <w:p w:rsidR="00EB1ACB" w:rsidRDefault="00EB1ACB">
            <w:pPr>
              <w:pStyle w:val="ConsPlusNormal"/>
              <w:jc w:val="center"/>
            </w:pPr>
            <w:r>
              <w:t>20.01.2017</w:t>
            </w:r>
          </w:p>
        </w:tc>
        <w:tc>
          <w:tcPr>
            <w:tcW w:w="1304" w:type="dxa"/>
          </w:tcPr>
          <w:p w:rsidR="00EB1ACB" w:rsidRDefault="00EB1ACB">
            <w:pPr>
              <w:pStyle w:val="ConsPlusNormal"/>
              <w:jc w:val="center"/>
            </w:pPr>
            <w:r>
              <w:t>31.10.2017</w:t>
            </w:r>
          </w:p>
        </w:tc>
        <w:tc>
          <w:tcPr>
            <w:tcW w:w="2041" w:type="dxa"/>
          </w:tcPr>
          <w:p w:rsidR="00EB1ACB" w:rsidRDefault="00EB1ACB">
            <w:pPr>
              <w:pStyle w:val="ConsPlusNormal"/>
              <w:jc w:val="center"/>
            </w:pPr>
            <w:r>
              <w:t xml:space="preserve">акт выполненных работ по однократной привязке типовой проектной документации для </w:t>
            </w:r>
            <w:r>
              <w:lastRenderedPageBreak/>
              <w:t>строительства спортивной базы "Летающий лыжник" г. Перми, ул. Тихая, 22</w:t>
            </w:r>
          </w:p>
        </w:tc>
        <w:tc>
          <w:tcPr>
            <w:tcW w:w="680" w:type="dxa"/>
          </w:tcPr>
          <w:p w:rsidR="00EB1ACB" w:rsidRDefault="00EB1ACB">
            <w:pPr>
              <w:pStyle w:val="ConsPlusNormal"/>
              <w:jc w:val="center"/>
            </w:pPr>
            <w:r>
              <w:lastRenderedPageBreak/>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2306, 506</w:t>
            </w:r>
          </w:p>
        </w:tc>
      </w:tr>
      <w:tr w:rsidR="00EB1ACB">
        <w:tc>
          <w:tcPr>
            <w:tcW w:w="1361" w:type="dxa"/>
          </w:tcPr>
          <w:p w:rsidR="00EB1ACB" w:rsidRDefault="00EB1ACB">
            <w:pPr>
              <w:pStyle w:val="ConsPlusNormal"/>
              <w:jc w:val="center"/>
            </w:pPr>
            <w:r>
              <w:lastRenderedPageBreak/>
              <w:t>1.1.1.1.2.3</w:t>
            </w:r>
          </w:p>
        </w:tc>
        <w:tc>
          <w:tcPr>
            <w:tcW w:w="2438" w:type="dxa"/>
          </w:tcPr>
          <w:p w:rsidR="00EB1ACB" w:rsidRDefault="00EB1ACB">
            <w:pPr>
              <w:pStyle w:val="ConsPlusNormal"/>
            </w:pPr>
            <w:r>
              <w:t>Предоплата за осуществление технологического присоединения к электрическим сетям спортивной базы "Летающий лыжник" г. Перми, ул. Тихая, 22</w:t>
            </w:r>
          </w:p>
        </w:tc>
        <w:tc>
          <w:tcPr>
            <w:tcW w:w="1701" w:type="dxa"/>
          </w:tcPr>
          <w:p w:rsidR="00EB1ACB" w:rsidRDefault="00EB1ACB">
            <w:pPr>
              <w:pStyle w:val="ConsPlusNormal"/>
              <w:jc w:val="center"/>
            </w:pPr>
            <w:r>
              <w:t>МКУ "УТЗ"</w:t>
            </w:r>
          </w:p>
        </w:tc>
        <w:tc>
          <w:tcPr>
            <w:tcW w:w="1361" w:type="dxa"/>
          </w:tcPr>
          <w:p w:rsidR="00EB1ACB" w:rsidRDefault="00EB1ACB">
            <w:pPr>
              <w:pStyle w:val="ConsPlusNormal"/>
              <w:jc w:val="center"/>
            </w:pPr>
            <w:r>
              <w:t>28.04.2017</w:t>
            </w:r>
          </w:p>
        </w:tc>
        <w:tc>
          <w:tcPr>
            <w:tcW w:w="1304" w:type="dxa"/>
          </w:tcPr>
          <w:p w:rsidR="00EB1ACB" w:rsidRDefault="00EB1ACB">
            <w:pPr>
              <w:pStyle w:val="ConsPlusNormal"/>
              <w:jc w:val="center"/>
            </w:pPr>
            <w:r>
              <w:t>29.12.2017</w:t>
            </w:r>
          </w:p>
        </w:tc>
        <w:tc>
          <w:tcPr>
            <w:tcW w:w="2041" w:type="dxa"/>
          </w:tcPr>
          <w:p w:rsidR="00EB1ACB" w:rsidRDefault="00EB1ACB">
            <w:pPr>
              <w:pStyle w:val="ConsPlusNormal"/>
              <w:jc w:val="center"/>
            </w:pPr>
            <w:r>
              <w:t>счет на предоплату за осуществление технологического присоединения к электрическим сетям спортивной базы "Летающий лыжник" г. Перми, ул. Тихая, 22</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246,804</w:t>
            </w:r>
          </w:p>
        </w:tc>
      </w:tr>
      <w:tr w:rsidR="00EB1ACB">
        <w:tc>
          <w:tcPr>
            <w:tcW w:w="1361" w:type="dxa"/>
          </w:tcPr>
          <w:p w:rsidR="00EB1ACB" w:rsidRDefault="00EB1ACB">
            <w:pPr>
              <w:pStyle w:val="ConsPlusNormal"/>
              <w:jc w:val="center"/>
            </w:pPr>
            <w:r>
              <w:t>1.1.1.1.2.4</w:t>
            </w:r>
          </w:p>
        </w:tc>
        <w:tc>
          <w:tcPr>
            <w:tcW w:w="2438" w:type="dxa"/>
          </w:tcPr>
          <w:p w:rsidR="00EB1ACB" w:rsidRDefault="00EB1ACB">
            <w:pPr>
              <w:pStyle w:val="ConsPlusNormal"/>
            </w:pPr>
            <w:r>
              <w:t>Предоплата за подключение (технологическое присоединение) к централизованной системе холодного водоснабжения спортивной базы "Летающий лыжник" г. Перми, ул. Тихая, 22</w:t>
            </w:r>
          </w:p>
        </w:tc>
        <w:tc>
          <w:tcPr>
            <w:tcW w:w="1701" w:type="dxa"/>
          </w:tcPr>
          <w:p w:rsidR="00EB1ACB" w:rsidRDefault="00EB1ACB">
            <w:pPr>
              <w:pStyle w:val="ConsPlusNormal"/>
              <w:jc w:val="center"/>
            </w:pPr>
            <w:r>
              <w:t>МКУ "УТЗ"</w:t>
            </w:r>
          </w:p>
        </w:tc>
        <w:tc>
          <w:tcPr>
            <w:tcW w:w="1361" w:type="dxa"/>
          </w:tcPr>
          <w:p w:rsidR="00EB1ACB" w:rsidRDefault="00EB1ACB">
            <w:pPr>
              <w:pStyle w:val="ConsPlusNormal"/>
              <w:jc w:val="center"/>
            </w:pPr>
            <w:r>
              <w:t>31.07.2017</w:t>
            </w:r>
          </w:p>
        </w:tc>
        <w:tc>
          <w:tcPr>
            <w:tcW w:w="1304" w:type="dxa"/>
          </w:tcPr>
          <w:p w:rsidR="00EB1ACB" w:rsidRDefault="00EB1ACB">
            <w:pPr>
              <w:pStyle w:val="ConsPlusNormal"/>
              <w:jc w:val="center"/>
            </w:pPr>
            <w:r>
              <w:t>29.12.2017</w:t>
            </w:r>
          </w:p>
        </w:tc>
        <w:tc>
          <w:tcPr>
            <w:tcW w:w="2041" w:type="dxa"/>
          </w:tcPr>
          <w:p w:rsidR="00EB1ACB" w:rsidRDefault="00EB1ACB">
            <w:pPr>
              <w:pStyle w:val="ConsPlusNormal"/>
              <w:jc w:val="center"/>
            </w:pPr>
            <w:r>
              <w:t>счет на предоплату за подключение (технологическое присоединение) к централизованной системе холодного водоснабжения спортивной базы "Летающий лыжник" г. Перми, ул. Тихая, 22</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2575, 840</w:t>
            </w:r>
          </w:p>
        </w:tc>
      </w:tr>
      <w:tr w:rsidR="00EB1ACB">
        <w:tc>
          <w:tcPr>
            <w:tcW w:w="1361" w:type="dxa"/>
          </w:tcPr>
          <w:p w:rsidR="00EB1ACB" w:rsidRDefault="00EB1ACB">
            <w:pPr>
              <w:pStyle w:val="ConsPlusNormal"/>
              <w:jc w:val="center"/>
            </w:pPr>
            <w:r>
              <w:t>1.1.1.1.2.5</w:t>
            </w:r>
          </w:p>
        </w:tc>
        <w:tc>
          <w:tcPr>
            <w:tcW w:w="2438" w:type="dxa"/>
          </w:tcPr>
          <w:p w:rsidR="00EB1ACB" w:rsidRDefault="00EB1ACB">
            <w:pPr>
              <w:pStyle w:val="ConsPlusNormal"/>
            </w:pPr>
            <w:r>
              <w:t xml:space="preserve">Предоплата за подключение (технологическое присоединение) к централизованной </w:t>
            </w:r>
            <w:r>
              <w:lastRenderedPageBreak/>
              <w:t>системе водоотведения спортивной базы "Летающий лыжник" г. Перми, ул. Тихая, 22</w:t>
            </w:r>
          </w:p>
        </w:tc>
        <w:tc>
          <w:tcPr>
            <w:tcW w:w="1701" w:type="dxa"/>
          </w:tcPr>
          <w:p w:rsidR="00EB1ACB" w:rsidRDefault="00EB1ACB">
            <w:pPr>
              <w:pStyle w:val="ConsPlusNormal"/>
              <w:jc w:val="center"/>
            </w:pPr>
            <w:r>
              <w:lastRenderedPageBreak/>
              <w:t>МКУ "УТЗ"</w:t>
            </w:r>
          </w:p>
        </w:tc>
        <w:tc>
          <w:tcPr>
            <w:tcW w:w="1361" w:type="dxa"/>
          </w:tcPr>
          <w:p w:rsidR="00EB1ACB" w:rsidRDefault="00EB1ACB">
            <w:pPr>
              <w:pStyle w:val="ConsPlusNormal"/>
              <w:jc w:val="center"/>
            </w:pPr>
            <w:r>
              <w:t>31.07.2017</w:t>
            </w:r>
          </w:p>
        </w:tc>
        <w:tc>
          <w:tcPr>
            <w:tcW w:w="1304" w:type="dxa"/>
          </w:tcPr>
          <w:p w:rsidR="00EB1ACB" w:rsidRDefault="00EB1ACB">
            <w:pPr>
              <w:pStyle w:val="ConsPlusNormal"/>
              <w:jc w:val="center"/>
            </w:pPr>
            <w:r>
              <w:t>29.12.2017</w:t>
            </w:r>
          </w:p>
        </w:tc>
        <w:tc>
          <w:tcPr>
            <w:tcW w:w="2041" w:type="dxa"/>
          </w:tcPr>
          <w:p w:rsidR="00EB1ACB" w:rsidRDefault="00EB1ACB">
            <w:pPr>
              <w:pStyle w:val="ConsPlusNormal"/>
              <w:jc w:val="center"/>
            </w:pPr>
            <w:r>
              <w:t xml:space="preserve">счет на предоплату за подключение (технологическое присоединение) к централизованной </w:t>
            </w:r>
            <w:r>
              <w:lastRenderedPageBreak/>
              <w:t>системе водоотведения спортивной базы "Летающий лыжник" г. Перми, ул. Тихая, 22</w:t>
            </w:r>
          </w:p>
        </w:tc>
        <w:tc>
          <w:tcPr>
            <w:tcW w:w="680" w:type="dxa"/>
          </w:tcPr>
          <w:p w:rsidR="00EB1ACB" w:rsidRDefault="00EB1ACB">
            <w:pPr>
              <w:pStyle w:val="ConsPlusNormal"/>
              <w:jc w:val="center"/>
            </w:pPr>
            <w:r>
              <w:lastRenderedPageBreak/>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705,431</w:t>
            </w:r>
          </w:p>
        </w:tc>
      </w:tr>
      <w:tr w:rsidR="00EB1ACB">
        <w:tc>
          <w:tcPr>
            <w:tcW w:w="1361" w:type="dxa"/>
          </w:tcPr>
          <w:p w:rsidR="00EB1ACB" w:rsidRDefault="00EB1ACB">
            <w:pPr>
              <w:pStyle w:val="ConsPlusNormal"/>
              <w:jc w:val="center"/>
            </w:pPr>
            <w:r>
              <w:lastRenderedPageBreak/>
              <w:t>1.1.1.1.2.6</w:t>
            </w:r>
          </w:p>
        </w:tc>
        <w:tc>
          <w:tcPr>
            <w:tcW w:w="2438" w:type="dxa"/>
          </w:tcPr>
          <w:p w:rsidR="00EB1ACB" w:rsidRDefault="00EB1ACB">
            <w:pPr>
              <w:pStyle w:val="ConsPlusNormal"/>
            </w:pPr>
            <w:r>
              <w:t>Предоплата за подключение к системе теплоснабжения спортивной базы "Летающий лыжник" г. Перми, ул. Тихая, 22</w:t>
            </w:r>
          </w:p>
        </w:tc>
        <w:tc>
          <w:tcPr>
            <w:tcW w:w="1701" w:type="dxa"/>
          </w:tcPr>
          <w:p w:rsidR="00EB1ACB" w:rsidRDefault="00EB1ACB">
            <w:pPr>
              <w:pStyle w:val="ConsPlusNormal"/>
              <w:jc w:val="center"/>
            </w:pPr>
            <w:r>
              <w:t>МКУ "УТЗ"</w:t>
            </w:r>
          </w:p>
        </w:tc>
        <w:tc>
          <w:tcPr>
            <w:tcW w:w="1361" w:type="dxa"/>
          </w:tcPr>
          <w:p w:rsidR="00EB1ACB" w:rsidRDefault="00EB1ACB">
            <w:pPr>
              <w:pStyle w:val="ConsPlusNormal"/>
              <w:jc w:val="center"/>
            </w:pPr>
            <w:r>
              <w:t>31.07.2017</w:t>
            </w:r>
          </w:p>
        </w:tc>
        <w:tc>
          <w:tcPr>
            <w:tcW w:w="1304" w:type="dxa"/>
          </w:tcPr>
          <w:p w:rsidR="00EB1ACB" w:rsidRDefault="00EB1ACB">
            <w:pPr>
              <w:pStyle w:val="ConsPlusNormal"/>
              <w:jc w:val="center"/>
            </w:pPr>
            <w:r>
              <w:t>29.12.2017</w:t>
            </w:r>
          </w:p>
        </w:tc>
        <w:tc>
          <w:tcPr>
            <w:tcW w:w="2041" w:type="dxa"/>
          </w:tcPr>
          <w:p w:rsidR="00EB1ACB" w:rsidRDefault="00EB1ACB">
            <w:pPr>
              <w:pStyle w:val="ConsPlusNormal"/>
              <w:jc w:val="center"/>
            </w:pPr>
            <w:r>
              <w:t>счет на предоплату за подключение к системе теплоснабжения спортивной базы "Летающий лыжник" г. Перми, ул. Тихая, 22</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1041,283</w:t>
            </w:r>
          </w:p>
        </w:tc>
      </w:tr>
      <w:tr w:rsidR="00EB1ACB">
        <w:tc>
          <w:tcPr>
            <w:tcW w:w="11566" w:type="dxa"/>
            <w:gridSpan w:val="8"/>
          </w:tcPr>
          <w:p w:rsidR="00EB1ACB" w:rsidRDefault="00EB1ACB">
            <w:pPr>
              <w:pStyle w:val="ConsPlusNormal"/>
            </w:pPr>
            <w:r>
              <w:t>Итого по мероприятию 1.1.1.1.2, в том числе по источникам финансирования</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6875,864</w:t>
            </w:r>
          </w:p>
        </w:tc>
      </w:tr>
      <w:tr w:rsidR="00EB1ACB">
        <w:tblPrEx>
          <w:tblBorders>
            <w:insideH w:val="nil"/>
          </w:tblBorders>
        </w:tblPrEx>
        <w:tc>
          <w:tcPr>
            <w:tcW w:w="1361" w:type="dxa"/>
            <w:tcBorders>
              <w:bottom w:val="nil"/>
            </w:tcBorders>
          </w:tcPr>
          <w:p w:rsidR="00EB1ACB" w:rsidRDefault="00EB1ACB">
            <w:pPr>
              <w:pStyle w:val="ConsPlusNormal"/>
              <w:jc w:val="center"/>
              <w:outlineLvl w:val="4"/>
            </w:pPr>
            <w:r>
              <w:t>1.1.1.1.3</w:t>
            </w:r>
          </w:p>
        </w:tc>
        <w:tc>
          <w:tcPr>
            <w:tcW w:w="12757" w:type="dxa"/>
            <w:gridSpan w:val="9"/>
            <w:tcBorders>
              <w:bottom w:val="nil"/>
            </w:tcBorders>
          </w:tcPr>
          <w:p w:rsidR="00EB1ACB" w:rsidRDefault="00EB1ACB">
            <w:pPr>
              <w:pStyle w:val="ConsPlusNormal"/>
            </w:pPr>
            <w:r>
              <w:t>Строительство объектов недвижимого имущества и инженерной инфраструктуры на территории Экстрим-парка</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(введен </w:t>
            </w:r>
            <w:hyperlink r:id="rId149" w:history="1">
              <w:r>
                <w:rPr>
                  <w:color w:val="0000FF"/>
                </w:rPr>
                <w:t>Постановлением</w:t>
              </w:r>
            </w:hyperlink>
            <w:r>
              <w:t xml:space="preserve"> Администрации г. Перми от 14.04.2017 N 292)</w:t>
            </w:r>
          </w:p>
        </w:tc>
      </w:tr>
      <w:tr w:rsidR="00EB1ACB">
        <w:tc>
          <w:tcPr>
            <w:tcW w:w="1361" w:type="dxa"/>
          </w:tcPr>
          <w:p w:rsidR="00EB1ACB" w:rsidRDefault="00EB1ACB">
            <w:pPr>
              <w:pStyle w:val="ConsPlusNormal"/>
              <w:jc w:val="center"/>
            </w:pPr>
            <w:r>
              <w:t>1.1.1.1.3.1</w:t>
            </w:r>
          </w:p>
        </w:tc>
        <w:tc>
          <w:tcPr>
            <w:tcW w:w="2438" w:type="dxa"/>
          </w:tcPr>
          <w:p w:rsidR="00EB1ACB" w:rsidRDefault="00EB1ACB">
            <w:pPr>
              <w:pStyle w:val="ConsPlusNormal"/>
            </w:pPr>
            <w:r>
              <w:t>Разработка проекта обустройства территории Экстрим-парка, в том числе ремонт существующих объектов</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28.04.2017</w:t>
            </w:r>
          </w:p>
        </w:tc>
        <w:tc>
          <w:tcPr>
            <w:tcW w:w="1304" w:type="dxa"/>
          </w:tcPr>
          <w:p w:rsidR="00EB1ACB" w:rsidRDefault="00EB1ACB">
            <w:pPr>
              <w:pStyle w:val="ConsPlusNormal"/>
              <w:jc w:val="center"/>
            </w:pPr>
            <w:r>
              <w:t>31.12.2017</w:t>
            </w:r>
          </w:p>
        </w:tc>
        <w:tc>
          <w:tcPr>
            <w:tcW w:w="2041" w:type="dxa"/>
          </w:tcPr>
          <w:p w:rsidR="00EB1ACB" w:rsidRDefault="00EB1ACB">
            <w:pPr>
              <w:pStyle w:val="ConsPlusNormal"/>
              <w:jc w:val="center"/>
            </w:pPr>
            <w:r>
              <w:t>разработанная проектно-сметная документация на строительство объектов недвижимого имущества и инженерной инфраструктуры на территории Экстрим-парка</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2002,299</w:t>
            </w:r>
          </w:p>
        </w:tc>
      </w:tr>
      <w:tr w:rsidR="00EB1ACB">
        <w:tc>
          <w:tcPr>
            <w:tcW w:w="11566" w:type="dxa"/>
            <w:gridSpan w:val="8"/>
          </w:tcPr>
          <w:p w:rsidR="00EB1ACB" w:rsidRDefault="00EB1ACB">
            <w:pPr>
              <w:pStyle w:val="ConsPlusNormal"/>
            </w:pPr>
            <w:r>
              <w:lastRenderedPageBreak/>
              <w:t>Итого по мероприятию 1.1.1.1.3, в том числе по источникам финансирования</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2002,299</w:t>
            </w:r>
          </w:p>
        </w:tc>
      </w:tr>
      <w:tr w:rsidR="00EB1ACB">
        <w:tc>
          <w:tcPr>
            <w:tcW w:w="11566" w:type="dxa"/>
            <w:gridSpan w:val="8"/>
            <w:vMerge w:val="restart"/>
            <w:tcBorders>
              <w:bottom w:val="nil"/>
            </w:tcBorders>
          </w:tcPr>
          <w:p w:rsidR="00EB1ACB" w:rsidRDefault="00EB1ACB">
            <w:pPr>
              <w:pStyle w:val="ConsPlusNormal"/>
            </w:pPr>
            <w:r>
              <w:t>Итого по основному мероприятию 1.1.1.1, в том числе по источникам финансирования</w:t>
            </w:r>
          </w:p>
        </w:tc>
        <w:tc>
          <w:tcPr>
            <w:tcW w:w="1191" w:type="dxa"/>
          </w:tcPr>
          <w:p w:rsidR="00EB1ACB" w:rsidRDefault="00EB1ACB">
            <w:pPr>
              <w:pStyle w:val="ConsPlusNormal"/>
              <w:jc w:val="center"/>
            </w:pPr>
            <w:r>
              <w:t>бюджет города Перми (без учета неиспользованных ассигнований 2016 года)</w:t>
            </w:r>
          </w:p>
        </w:tc>
        <w:tc>
          <w:tcPr>
            <w:tcW w:w="1361" w:type="dxa"/>
          </w:tcPr>
          <w:p w:rsidR="00EB1ACB" w:rsidRDefault="00EB1ACB">
            <w:pPr>
              <w:pStyle w:val="ConsPlusNormal"/>
              <w:jc w:val="center"/>
            </w:pPr>
            <w:r>
              <w:t>58878,163</w:t>
            </w:r>
          </w:p>
        </w:tc>
      </w:tr>
      <w:tr w:rsidR="00EB1ACB">
        <w:tblPrEx>
          <w:tblBorders>
            <w:insideH w:val="nil"/>
          </w:tblBorders>
        </w:tblPrEx>
        <w:tc>
          <w:tcPr>
            <w:tcW w:w="11566" w:type="dxa"/>
            <w:gridSpan w:val="8"/>
            <w:vMerge/>
            <w:tcBorders>
              <w:bottom w:val="nil"/>
            </w:tcBorders>
          </w:tcPr>
          <w:p w:rsidR="00EB1ACB" w:rsidRDefault="00EB1ACB"/>
        </w:tc>
        <w:tc>
          <w:tcPr>
            <w:tcW w:w="1191"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61" w:type="dxa"/>
            <w:tcBorders>
              <w:bottom w:val="nil"/>
            </w:tcBorders>
          </w:tcPr>
          <w:p w:rsidR="00EB1ACB" w:rsidRDefault="00EB1ACB">
            <w:pPr>
              <w:pStyle w:val="ConsPlusNormal"/>
              <w:jc w:val="center"/>
            </w:pPr>
            <w:r>
              <w:t>3480,000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50" w:history="1">
              <w:r>
                <w:rPr>
                  <w:color w:val="0000FF"/>
                </w:rPr>
                <w:t>Постановления</w:t>
              </w:r>
            </w:hyperlink>
            <w:r>
              <w:t xml:space="preserve"> Администрации г. Перми от 08.08.2017 N 605)</w:t>
            </w:r>
          </w:p>
        </w:tc>
      </w:tr>
      <w:tr w:rsidR="00EB1ACB">
        <w:tc>
          <w:tcPr>
            <w:tcW w:w="1361" w:type="dxa"/>
          </w:tcPr>
          <w:p w:rsidR="00EB1ACB" w:rsidRDefault="00EB1ACB">
            <w:pPr>
              <w:pStyle w:val="ConsPlusNormal"/>
              <w:jc w:val="center"/>
              <w:outlineLvl w:val="3"/>
            </w:pPr>
            <w:r>
              <w:t>1.1.1.2</w:t>
            </w:r>
          </w:p>
        </w:tc>
        <w:tc>
          <w:tcPr>
            <w:tcW w:w="12757" w:type="dxa"/>
            <w:gridSpan w:val="9"/>
          </w:tcPr>
          <w:p w:rsidR="00EB1ACB" w:rsidRDefault="00EB1ACB">
            <w:pPr>
              <w:pStyle w:val="ConsPlusNormal"/>
            </w:pPr>
            <w:r>
              <w:t>Совершенствование спортивной инфраструктуры и материально-технической базы для занятий физической культурой и массовым спортом</w:t>
            </w:r>
          </w:p>
        </w:tc>
      </w:tr>
      <w:tr w:rsidR="00EB1ACB">
        <w:tc>
          <w:tcPr>
            <w:tcW w:w="1361" w:type="dxa"/>
          </w:tcPr>
          <w:p w:rsidR="00EB1ACB" w:rsidRDefault="00EB1ACB">
            <w:pPr>
              <w:pStyle w:val="ConsPlusNormal"/>
              <w:jc w:val="center"/>
              <w:outlineLvl w:val="4"/>
            </w:pPr>
            <w:r>
              <w:t>1.1.1.2.1</w:t>
            </w:r>
          </w:p>
        </w:tc>
        <w:tc>
          <w:tcPr>
            <w:tcW w:w="12757" w:type="dxa"/>
            <w:gridSpan w:val="9"/>
          </w:tcPr>
          <w:p w:rsidR="00EB1ACB" w:rsidRDefault="00EB1ACB">
            <w:pPr>
              <w:pStyle w:val="ConsPlusNormal"/>
            </w:pPr>
            <w:r>
              <w:t>Устройство муниципальных плоскостных спортивных сооружений с оснащением инвентарем</w:t>
            </w:r>
          </w:p>
        </w:tc>
      </w:tr>
      <w:tr w:rsidR="00EB1ACB">
        <w:tblPrEx>
          <w:tblBorders>
            <w:insideH w:val="nil"/>
          </w:tblBorders>
        </w:tblPrEx>
        <w:tc>
          <w:tcPr>
            <w:tcW w:w="1361" w:type="dxa"/>
            <w:tcBorders>
              <w:bottom w:val="nil"/>
            </w:tcBorders>
          </w:tcPr>
          <w:p w:rsidR="00EB1ACB" w:rsidRDefault="00EB1ACB">
            <w:pPr>
              <w:pStyle w:val="ConsPlusNormal"/>
              <w:jc w:val="center"/>
            </w:pPr>
            <w:r>
              <w:t>1.1.1.2.1.1</w:t>
            </w:r>
          </w:p>
        </w:tc>
        <w:tc>
          <w:tcPr>
            <w:tcW w:w="12757" w:type="dxa"/>
            <w:gridSpan w:val="9"/>
            <w:tcBorders>
              <w:bottom w:val="nil"/>
            </w:tcBorders>
          </w:tcPr>
          <w:p w:rsidR="00EB1ACB" w:rsidRDefault="00EB1ACB">
            <w:pPr>
              <w:pStyle w:val="ConsPlusNormal"/>
            </w:pPr>
            <w:r>
              <w:t>Устройство муниципального плоскостного спортивного сооружения с оснащением инвентарем по адресу: ул. Памирская, 32а</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51" w:history="1">
              <w:r>
                <w:rPr>
                  <w:color w:val="0000FF"/>
                </w:rPr>
                <w:t>Постановления</w:t>
              </w:r>
            </w:hyperlink>
            <w:r>
              <w:t xml:space="preserve"> Администрации г. Перми от 08.08.2017 N 605)</w:t>
            </w:r>
          </w:p>
        </w:tc>
      </w:tr>
      <w:tr w:rsidR="00EB1ACB">
        <w:tc>
          <w:tcPr>
            <w:tcW w:w="1361" w:type="dxa"/>
          </w:tcPr>
          <w:p w:rsidR="00EB1ACB" w:rsidRDefault="00EB1ACB">
            <w:pPr>
              <w:pStyle w:val="ConsPlusNormal"/>
              <w:jc w:val="center"/>
            </w:pPr>
            <w:r>
              <w:t>1.1.1.2.1.1.1</w:t>
            </w:r>
          </w:p>
        </w:tc>
        <w:tc>
          <w:tcPr>
            <w:tcW w:w="2438" w:type="dxa"/>
          </w:tcPr>
          <w:p w:rsidR="00EB1ACB" w:rsidRDefault="00EB1ACB">
            <w:pPr>
              <w:pStyle w:val="ConsPlusNormal"/>
            </w:pPr>
            <w:r>
              <w:t>Проведение аукциона</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26.07.2017</w:t>
            </w:r>
          </w:p>
        </w:tc>
        <w:tc>
          <w:tcPr>
            <w:tcW w:w="1304" w:type="dxa"/>
          </w:tcPr>
          <w:p w:rsidR="00EB1ACB" w:rsidRDefault="00EB1ACB">
            <w:pPr>
              <w:pStyle w:val="ConsPlusNormal"/>
              <w:jc w:val="center"/>
            </w:pPr>
            <w:r>
              <w:t>04.08.2017</w:t>
            </w:r>
          </w:p>
        </w:tc>
        <w:tc>
          <w:tcPr>
            <w:tcW w:w="2041" w:type="dxa"/>
          </w:tcPr>
          <w:p w:rsidR="00EB1ACB" w:rsidRDefault="00EB1ACB">
            <w:pPr>
              <w:pStyle w:val="ConsPlusNormal"/>
              <w:jc w:val="center"/>
            </w:pPr>
            <w:r>
              <w:t xml:space="preserve">извещение о </w:t>
            </w:r>
            <w:r>
              <w:lastRenderedPageBreak/>
              <w:t>проведении аукциона</w:t>
            </w:r>
          </w:p>
        </w:tc>
        <w:tc>
          <w:tcPr>
            <w:tcW w:w="680" w:type="dxa"/>
          </w:tcPr>
          <w:p w:rsidR="00EB1ACB" w:rsidRDefault="00EB1ACB">
            <w:pPr>
              <w:pStyle w:val="ConsPlusNormal"/>
              <w:jc w:val="center"/>
            </w:pPr>
            <w:r>
              <w:lastRenderedPageBreak/>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 xml:space="preserve">бюджет </w:t>
            </w:r>
            <w:r>
              <w:lastRenderedPageBreak/>
              <w:t>города Перми</w:t>
            </w:r>
          </w:p>
        </w:tc>
        <w:tc>
          <w:tcPr>
            <w:tcW w:w="1361" w:type="dxa"/>
          </w:tcPr>
          <w:p w:rsidR="00EB1ACB" w:rsidRDefault="00EB1ACB">
            <w:pPr>
              <w:pStyle w:val="ConsPlusNormal"/>
              <w:jc w:val="center"/>
            </w:pPr>
            <w:r>
              <w:lastRenderedPageBreak/>
              <w:t>0,000</w:t>
            </w:r>
          </w:p>
        </w:tc>
      </w:tr>
      <w:tr w:rsidR="00EB1ACB">
        <w:tc>
          <w:tcPr>
            <w:tcW w:w="1361" w:type="dxa"/>
          </w:tcPr>
          <w:p w:rsidR="00EB1ACB" w:rsidRDefault="00EB1ACB">
            <w:pPr>
              <w:pStyle w:val="ConsPlusNormal"/>
              <w:jc w:val="center"/>
            </w:pPr>
            <w:r>
              <w:lastRenderedPageBreak/>
              <w:t>1.1.1.2.1.1.2</w:t>
            </w:r>
          </w:p>
        </w:tc>
        <w:tc>
          <w:tcPr>
            <w:tcW w:w="2438" w:type="dxa"/>
          </w:tcPr>
          <w:p w:rsidR="00EB1ACB" w:rsidRDefault="00EB1ACB">
            <w:pPr>
              <w:pStyle w:val="ConsPlusNormal"/>
            </w:pPr>
            <w:r>
              <w:t>Заключение муниципального контракта</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28.08.2017</w:t>
            </w:r>
          </w:p>
        </w:tc>
        <w:tc>
          <w:tcPr>
            <w:tcW w:w="1304" w:type="dxa"/>
          </w:tcPr>
          <w:p w:rsidR="00EB1ACB" w:rsidRDefault="00EB1ACB">
            <w:pPr>
              <w:pStyle w:val="ConsPlusNormal"/>
              <w:jc w:val="center"/>
            </w:pPr>
            <w:r>
              <w:t>08.09.2017</w:t>
            </w:r>
          </w:p>
        </w:tc>
        <w:tc>
          <w:tcPr>
            <w:tcW w:w="2041" w:type="dxa"/>
          </w:tcPr>
          <w:p w:rsidR="00EB1ACB" w:rsidRDefault="00EB1ACB">
            <w:pPr>
              <w:pStyle w:val="ConsPlusNormal"/>
              <w:jc w:val="center"/>
            </w:pPr>
            <w:r>
              <w:t>количество заключенных муниципальных контрактов</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0,000</w:t>
            </w:r>
          </w:p>
        </w:tc>
      </w:tr>
      <w:tr w:rsidR="00EB1ACB">
        <w:tc>
          <w:tcPr>
            <w:tcW w:w="1361" w:type="dxa"/>
          </w:tcPr>
          <w:p w:rsidR="00EB1ACB" w:rsidRDefault="00EB1ACB">
            <w:pPr>
              <w:pStyle w:val="ConsPlusNormal"/>
              <w:jc w:val="center"/>
            </w:pPr>
            <w:r>
              <w:t>1.1.1.2.1.1.3</w:t>
            </w:r>
          </w:p>
        </w:tc>
        <w:tc>
          <w:tcPr>
            <w:tcW w:w="2438" w:type="dxa"/>
          </w:tcPr>
          <w:p w:rsidR="00EB1ACB" w:rsidRDefault="00EB1ACB">
            <w:pPr>
              <w:pStyle w:val="ConsPlusNormal"/>
            </w:pPr>
            <w:r>
              <w:t>Проведение работ по муниципальному контракту</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28.08.2017</w:t>
            </w:r>
          </w:p>
        </w:tc>
        <w:tc>
          <w:tcPr>
            <w:tcW w:w="1304" w:type="dxa"/>
          </w:tcPr>
          <w:p w:rsidR="00EB1ACB" w:rsidRDefault="00EB1ACB">
            <w:pPr>
              <w:pStyle w:val="ConsPlusNormal"/>
              <w:jc w:val="center"/>
            </w:pPr>
            <w:r>
              <w:t>16.10.2017</w:t>
            </w:r>
          </w:p>
        </w:tc>
        <w:tc>
          <w:tcPr>
            <w:tcW w:w="2041" w:type="dxa"/>
          </w:tcPr>
          <w:p w:rsidR="00EB1ACB" w:rsidRDefault="00EB1ACB">
            <w:pPr>
              <w:pStyle w:val="ConsPlusNormal"/>
              <w:jc w:val="center"/>
            </w:pPr>
            <w:r>
              <w:t>акт приемки-сдачи выполненных работ</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2734,130</w:t>
            </w:r>
          </w:p>
        </w:tc>
      </w:tr>
      <w:tr w:rsidR="00EB1ACB">
        <w:tblPrEx>
          <w:tblBorders>
            <w:insideH w:val="nil"/>
          </w:tblBorders>
        </w:tblPrEx>
        <w:tc>
          <w:tcPr>
            <w:tcW w:w="1361" w:type="dxa"/>
            <w:tcBorders>
              <w:bottom w:val="nil"/>
            </w:tcBorders>
          </w:tcPr>
          <w:p w:rsidR="00EB1ACB" w:rsidRDefault="00EB1ACB">
            <w:pPr>
              <w:pStyle w:val="ConsPlusNormal"/>
              <w:jc w:val="center"/>
            </w:pPr>
            <w:r>
              <w:t>1.1.1.2.1.2-</w:t>
            </w:r>
          </w:p>
          <w:p w:rsidR="00EB1ACB" w:rsidRDefault="00EB1ACB">
            <w:pPr>
              <w:pStyle w:val="ConsPlusNormal"/>
              <w:jc w:val="center"/>
            </w:pPr>
            <w:r>
              <w:t>1.1.1.2.1.2.3</w:t>
            </w:r>
          </w:p>
        </w:tc>
        <w:tc>
          <w:tcPr>
            <w:tcW w:w="12757" w:type="dxa"/>
            <w:gridSpan w:val="9"/>
            <w:tcBorders>
              <w:bottom w:val="nil"/>
            </w:tcBorders>
          </w:tcPr>
          <w:p w:rsidR="00EB1ACB" w:rsidRDefault="00EB1ACB">
            <w:pPr>
              <w:pStyle w:val="ConsPlusNormal"/>
              <w:jc w:val="both"/>
            </w:pPr>
            <w:r>
              <w:t xml:space="preserve">Утратили силу. - </w:t>
            </w:r>
            <w:hyperlink r:id="rId152" w:history="1">
              <w:r>
                <w:rPr>
                  <w:color w:val="0000FF"/>
                </w:rPr>
                <w:t>Постановление</w:t>
              </w:r>
            </w:hyperlink>
            <w:r>
              <w:t xml:space="preserve"> Администрации г. Перми от 26.05.2017</w:t>
            </w:r>
          </w:p>
          <w:p w:rsidR="00EB1ACB" w:rsidRDefault="00EB1ACB">
            <w:pPr>
              <w:pStyle w:val="ConsPlusNormal"/>
              <w:jc w:val="both"/>
            </w:pPr>
            <w:r>
              <w:t>N 400</w:t>
            </w:r>
          </w:p>
        </w:tc>
      </w:tr>
      <w:tr w:rsidR="00EB1ACB">
        <w:tblPrEx>
          <w:tblBorders>
            <w:insideH w:val="nil"/>
          </w:tblBorders>
        </w:tblPrEx>
        <w:tc>
          <w:tcPr>
            <w:tcW w:w="1361" w:type="dxa"/>
            <w:tcBorders>
              <w:bottom w:val="nil"/>
            </w:tcBorders>
          </w:tcPr>
          <w:p w:rsidR="00EB1ACB" w:rsidRDefault="00EB1ACB">
            <w:pPr>
              <w:pStyle w:val="ConsPlusNormal"/>
              <w:jc w:val="center"/>
            </w:pPr>
            <w:r>
              <w:t>1.1.1.2.1.3</w:t>
            </w:r>
          </w:p>
        </w:tc>
        <w:tc>
          <w:tcPr>
            <w:tcW w:w="12757" w:type="dxa"/>
            <w:gridSpan w:val="9"/>
            <w:tcBorders>
              <w:bottom w:val="nil"/>
            </w:tcBorders>
          </w:tcPr>
          <w:p w:rsidR="00EB1ACB" w:rsidRDefault="00EB1ACB">
            <w:pPr>
              <w:pStyle w:val="ConsPlusNormal"/>
            </w:pPr>
            <w:r>
              <w:t>Устройство муниципального плоскостного спортивного сооружения с оснащением инвентарем по адресу: ул. Братская, 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53" w:history="1">
              <w:r>
                <w:rPr>
                  <w:color w:val="0000FF"/>
                </w:rPr>
                <w:t>Постановления</w:t>
              </w:r>
            </w:hyperlink>
            <w:r>
              <w:t xml:space="preserve"> Администрации г. Перми от 08.08.2017 N 605)</w:t>
            </w:r>
          </w:p>
        </w:tc>
      </w:tr>
      <w:tr w:rsidR="00EB1ACB">
        <w:tc>
          <w:tcPr>
            <w:tcW w:w="1361" w:type="dxa"/>
          </w:tcPr>
          <w:p w:rsidR="00EB1ACB" w:rsidRDefault="00EB1ACB">
            <w:pPr>
              <w:pStyle w:val="ConsPlusNormal"/>
              <w:jc w:val="center"/>
            </w:pPr>
            <w:r>
              <w:t>1.1.1.2.1.3.1</w:t>
            </w:r>
          </w:p>
        </w:tc>
        <w:tc>
          <w:tcPr>
            <w:tcW w:w="2438" w:type="dxa"/>
          </w:tcPr>
          <w:p w:rsidR="00EB1ACB" w:rsidRDefault="00EB1ACB">
            <w:pPr>
              <w:pStyle w:val="ConsPlusNormal"/>
            </w:pPr>
            <w:r>
              <w:t>Проведение аукциона</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18.07.2017</w:t>
            </w:r>
          </w:p>
        </w:tc>
        <w:tc>
          <w:tcPr>
            <w:tcW w:w="1304" w:type="dxa"/>
          </w:tcPr>
          <w:p w:rsidR="00EB1ACB" w:rsidRDefault="00EB1ACB">
            <w:pPr>
              <w:pStyle w:val="ConsPlusNormal"/>
              <w:jc w:val="center"/>
            </w:pPr>
            <w:r>
              <w:t>28.07.2017</w:t>
            </w:r>
          </w:p>
        </w:tc>
        <w:tc>
          <w:tcPr>
            <w:tcW w:w="2041" w:type="dxa"/>
          </w:tcPr>
          <w:p w:rsidR="00EB1ACB" w:rsidRDefault="00EB1ACB">
            <w:pPr>
              <w:pStyle w:val="ConsPlusNormal"/>
              <w:jc w:val="center"/>
            </w:pPr>
            <w:r>
              <w:t>извещение о проведении аукциона</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0,000</w:t>
            </w:r>
          </w:p>
        </w:tc>
      </w:tr>
      <w:tr w:rsidR="00EB1ACB">
        <w:tc>
          <w:tcPr>
            <w:tcW w:w="1361" w:type="dxa"/>
          </w:tcPr>
          <w:p w:rsidR="00EB1ACB" w:rsidRDefault="00EB1ACB">
            <w:pPr>
              <w:pStyle w:val="ConsPlusNormal"/>
              <w:jc w:val="center"/>
            </w:pPr>
            <w:r>
              <w:t>1.1.1.2.1.3.2</w:t>
            </w:r>
          </w:p>
        </w:tc>
        <w:tc>
          <w:tcPr>
            <w:tcW w:w="2438" w:type="dxa"/>
          </w:tcPr>
          <w:p w:rsidR="00EB1ACB" w:rsidRDefault="00EB1ACB">
            <w:pPr>
              <w:pStyle w:val="ConsPlusNormal"/>
            </w:pPr>
            <w:r>
              <w:t>Заключение муниципального контракта</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21.08.2017</w:t>
            </w:r>
          </w:p>
        </w:tc>
        <w:tc>
          <w:tcPr>
            <w:tcW w:w="1304" w:type="dxa"/>
          </w:tcPr>
          <w:p w:rsidR="00EB1ACB" w:rsidRDefault="00EB1ACB">
            <w:pPr>
              <w:pStyle w:val="ConsPlusNormal"/>
              <w:jc w:val="center"/>
            </w:pPr>
            <w:r>
              <w:t>30.09.2017</w:t>
            </w:r>
          </w:p>
        </w:tc>
        <w:tc>
          <w:tcPr>
            <w:tcW w:w="2041" w:type="dxa"/>
          </w:tcPr>
          <w:p w:rsidR="00EB1ACB" w:rsidRDefault="00EB1ACB">
            <w:pPr>
              <w:pStyle w:val="ConsPlusNormal"/>
              <w:jc w:val="center"/>
            </w:pPr>
            <w:r>
              <w:t>количество заключенных муниципальных контрактов</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0,000</w:t>
            </w:r>
          </w:p>
        </w:tc>
      </w:tr>
      <w:tr w:rsidR="00EB1ACB">
        <w:tc>
          <w:tcPr>
            <w:tcW w:w="1361" w:type="dxa"/>
          </w:tcPr>
          <w:p w:rsidR="00EB1ACB" w:rsidRDefault="00EB1ACB">
            <w:pPr>
              <w:pStyle w:val="ConsPlusNormal"/>
              <w:jc w:val="center"/>
            </w:pPr>
            <w:r>
              <w:t>1.1.1.2.1.3.3</w:t>
            </w:r>
          </w:p>
        </w:tc>
        <w:tc>
          <w:tcPr>
            <w:tcW w:w="2438" w:type="dxa"/>
          </w:tcPr>
          <w:p w:rsidR="00EB1ACB" w:rsidRDefault="00EB1ACB">
            <w:pPr>
              <w:pStyle w:val="ConsPlusNormal"/>
            </w:pPr>
            <w:r>
              <w:t>Проведение работ по муниципальному контракту</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21.08.2017</w:t>
            </w:r>
          </w:p>
        </w:tc>
        <w:tc>
          <w:tcPr>
            <w:tcW w:w="1304" w:type="dxa"/>
          </w:tcPr>
          <w:p w:rsidR="00EB1ACB" w:rsidRDefault="00EB1ACB">
            <w:pPr>
              <w:pStyle w:val="ConsPlusNormal"/>
              <w:jc w:val="center"/>
            </w:pPr>
            <w:r>
              <w:t>09.10.2017</w:t>
            </w:r>
          </w:p>
        </w:tc>
        <w:tc>
          <w:tcPr>
            <w:tcW w:w="2041" w:type="dxa"/>
          </w:tcPr>
          <w:p w:rsidR="00EB1ACB" w:rsidRDefault="00EB1ACB">
            <w:pPr>
              <w:pStyle w:val="ConsPlusNormal"/>
              <w:jc w:val="center"/>
            </w:pPr>
            <w:r>
              <w:t>акт приемки-сдачи выполненных работ</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2734,130</w:t>
            </w:r>
          </w:p>
        </w:tc>
      </w:tr>
      <w:tr w:rsidR="00EB1ACB">
        <w:tblPrEx>
          <w:tblBorders>
            <w:insideH w:val="nil"/>
          </w:tblBorders>
        </w:tblPrEx>
        <w:tc>
          <w:tcPr>
            <w:tcW w:w="1361" w:type="dxa"/>
            <w:tcBorders>
              <w:bottom w:val="nil"/>
            </w:tcBorders>
          </w:tcPr>
          <w:p w:rsidR="00EB1ACB" w:rsidRDefault="00EB1ACB">
            <w:pPr>
              <w:pStyle w:val="ConsPlusNormal"/>
              <w:jc w:val="center"/>
            </w:pPr>
            <w:r>
              <w:t>1.1.1.2.1.4</w:t>
            </w:r>
          </w:p>
        </w:tc>
        <w:tc>
          <w:tcPr>
            <w:tcW w:w="12757" w:type="dxa"/>
            <w:gridSpan w:val="9"/>
            <w:tcBorders>
              <w:bottom w:val="nil"/>
            </w:tcBorders>
          </w:tcPr>
          <w:p w:rsidR="00EB1ACB" w:rsidRDefault="00EB1ACB">
            <w:pPr>
              <w:pStyle w:val="ConsPlusNormal"/>
            </w:pPr>
            <w:r>
              <w:t>Устройство муниципального плоскостного спортивного сооружения с оснащением инвентарем по адресу: микрорайон Запруд</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54" w:history="1">
              <w:r>
                <w:rPr>
                  <w:color w:val="0000FF"/>
                </w:rPr>
                <w:t>Постановления</w:t>
              </w:r>
            </w:hyperlink>
            <w:r>
              <w:t xml:space="preserve"> Администрации г. Перми от 08.08.2017 N 605)</w:t>
            </w:r>
          </w:p>
        </w:tc>
      </w:tr>
      <w:tr w:rsidR="00EB1ACB">
        <w:tc>
          <w:tcPr>
            <w:tcW w:w="1361" w:type="dxa"/>
          </w:tcPr>
          <w:p w:rsidR="00EB1ACB" w:rsidRDefault="00EB1ACB">
            <w:pPr>
              <w:pStyle w:val="ConsPlusNormal"/>
              <w:jc w:val="center"/>
            </w:pPr>
            <w:r>
              <w:lastRenderedPageBreak/>
              <w:t>1.1.1.2.1.4.1</w:t>
            </w:r>
          </w:p>
        </w:tc>
        <w:tc>
          <w:tcPr>
            <w:tcW w:w="2438" w:type="dxa"/>
          </w:tcPr>
          <w:p w:rsidR="00EB1ACB" w:rsidRDefault="00EB1ACB">
            <w:pPr>
              <w:pStyle w:val="ConsPlusNormal"/>
            </w:pPr>
            <w:r>
              <w:t>Проведение аукциона</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21.07.2017</w:t>
            </w:r>
          </w:p>
        </w:tc>
        <w:tc>
          <w:tcPr>
            <w:tcW w:w="1304" w:type="dxa"/>
          </w:tcPr>
          <w:p w:rsidR="00EB1ACB" w:rsidRDefault="00EB1ACB">
            <w:pPr>
              <w:pStyle w:val="ConsPlusNormal"/>
              <w:jc w:val="center"/>
            </w:pPr>
            <w:r>
              <w:t>01.08.2017</w:t>
            </w:r>
          </w:p>
        </w:tc>
        <w:tc>
          <w:tcPr>
            <w:tcW w:w="2041" w:type="dxa"/>
          </w:tcPr>
          <w:p w:rsidR="00EB1ACB" w:rsidRDefault="00EB1ACB">
            <w:pPr>
              <w:pStyle w:val="ConsPlusNormal"/>
              <w:jc w:val="center"/>
            </w:pPr>
            <w:r>
              <w:t>извещение о проведении аукциона</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0,000</w:t>
            </w:r>
          </w:p>
        </w:tc>
      </w:tr>
      <w:tr w:rsidR="00EB1ACB">
        <w:tc>
          <w:tcPr>
            <w:tcW w:w="1361" w:type="dxa"/>
          </w:tcPr>
          <w:p w:rsidR="00EB1ACB" w:rsidRDefault="00EB1ACB">
            <w:pPr>
              <w:pStyle w:val="ConsPlusNormal"/>
              <w:jc w:val="center"/>
            </w:pPr>
            <w:r>
              <w:t>1.1.1.2.1.4.2</w:t>
            </w:r>
          </w:p>
        </w:tc>
        <w:tc>
          <w:tcPr>
            <w:tcW w:w="2438" w:type="dxa"/>
          </w:tcPr>
          <w:p w:rsidR="00EB1ACB" w:rsidRDefault="00EB1ACB">
            <w:pPr>
              <w:pStyle w:val="ConsPlusNormal"/>
            </w:pPr>
            <w:r>
              <w:t>Заключение муниципального контракта</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23.08.2017</w:t>
            </w:r>
          </w:p>
        </w:tc>
        <w:tc>
          <w:tcPr>
            <w:tcW w:w="1304" w:type="dxa"/>
          </w:tcPr>
          <w:p w:rsidR="00EB1ACB" w:rsidRDefault="00EB1ACB">
            <w:pPr>
              <w:pStyle w:val="ConsPlusNormal"/>
              <w:jc w:val="center"/>
            </w:pPr>
            <w:r>
              <w:t>04.09.2017</w:t>
            </w:r>
          </w:p>
        </w:tc>
        <w:tc>
          <w:tcPr>
            <w:tcW w:w="2041" w:type="dxa"/>
          </w:tcPr>
          <w:p w:rsidR="00EB1ACB" w:rsidRDefault="00EB1ACB">
            <w:pPr>
              <w:pStyle w:val="ConsPlusNormal"/>
              <w:jc w:val="center"/>
            </w:pPr>
            <w:r>
              <w:t>количество заключенных муниципальных контрактов</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0,000</w:t>
            </w:r>
          </w:p>
        </w:tc>
      </w:tr>
      <w:tr w:rsidR="00EB1ACB">
        <w:tc>
          <w:tcPr>
            <w:tcW w:w="1361" w:type="dxa"/>
          </w:tcPr>
          <w:p w:rsidR="00EB1ACB" w:rsidRDefault="00EB1ACB">
            <w:pPr>
              <w:pStyle w:val="ConsPlusNormal"/>
              <w:jc w:val="center"/>
            </w:pPr>
            <w:r>
              <w:t>1.1.1.2.1.4.3</w:t>
            </w:r>
          </w:p>
        </w:tc>
        <w:tc>
          <w:tcPr>
            <w:tcW w:w="2438" w:type="dxa"/>
          </w:tcPr>
          <w:p w:rsidR="00EB1ACB" w:rsidRDefault="00EB1ACB">
            <w:pPr>
              <w:pStyle w:val="ConsPlusNormal"/>
            </w:pPr>
            <w:r>
              <w:t>Проведение работ по муниципальному контракту</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23.08.2017</w:t>
            </w:r>
          </w:p>
        </w:tc>
        <w:tc>
          <w:tcPr>
            <w:tcW w:w="1304" w:type="dxa"/>
          </w:tcPr>
          <w:p w:rsidR="00EB1ACB" w:rsidRDefault="00EB1ACB">
            <w:pPr>
              <w:pStyle w:val="ConsPlusNormal"/>
              <w:jc w:val="center"/>
            </w:pPr>
            <w:r>
              <w:t>11.10.2017</w:t>
            </w:r>
          </w:p>
        </w:tc>
        <w:tc>
          <w:tcPr>
            <w:tcW w:w="2041" w:type="dxa"/>
          </w:tcPr>
          <w:p w:rsidR="00EB1ACB" w:rsidRDefault="00EB1ACB">
            <w:pPr>
              <w:pStyle w:val="ConsPlusNormal"/>
              <w:jc w:val="center"/>
            </w:pPr>
            <w:r>
              <w:t>акт приемки-сдачи выполненных работ</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2734,130</w:t>
            </w:r>
          </w:p>
        </w:tc>
      </w:tr>
      <w:tr w:rsidR="00EB1ACB">
        <w:tblPrEx>
          <w:tblBorders>
            <w:insideH w:val="nil"/>
          </w:tblBorders>
        </w:tblPrEx>
        <w:tc>
          <w:tcPr>
            <w:tcW w:w="1361" w:type="dxa"/>
            <w:tcBorders>
              <w:bottom w:val="nil"/>
            </w:tcBorders>
          </w:tcPr>
          <w:p w:rsidR="00EB1ACB" w:rsidRDefault="00EB1ACB">
            <w:pPr>
              <w:pStyle w:val="ConsPlusNormal"/>
              <w:jc w:val="center"/>
            </w:pPr>
            <w:r>
              <w:t>1.1.1.2.1.5</w:t>
            </w:r>
          </w:p>
        </w:tc>
        <w:tc>
          <w:tcPr>
            <w:tcW w:w="12757" w:type="dxa"/>
            <w:gridSpan w:val="9"/>
            <w:tcBorders>
              <w:bottom w:val="nil"/>
            </w:tcBorders>
          </w:tcPr>
          <w:p w:rsidR="00EB1ACB" w:rsidRDefault="00EB1ACB">
            <w:pPr>
              <w:pStyle w:val="ConsPlusNormal"/>
            </w:pPr>
            <w:r>
              <w:t>Устройство муниципального плоскостного спортивного сооружения с оснащением инвентарем по адресу: ул. Льва Шатрова, 26</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55" w:history="1">
              <w:r>
                <w:rPr>
                  <w:color w:val="0000FF"/>
                </w:rPr>
                <w:t>Постановления</w:t>
              </w:r>
            </w:hyperlink>
            <w:r>
              <w:t xml:space="preserve"> Администрации г. Перми от 08.08.2017 N 605)</w:t>
            </w:r>
          </w:p>
        </w:tc>
      </w:tr>
      <w:tr w:rsidR="00EB1ACB">
        <w:tc>
          <w:tcPr>
            <w:tcW w:w="1361" w:type="dxa"/>
          </w:tcPr>
          <w:p w:rsidR="00EB1ACB" w:rsidRDefault="00EB1ACB">
            <w:pPr>
              <w:pStyle w:val="ConsPlusNormal"/>
              <w:jc w:val="center"/>
            </w:pPr>
            <w:r>
              <w:t>1.1.1.2.1.5.1</w:t>
            </w:r>
          </w:p>
        </w:tc>
        <w:tc>
          <w:tcPr>
            <w:tcW w:w="2438" w:type="dxa"/>
          </w:tcPr>
          <w:p w:rsidR="00EB1ACB" w:rsidRDefault="00EB1ACB">
            <w:pPr>
              <w:pStyle w:val="ConsPlusNormal"/>
            </w:pPr>
            <w:r>
              <w:t>Проведение аукциона</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24.07.2017</w:t>
            </w:r>
          </w:p>
        </w:tc>
        <w:tc>
          <w:tcPr>
            <w:tcW w:w="1304" w:type="dxa"/>
          </w:tcPr>
          <w:p w:rsidR="00EB1ACB" w:rsidRDefault="00EB1ACB">
            <w:pPr>
              <w:pStyle w:val="ConsPlusNormal"/>
              <w:jc w:val="center"/>
            </w:pPr>
            <w:r>
              <w:t>05.08.2017</w:t>
            </w:r>
          </w:p>
        </w:tc>
        <w:tc>
          <w:tcPr>
            <w:tcW w:w="2041" w:type="dxa"/>
          </w:tcPr>
          <w:p w:rsidR="00EB1ACB" w:rsidRDefault="00EB1ACB">
            <w:pPr>
              <w:pStyle w:val="ConsPlusNormal"/>
              <w:jc w:val="center"/>
            </w:pPr>
            <w:r>
              <w:t>извещение о проведении аукциона</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0,000</w:t>
            </w:r>
          </w:p>
        </w:tc>
      </w:tr>
      <w:tr w:rsidR="00EB1ACB">
        <w:tc>
          <w:tcPr>
            <w:tcW w:w="1361" w:type="dxa"/>
          </w:tcPr>
          <w:p w:rsidR="00EB1ACB" w:rsidRDefault="00EB1ACB">
            <w:pPr>
              <w:pStyle w:val="ConsPlusNormal"/>
              <w:jc w:val="center"/>
            </w:pPr>
            <w:r>
              <w:t>1.1.1.2.1.5.2</w:t>
            </w:r>
          </w:p>
        </w:tc>
        <w:tc>
          <w:tcPr>
            <w:tcW w:w="2438" w:type="dxa"/>
          </w:tcPr>
          <w:p w:rsidR="00EB1ACB" w:rsidRDefault="00EB1ACB">
            <w:pPr>
              <w:pStyle w:val="ConsPlusNormal"/>
            </w:pPr>
            <w:r>
              <w:t>Заключение муниципального контракта</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28.08.2017</w:t>
            </w:r>
          </w:p>
        </w:tc>
        <w:tc>
          <w:tcPr>
            <w:tcW w:w="1304" w:type="dxa"/>
          </w:tcPr>
          <w:p w:rsidR="00EB1ACB" w:rsidRDefault="00EB1ACB">
            <w:pPr>
              <w:pStyle w:val="ConsPlusNormal"/>
              <w:jc w:val="center"/>
            </w:pPr>
            <w:r>
              <w:t>11.09.2017</w:t>
            </w:r>
          </w:p>
        </w:tc>
        <w:tc>
          <w:tcPr>
            <w:tcW w:w="2041" w:type="dxa"/>
          </w:tcPr>
          <w:p w:rsidR="00EB1ACB" w:rsidRDefault="00EB1ACB">
            <w:pPr>
              <w:pStyle w:val="ConsPlusNormal"/>
              <w:jc w:val="center"/>
            </w:pPr>
            <w:r>
              <w:t>количество заключенных муниципальных контрактов</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0,000</w:t>
            </w:r>
          </w:p>
        </w:tc>
      </w:tr>
      <w:tr w:rsidR="00EB1ACB">
        <w:tc>
          <w:tcPr>
            <w:tcW w:w="1361" w:type="dxa"/>
          </w:tcPr>
          <w:p w:rsidR="00EB1ACB" w:rsidRDefault="00EB1ACB">
            <w:pPr>
              <w:pStyle w:val="ConsPlusNormal"/>
              <w:jc w:val="center"/>
            </w:pPr>
            <w:r>
              <w:t>1.1.1.2.1.5.3</w:t>
            </w:r>
          </w:p>
        </w:tc>
        <w:tc>
          <w:tcPr>
            <w:tcW w:w="2438" w:type="dxa"/>
          </w:tcPr>
          <w:p w:rsidR="00EB1ACB" w:rsidRDefault="00EB1ACB">
            <w:pPr>
              <w:pStyle w:val="ConsPlusNormal"/>
            </w:pPr>
            <w:r>
              <w:t>Проведение работ по муниципальному контракту</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28.08.2017</w:t>
            </w:r>
          </w:p>
        </w:tc>
        <w:tc>
          <w:tcPr>
            <w:tcW w:w="1304" w:type="dxa"/>
          </w:tcPr>
          <w:p w:rsidR="00EB1ACB" w:rsidRDefault="00EB1ACB">
            <w:pPr>
              <w:pStyle w:val="ConsPlusNormal"/>
              <w:jc w:val="center"/>
            </w:pPr>
            <w:r>
              <w:t>16.10.2017</w:t>
            </w:r>
          </w:p>
        </w:tc>
        <w:tc>
          <w:tcPr>
            <w:tcW w:w="2041" w:type="dxa"/>
          </w:tcPr>
          <w:p w:rsidR="00EB1ACB" w:rsidRDefault="00EB1ACB">
            <w:pPr>
              <w:pStyle w:val="ConsPlusNormal"/>
              <w:jc w:val="center"/>
            </w:pPr>
            <w:r>
              <w:t>акт приемки-сдачи выполненных работ</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2734,140</w:t>
            </w:r>
          </w:p>
        </w:tc>
      </w:tr>
      <w:tr w:rsidR="00EB1ACB">
        <w:tblPrEx>
          <w:tblBorders>
            <w:insideH w:val="nil"/>
          </w:tblBorders>
        </w:tblPrEx>
        <w:tc>
          <w:tcPr>
            <w:tcW w:w="1361" w:type="dxa"/>
            <w:tcBorders>
              <w:bottom w:val="nil"/>
            </w:tcBorders>
          </w:tcPr>
          <w:p w:rsidR="00EB1ACB" w:rsidRDefault="00EB1ACB">
            <w:pPr>
              <w:pStyle w:val="ConsPlusNormal"/>
              <w:jc w:val="center"/>
            </w:pPr>
            <w:r>
              <w:t>1.1.1.2.1.6</w:t>
            </w:r>
          </w:p>
        </w:tc>
        <w:tc>
          <w:tcPr>
            <w:tcW w:w="12757" w:type="dxa"/>
            <w:gridSpan w:val="9"/>
            <w:tcBorders>
              <w:bottom w:val="nil"/>
            </w:tcBorders>
          </w:tcPr>
          <w:p w:rsidR="00EB1ACB" w:rsidRDefault="00EB1ACB">
            <w:pPr>
              <w:pStyle w:val="ConsPlusNormal"/>
            </w:pPr>
            <w:r>
              <w:t>Устройство муниципального плоскостного спортивного сооружения с оснащением инвентарем по адресу: ул. Лодыгина, 54/1</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56" w:history="1">
              <w:r>
                <w:rPr>
                  <w:color w:val="0000FF"/>
                </w:rPr>
                <w:t>Постановления</w:t>
              </w:r>
            </w:hyperlink>
            <w:r>
              <w:t xml:space="preserve"> Администрации г. Перми от 08.08.2017 N 605)</w:t>
            </w:r>
          </w:p>
        </w:tc>
      </w:tr>
      <w:tr w:rsidR="00EB1ACB">
        <w:tc>
          <w:tcPr>
            <w:tcW w:w="1361" w:type="dxa"/>
          </w:tcPr>
          <w:p w:rsidR="00EB1ACB" w:rsidRDefault="00EB1ACB">
            <w:pPr>
              <w:pStyle w:val="ConsPlusNormal"/>
              <w:jc w:val="center"/>
            </w:pPr>
            <w:r>
              <w:t>1.1.1.2.1.6.1</w:t>
            </w:r>
          </w:p>
        </w:tc>
        <w:tc>
          <w:tcPr>
            <w:tcW w:w="2438" w:type="dxa"/>
          </w:tcPr>
          <w:p w:rsidR="00EB1ACB" w:rsidRDefault="00EB1ACB">
            <w:pPr>
              <w:pStyle w:val="ConsPlusNormal"/>
            </w:pPr>
            <w:r>
              <w:t>Проведение аукциона</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01.08.2017</w:t>
            </w:r>
          </w:p>
        </w:tc>
        <w:tc>
          <w:tcPr>
            <w:tcW w:w="1304" w:type="dxa"/>
          </w:tcPr>
          <w:p w:rsidR="00EB1ACB" w:rsidRDefault="00EB1ACB">
            <w:pPr>
              <w:pStyle w:val="ConsPlusNormal"/>
              <w:jc w:val="center"/>
            </w:pPr>
            <w:r>
              <w:t>11.08.2017</w:t>
            </w:r>
          </w:p>
        </w:tc>
        <w:tc>
          <w:tcPr>
            <w:tcW w:w="2041" w:type="dxa"/>
          </w:tcPr>
          <w:p w:rsidR="00EB1ACB" w:rsidRDefault="00EB1ACB">
            <w:pPr>
              <w:pStyle w:val="ConsPlusNormal"/>
              <w:jc w:val="center"/>
            </w:pPr>
            <w:r>
              <w:t xml:space="preserve">извещение о проведении </w:t>
            </w:r>
            <w:r>
              <w:lastRenderedPageBreak/>
              <w:t>аукциона</w:t>
            </w:r>
          </w:p>
        </w:tc>
        <w:tc>
          <w:tcPr>
            <w:tcW w:w="680" w:type="dxa"/>
          </w:tcPr>
          <w:p w:rsidR="00EB1ACB" w:rsidRDefault="00EB1ACB">
            <w:pPr>
              <w:pStyle w:val="ConsPlusNormal"/>
              <w:jc w:val="center"/>
            </w:pPr>
            <w:r>
              <w:lastRenderedPageBreak/>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 xml:space="preserve">бюджет города </w:t>
            </w:r>
            <w:r>
              <w:lastRenderedPageBreak/>
              <w:t>Перми</w:t>
            </w:r>
          </w:p>
        </w:tc>
        <w:tc>
          <w:tcPr>
            <w:tcW w:w="1361" w:type="dxa"/>
          </w:tcPr>
          <w:p w:rsidR="00EB1ACB" w:rsidRDefault="00EB1ACB">
            <w:pPr>
              <w:pStyle w:val="ConsPlusNormal"/>
              <w:jc w:val="center"/>
            </w:pPr>
            <w:r>
              <w:lastRenderedPageBreak/>
              <w:t>0,000</w:t>
            </w:r>
          </w:p>
        </w:tc>
      </w:tr>
      <w:tr w:rsidR="00EB1ACB">
        <w:tc>
          <w:tcPr>
            <w:tcW w:w="1361" w:type="dxa"/>
          </w:tcPr>
          <w:p w:rsidR="00EB1ACB" w:rsidRDefault="00EB1ACB">
            <w:pPr>
              <w:pStyle w:val="ConsPlusNormal"/>
              <w:jc w:val="center"/>
            </w:pPr>
            <w:r>
              <w:lastRenderedPageBreak/>
              <w:t>1.1.1.2.1.6.2</w:t>
            </w:r>
          </w:p>
        </w:tc>
        <w:tc>
          <w:tcPr>
            <w:tcW w:w="2438" w:type="dxa"/>
          </w:tcPr>
          <w:p w:rsidR="00EB1ACB" w:rsidRDefault="00EB1ACB">
            <w:pPr>
              <w:pStyle w:val="ConsPlusNormal"/>
            </w:pPr>
            <w:r>
              <w:t>Заключение муниципального контракта</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05.09.2017</w:t>
            </w:r>
          </w:p>
        </w:tc>
        <w:tc>
          <w:tcPr>
            <w:tcW w:w="1304" w:type="dxa"/>
          </w:tcPr>
          <w:p w:rsidR="00EB1ACB" w:rsidRDefault="00EB1ACB">
            <w:pPr>
              <w:pStyle w:val="ConsPlusNormal"/>
              <w:jc w:val="center"/>
            </w:pPr>
            <w:r>
              <w:t>18.09.2017</w:t>
            </w:r>
          </w:p>
        </w:tc>
        <w:tc>
          <w:tcPr>
            <w:tcW w:w="2041" w:type="dxa"/>
          </w:tcPr>
          <w:p w:rsidR="00EB1ACB" w:rsidRDefault="00EB1ACB">
            <w:pPr>
              <w:pStyle w:val="ConsPlusNormal"/>
              <w:jc w:val="center"/>
            </w:pPr>
            <w:r>
              <w:t>количество заключенных муниципальных контрактов</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0,000</w:t>
            </w:r>
          </w:p>
        </w:tc>
      </w:tr>
      <w:tr w:rsidR="00EB1ACB">
        <w:tc>
          <w:tcPr>
            <w:tcW w:w="1361" w:type="dxa"/>
          </w:tcPr>
          <w:p w:rsidR="00EB1ACB" w:rsidRDefault="00EB1ACB">
            <w:pPr>
              <w:pStyle w:val="ConsPlusNormal"/>
              <w:jc w:val="center"/>
            </w:pPr>
            <w:r>
              <w:t>1.1.1.2.1.6.3</w:t>
            </w:r>
          </w:p>
        </w:tc>
        <w:tc>
          <w:tcPr>
            <w:tcW w:w="2438" w:type="dxa"/>
          </w:tcPr>
          <w:p w:rsidR="00EB1ACB" w:rsidRDefault="00EB1ACB">
            <w:pPr>
              <w:pStyle w:val="ConsPlusNormal"/>
            </w:pPr>
            <w:r>
              <w:t>Проведение работ по муниципальному контракту</w:t>
            </w:r>
          </w:p>
        </w:tc>
        <w:tc>
          <w:tcPr>
            <w:tcW w:w="1701" w:type="dxa"/>
          </w:tcPr>
          <w:p w:rsidR="00EB1ACB" w:rsidRDefault="00EB1ACB">
            <w:pPr>
              <w:pStyle w:val="ConsPlusNormal"/>
              <w:jc w:val="center"/>
            </w:pPr>
            <w:r>
              <w:t>МКУ "ГСКК"</w:t>
            </w:r>
          </w:p>
        </w:tc>
        <w:tc>
          <w:tcPr>
            <w:tcW w:w="1361" w:type="dxa"/>
          </w:tcPr>
          <w:p w:rsidR="00EB1ACB" w:rsidRDefault="00EB1ACB">
            <w:pPr>
              <w:pStyle w:val="ConsPlusNormal"/>
              <w:jc w:val="center"/>
            </w:pPr>
            <w:r>
              <w:t>05.09.2017</w:t>
            </w:r>
          </w:p>
        </w:tc>
        <w:tc>
          <w:tcPr>
            <w:tcW w:w="1304" w:type="dxa"/>
          </w:tcPr>
          <w:p w:rsidR="00EB1ACB" w:rsidRDefault="00EB1ACB">
            <w:pPr>
              <w:pStyle w:val="ConsPlusNormal"/>
              <w:jc w:val="center"/>
            </w:pPr>
            <w:r>
              <w:t>23.10.2017</w:t>
            </w:r>
          </w:p>
        </w:tc>
        <w:tc>
          <w:tcPr>
            <w:tcW w:w="2041" w:type="dxa"/>
          </w:tcPr>
          <w:p w:rsidR="00EB1ACB" w:rsidRDefault="00EB1ACB">
            <w:pPr>
              <w:pStyle w:val="ConsPlusNormal"/>
              <w:jc w:val="center"/>
            </w:pPr>
            <w:r>
              <w:t>акт приемки-сдачи выполненных работ</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2734,140</w:t>
            </w:r>
          </w:p>
        </w:tc>
      </w:tr>
      <w:tr w:rsidR="00EB1ACB">
        <w:tblPrEx>
          <w:tblBorders>
            <w:insideH w:val="nil"/>
          </w:tblBorders>
        </w:tblPrEx>
        <w:tc>
          <w:tcPr>
            <w:tcW w:w="1361" w:type="dxa"/>
            <w:tcBorders>
              <w:bottom w:val="nil"/>
            </w:tcBorders>
          </w:tcPr>
          <w:p w:rsidR="00EB1ACB" w:rsidRDefault="00EB1ACB">
            <w:pPr>
              <w:pStyle w:val="ConsPlusNormal"/>
              <w:jc w:val="center"/>
            </w:pPr>
            <w:r>
              <w:t>1.1.1.2.1.7</w:t>
            </w:r>
          </w:p>
        </w:tc>
        <w:tc>
          <w:tcPr>
            <w:tcW w:w="2438" w:type="dxa"/>
            <w:tcBorders>
              <w:bottom w:val="nil"/>
            </w:tcBorders>
          </w:tcPr>
          <w:p w:rsidR="00EB1ACB" w:rsidRDefault="00EB1ACB">
            <w:pPr>
              <w:pStyle w:val="ConsPlusNormal"/>
            </w:pPr>
            <w:r>
              <w:t>Выполнение работ по устройству ограждения на территории Экстрим-парка</w:t>
            </w:r>
          </w:p>
        </w:tc>
        <w:tc>
          <w:tcPr>
            <w:tcW w:w="1701" w:type="dxa"/>
            <w:tcBorders>
              <w:bottom w:val="nil"/>
            </w:tcBorders>
          </w:tcPr>
          <w:p w:rsidR="00EB1ACB" w:rsidRDefault="00EB1ACB">
            <w:pPr>
              <w:pStyle w:val="ConsPlusNormal"/>
              <w:jc w:val="center"/>
            </w:pPr>
            <w:r>
              <w:t>МКУ "ГСКК"</w:t>
            </w:r>
          </w:p>
        </w:tc>
        <w:tc>
          <w:tcPr>
            <w:tcW w:w="1361" w:type="dxa"/>
            <w:tcBorders>
              <w:bottom w:val="nil"/>
            </w:tcBorders>
          </w:tcPr>
          <w:p w:rsidR="00EB1ACB" w:rsidRDefault="00EB1ACB">
            <w:pPr>
              <w:pStyle w:val="ConsPlusNormal"/>
              <w:jc w:val="center"/>
            </w:pPr>
            <w:r>
              <w:t>28.04.2017</w:t>
            </w:r>
          </w:p>
        </w:tc>
        <w:tc>
          <w:tcPr>
            <w:tcW w:w="1304" w:type="dxa"/>
            <w:tcBorders>
              <w:bottom w:val="nil"/>
            </w:tcBorders>
          </w:tcPr>
          <w:p w:rsidR="00EB1ACB" w:rsidRDefault="00EB1ACB">
            <w:pPr>
              <w:pStyle w:val="ConsPlusNormal"/>
              <w:jc w:val="center"/>
            </w:pPr>
            <w:r>
              <w:t>27.11.2017</w:t>
            </w:r>
          </w:p>
        </w:tc>
        <w:tc>
          <w:tcPr>
            <w:tcW w:w="2041" w:type="dxa"/>
            <w:tcBorders>
              <w:bottom w:val="nil"/>
            </w:tcBorders>
          </w:tcPr>
          <w:p w:rsidR="00EB1ACB" w:rsidRDefault="00EB1ACB">
            <w:pPr>
              <w:pStyle w:val="ConsPlusNormal"/>
              <w:jc w:val="center"/>
            </w:pPr>
            <w:r>
              <w:t>акт выполненных работ по устройству ограждения на территории Экстрим-парка, в том числе топографическая съемка, проектные работы</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3</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6797,971</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1.1.1.2.1.7 в ред. </w:t>
            </w:r>
            <w:hyperlink r:id="rId157" w:history="1">
              <w:r>
                <w:rPr>
                  <w:color w:val="0000FF"/>
                </w:rPr>
                <w:t>Постановления</w:t>
              </w:r>
            </w:hyperlink>
            <w:r>
              <w:t xml:space="preserve"> Администрации г. Перми от 26.05.2017 N 400)</w:t>
            </w:r>
          </w:p>
        </w:tc>
      </w:tr>
      <w:tr w:rsidR="00EB1ACB">
        <w:tblPrEx>
          <w:tblBorders>
            <w:insideH w:val="nil"/>
          </w:tblBorders>
        </w:tblPrEx>
        <w:tc>
          <w:tcPr>
            <w:tcW w:w="11566" w:type="dxa"/>
            <w:gridSpan w:val="8"/>
            <w:tcBorders>
              <w:bottom w:val="nil"/>
            </w:tcBorders>
          </w:tcPr>
          <w:p w:rsidR="00EB1ACB" w:rsidRDefault="00EB1ACB">
            <w:pPr>
              <w:pStyle w:val="ConsPlusNormal"/>
            </w:pPr>
            <w:r>
              <w:t>Итого по мероприятию 1.1.1.2.1,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20468,641</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58" w:history="1">
              <w:r>
                <w:rPr>
                  <w:color w:val="0000FF"/>
                </w:rPr>
                <w:t>Постановления</w:t>
              </w:r>
            </w:hyperlink>
            <w:r>
              <w:t xml:space="preserve"> Администрации г. Перми от 26.05.2017 N 400)</w:t>
            </w:r>
          </w:p>
        </w:tc>
      </w:tr>
      <w:tr w:rsidR="00EB1ACB">
        <w:tc>
          <w:tcPr>
            <w:tcW w:w="1361" w:type="dxa"/>
          </w:tcPr>
          <w:p w:rsidR="00EB1ACB" w:rsidRDefault="00EB1ACB">
            <w:pPr>
              <w:pStyle w:val="ConsPlusNormal"/>
              <w:jc w:val="center"/>
              <w:outlineLvl w:val="4"/>
            </w:pPr>
            <w:r>
              <w:t>1.1.1.2.2</w:t>
            </w:r>
          </w:p>
        </w:tc>
        <w:tc>
          <w:tcPr>
            <w:tcW w:w="12757" w:type="dxa"/>
            <w:gridSpan w:val="9"/>
          </w:tcPr>
          <w:p w:rsidR="00EB1ACB" w:rsidRDefault="00EB1ACB">
            <w:pPr>
              <w:pStyle w:val="ConsPlusNormal"/>
            </w:pPr>
            <w:r>
              <w:t>Ремонт и приведение в нормативное состояние муниципальных учреждений</w:t>
            </w:r>
          </w:p>
        </w:tc>
      </w:tr>
      <w:tr w:rsidR="00EB1ACB">
        <w:tblPrEx>
          <w:tblBorders>
            <w:insideH w:val="nil"/>
          </w:tblBorders>
        </w:tblPrEx>
        <w:tc>
          <w:tcPr>
            <w:tcW w:w="1361" w:type="dxa"/>
            <w:tcBorders>
              <w:bottom w:val="nil"/>
            </w:tcBorders>
          </w:tcPr>
          <w:p w:rsidR="00EB1ACB" w:rsidRDefault="00EB1ACB">
            <w:pPr>
              <w:pStyle w:val="ConsPlusNormal"/>
              <w:jc w:val="center"/>
            </w:pPr>
            <w:r>
              <w:t>1.1.1.2.2.1</w:t>
            </w:r>
          </w:p>
        </w:tc>
        <w:tc>
          <w:tcPr>
            <w:tcW w:w="2438" w:type="dxa"/>
            <w:tcBorders>
              <w:bottom w:val="nil"/>
            </w:tcBorders>
          </w:tcPr>
          <w:p w:rsidR="00EB1ACB" w:rsidRDefault="00EB1ACB">
            <w:pPr>
              <w:pStyle w:val="ConsPlusNormal"/>
            </w:pPr>
            <w:r>
              <w:t xml:space="preserve">Ремонт и приведение в нормативное состояние МАУ ДО "ДЮСТШ "Нортон-Юниор" г. </w:t>
            </w:r>
            <w:r>
              <w:lastRenderedPageBreak/>
              <w:t>Перми по адресу: ул. Дубовская, 11</w:t>
            </w:r>
          </w:p>
        </w:tc>
        <w:tc>
          <w:tcPr>
            <w:tcW w:w="1701" w:type="dxa"/>
            <w:tcBorders>
              <w:bottom w:val="nil"/>
            </w:tcBorders>
          </w:tcPr>
          <w:p w:rsidR="00EB1ACB" w:rsidRDefault="00EB1ACB">
            <w:pPr>
              <w:pStyle w:val="ConsPlusNormal"/>
              <w:jc w:val="center"/>
            </w:pPr>
            <w:r>
              <w:lastRenderedPageBreak/>
              <w:t xml:space="preserve">МАУ ДО "ДЮСТШ "Нортон-Юниор" г. </w:t>
            </w:r>
            <w:r>
              <w:lastRenderedPageBreak/>
              <w:t>Перми</w:t>
            </w:r>
          </w:p>
        </w:tc>
        <w:tc>
          <w:tcPr>
            <w:tcW w:w="1361" w:type="dxa"/>
            <w:tcBorders>
              <w:bottom w:val="nil"/>
            </w:tcBorders>
          </w:tcPr>
          <w:p w:rsidR="00EB1ACB" w:rsidRDefault="00EB1ACB">
            <w:pPr>
              <w:pStyle w:val="ConsPlusNormal"/>
              <w:jc w:val="center"/>
            </w:pPr>
            <w:r>
              <w:lastRenderedPageBreak/>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w:t>
            </w:r>
            <w:r>
              <w:lastRenderedPageBreak/>
              <w:t>состояние МАУ ДО "ДЮСТШ "Нортон-Юниор" г. Перми по адресу: ул. Дубовская, 11, в том числе устройство ограждения, ремонт кровли</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4</w:t>
            </w:r>
          </w:p>
        </w:tc>
        <w:tc>
          <w:tcPr>
            <w:tcW w:w="1191" w:type="dxa"/>
            <w:tcBorders>
              <w:bottom w:val="nil"/>
            </w:tcBorders>
          </w:tcPr>
          <w:p w:rsidR="00EB1ACB" w:rsidRDefault="00EB1ACB">
            <w:pPr>
              <w:pStyle w:val="ConsPlusNormal"/>
              <w:jc w:val="center"/>
            </w:pPr>
            <w:r>
              <w:t xml:space="preserve">бюджет города Перми (без учета </w:t>
            </w:r>
            <w:r>
              <w:lastRenderedPageBreak/>
              <w:t>неиспользованных ассигнований 2016 года)</w:t>
            </w:r>
          </w:p>
        </w:tc>
        <w:tc>
          <w:tcPr>
            <w:tcW w:w="1361" w:type="dxa"/>
            <w:tcBorders>
              <w:bottom w:val="nil"/>
            </w:tcBorders>
          </w:tcPr>
          <w:p w:rsidR="00EB1ACB" w:rsidRDefault="00EB1ACB">
            <w:pPr>
              <w:pStyle w:val="ConsPlusNormal"/>
              <w:jc w:val="center"/>
            </w:pPr>
            <w:r>
              <w:lastRenderedPageBreak/>
              <w:t>5541,972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1.1.1.2.2.1 в ред. </w:t>
            </w:r>
            <w:hyperlink r:id="rId159"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1.1.1.2.2.2</w:t>
            </w:r>
          </w:p>
        </w:tc>
        <w:tc>
          <w:tcPr>
            <w:tcW w:w="2438" w:type="dxa"/>
            <w:tcBorders>
              <w:bottom w:val="nil"/>
            </w:tcBorders>
          </w:tcPr>
          <w:p w:rsidR="00EB1ACB" w:rsidRDefault="00EB1ACB">
            <w:pPr>
              <w:pStyle w:val="ConsPlusNormal"/>
            </w:pPr>
            <w:r>
              <w:t>Ремонт и приведение в нормативное состояние МБУ ДО "СДЮСШОР "Старт" г. Перми по адресу: ул. Дениса Давыдова, 13</w:t>
            </w:r>
          </w:p>
        </w:tc>
        <w:tc>
          <w:tcPr>
            <w:tcW w:w="1701" w:type="dxa"/>
            <w:tcBorders>
              <w:bottom w:val="nil"/>
            </w:tcBorders>
          </w:tcPr>
          <w:p w:rsidR="00EB1ACB" w:rsidRDefault="00EB1ACB">
            <w:pPr>
              <w:pStyle w:val="ConsPlusNormal"/>
              <w:jc w:val="center"/>
            </w:pPr>
            <w:r>
              <w:t>МБУ ДО "СДЮСШОР "Старт"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акт выполненных работ по ремонту и приведению в нормативное состояние МБУ ДО "СДЮСШОР "Старт" г. Перми по адресу: ул. Дениса Давыдова, 13, в том числе текущий ремонт полов, замена отопительной системы, покраска стен</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3</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935,813</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1.1.1.2.2.2 в ред. </w:t>
            </w:r>
            <w:hyperlink r:id="rId160"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1.1.1.2.2.3</w:t>
            </w:r>
          </w:p>
        </w:tc>
        <w:tc>
          <w:tcPr>
            <w:tcW w:w="2438" w:type="dxa"/>
            <w:tcBorders>
              <w:bottom w:val="nil"/>
            </w:tcBorders>
          </w:tcPr>
          <w:p w:rsidR="00EB1ACB" w:rsidRDefault="00EB1ACB">
            <w:pPr>
              <w:pStyle w:val="ConsPlusNormal"/>
            </w:pPr>
            <w:r>
              <w:t xml:space="preserve">Ремонт и приведение в нормативное состояние МАУ ДО "СДЮСШОР "Орленок" г. Перми по </w:t>
            </w:r>
            <w:r>
              <w:lastRenderedPageBreak/>
              <w:t>адресу: ул. Сибирская, 47</w:t>
            </w:r>
          </w:p>
        </w:tc>
        <w:tc>
          <w:tcPr>
            <w:tcW w:w="1701" w:type="dxa"/>
            <w:tcBorders>
              <w:bottom w:val="nil"/>
            </w:tcBorders>
          </w:tcPr>
          <w:p w:rsidR="00EB1ACB" w:rsidRDefault="00EB1ACB">
            <w:pPr>
              <w:pStyle w:val="ConsPlusNormal"/>
              <w:jc w:val="center"/>
            </w:pPr>
            <w:r>
              <w:lastRenderedPageBreak/>
              <w:t>МАУ ДО "СДЮСШОР "Орленок"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w:t>
            </w:r>
            <w:r>
              <w:lastRenderedPageBreak/>
              <w:t>состояние МАУ ДО "СДЮСШОР "Орленок" г. Перми по адресу: ул. Сибирская, 47</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 xml:space="preserve">бюджет города Перми (без учета </w:t>
            </w:r>
            <w:r>
              <w:lastRenderedPageBreak/>
              <w:t>неиспользованных ассигнований 2016 года)</w:t>
            </w:r>
          </w:p>
        </w:tc>
        <w:tc>
          <w:tcPr>
            <w:tcW w:w="1361" w:type="dxa"/>
            <w:tcBorders>
              <w:bottom w:val="nil"/>
            </w:tcBorders>
          </w:tcPr>
          <w:p w:rsidR="00EB1ACB" w:rsidRDefault="00EB1ACB">
            <w:pPr>
              <w:pStyle w:val="ConsPlusNormal"/>
              <w:jc w:val="center"/>
            </w:pPr>
            <w:r>
              <w:lastRenderedPageBreak/>
              <w:t>1000,000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1.1.1.2.2.3 в ред. </w:t>
            </w:r>
            <w:hyperlink r:id="rId161"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1.1.1.2.2.4</w:t>
            </w:r>
          </w:p>
        </w:tc>
        <w:tc>
          <w:tcPr>
            <w:tcW w:w="2438" w:type="dxa"/>
            <w:tcBorders>
              <w:bottom w:val="nil"/>
            </w:tcBorders>
          </w:tcPr>
          <w:p w:rsidR="00EB1ACB" w:rsidRDefault="00EB1ACB">
            <w:pPr>
              <w:pStyle w:val="ConsPlusNormal"/>
            </w:pPr>
            <w:r>
              <w:t>Ремонт и приведение в нормативное состояние МАУ ДО "ДЮСШ "Ника" г. Перми по адресу: ул. Нефтяников, 5</w:t>
            </w:r>
          </w:p>
        </w:tc>
        <w:tc>
          <w:tcPr>
            <w:tcW w:w="1701" w:type="dxa"/>
            <w:tcBorders>
              <w:bottom w:val="nil"/>
            </w:tcBorders>
          </w:tcPr>
          <w:p w:rsidR="00EB1ACB" w:rsidRDefault="00EB1ACB">
            <w:pPr>
              <w:pStyle w:val="ConsPlusNormal"/>
              <w:jc w:val="center"/>
            </w:pPr>
            <w:r>
              <w:t>МАУ ДО "ДЮСШ "Ника"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акт выполненных работ по ремонту и приведению в нормативное состояние МАУ ДО "ДЮСШ "Ника" г. Перми по адресу: ул. Нефтяников, 5, в том числе обмер и обследование кровли, обработка конструкции (включая акты по договорам, заключенным в 2016 году)</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2</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529,617</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1.1.1.2.2.4 в ред. </w:t>
            </w:r>
            <w:hyperlink r:id="rId162"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1.1.1.2.2.5</w:t>
            </w:r>
          </w:p>
        </w:tc>
        <w:tc>
          <w:tcPr>
            <w:tcW w:w="2438" w:type="dxa"/>
            <w:tcBorders>
              <w:bottom w:val="nil"/>
            </w:tcBorders>
          </w:tcPr>
          <w:p w:rsidR="00EB1ACB" w:rsidRDefault="00EB1ACB">
            <w:pPr>
              <w:pStyle w:val="ConsPlusNormal"/>
            </w:pPr>
            <w:r>
              <w:t>Ремонт и приведение в нормативное состояние МАУ ДО "ДЮСШОР по гребным видам спорта" г. Перми по адресу: ул. Танцорова, 27</w:t>
            </w:r>
          </w:p>
        </w:tc>
        <w:tc>
          <w:tcPr>
            <w:tcW w:w="1701" w:type="dxa"/>
            <w:tcBorders>
              <w:bottom w:val="nil"/>
            </w:tcBorders>
          </w:tcPr>
          <w:p w:rsidR="00EB1ACB" w:rsidRDefault="00EB1ACB">
            <w:pPr>
              <w:pStyle w:val="ConsPlusNormal"/>
              <w:jc w:val="center"/>
            </w:pPr>
            <w:r>
              <w:t>МАУ ДО "ДЮСШОР по гребным видам спорта"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состояние МАУ ДО "ДЮСШОР по гребным видам </w:t>
            </w:r>
            <w:r>
              <w:lastRenderedPageBreak/>
              <w:t>спорта" г. Перми по адресу: ул. Танцорова, 27, в том числе выполнение работ по разработке, согласованию и проверке ПСД, осуществление строительного контроля, установка системы пожарно-охранной сигнализации</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7</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w:t>
            </w:r>
            <w:r>
              <w:lastRenderedPageBreak/>
              <w:t>ий 2016 года)</w:t>
            </w:r>
          </w:p>
        </w:tc>
        <w:tc>
          <w:tcPr>
            <w:tcW w:w="1361" w:type="dxa"/>
            <w:tcBorders>
              <w:bottom w:val="nil"/>
            </w:tcBorders>
          </w:tcPr>
          <w:p w:rsidR="00EB1ACB" w:rsidRDefault="00EB1ACB">
            <w:pPr>
              <w:pStyle w:val="ConsPlusNormal"/>
              <w:jc w:val="center"/>
            </w:pPr>
            <w:r>
              <w:lastRenderedPageBreak/>
              <w:t>2009,683</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1.1.1.2.2.5 в ред. </w:t>
            </w:r>
            <w:hyperlink r:id="rId163"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1.1.1.2.2.6</w:t>
            </w:r>
          </w:p>
        </w:tc>
        <w:tc>
          <w:tcPr>
            <w:tcW w:w="2438" w:type="dxa"/>
            <w:tcBorders>
              <w:bottom w:val="nil"/>
            </w:tcBorders>
          </w:tcPr>
          <w:p w:rsidR="00EB1ACB" w:rsidRDefault="00EB1ACB">
            <w:pPr>
              <w:pStyle w:val="ConsPlusNormal"/>
            </w:pPr>
            <w:r>
              <w:t>Ремонт и приведение в нормативное состояние МАУ ДО "ДЮСШОР по гребным видам спорта" г. Перми по адресу: ул. Борцов Революции, 151в</w:t>
            </w:r>
          </w:p>
        </w:tc>
        <w:tc>
          <w:tcPr>
            <w:tcW w:w="1701" w:type="dxa"/>
            <w:tcBorders>
              <w:bottom w:val="nil"/>
            </w:tcBorders>
          </w:tcPr>
          <w:p w:rsidR="00EB1ACB" w:rsidRDefault="00EB1ACB">
            <w:pPr>
              <w:pStyle w:val="ConsPlusNormal"/>
              <w:jc w:val="center"/>
            </w:pPr>
            <w:r>
              <w:t>МАУ ДО "ДЮСШОР по гребным видам спорта"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состояние МАУ ДО "ДЮСШОР по гребным видам спорта" г. Перми по адресу: ул. Борцов Революции, 151в, в том числе обустройство территории, лабораторные исследования воды из скважин, восстановление </w:t>
            </w:r>
            <w:r>
              <w:lastRenderedPageBreak/>
              <w:t>технической документации, выполнение работ по разработке, согласованию и проверке ПСД, выполнение работ по формированию пакета геолого-технических документов и материалов для получения лицензии, осуществление строительного контроля</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7</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1427,327</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1.1.1.2.2.6 в ред. </w:t>
            </w:r>
            <w:hyperlink r:id="rId164"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1.1.1.2.2.7</w:t>
            </w:r>
          </w:p>
        </w:tc>
        <w:tc>
          <w:tcPr>
            <w:tcW w:w="2438" w:type="dxa"/>
            <w:tcBorders>
              <w:bottom w:val="nil"/>
            </w:tcBorders>
          </w:tcPr>
          <w:p w:rsidR="00EB1ACB" w:rsidRDefault="00EB1ACB">
            <w:pPr>
              <w:pStyle w:val="ConsPlusNormal"/>
            </w:pPr>
            <w:r>
              <w:t>Ремонт и приведение в нормативное состояние МАУ ДО "СДЮШОР "Летающий лыжник" по адресу: ул. Тихая, 22</w:t>
            </w:r>
          </w:p>
        </w:tc>
        <w:tc>
          <w:tcPr>
            <w:tcW w:w="1701" w:type="dxa"/>
            <w:tcBorders>
              <w:bottom w:val="nil"/>
            </w:tcBorders>
          </w:tcPr>
          <w:p w:rsidR="00EB1ACB" w:rsidRDefault="00EB1ACB">
            <w:pPr>
              <w:pStyle w:val="ConsPlusNormal"/>
              <w:jc w:val="center"/>
            </w:pPr>
            <w:r>
              <w:t>МАУ ДО "СДЮШОР "Летающий лыжник"</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состояние МАУ ДО "СДЮШОР "Летающий лыжник" г. Перми по адресу: ул. Тихая, 22, в том числе обследование трамплинов, судейской вышки, </w:t>
            </w:r>
            <w:r>
              <w:lastRenderedPageBreak/>
              <w:t>здания медпункта, административного здания, лестницы, усиление узла укрепления опоры к фундаменту, усиление узла крепления опоры к пролетной конструкции горы разгона, устройство лестницы</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7</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1140,532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1.1.1.2.2.7 в ред. </w:t>
            </w:r>
            <w:hyperlink r:id="rId165"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1.1.1.2.2.8</w:t>
            </w:r>
          </w:p>
        </w:tc>
        <w:tc>
          <w:tcPr>
            <w:tcW w:w="2438" w:type="dxa"/>
            <w:tcBorders>
              <w:bottom w:val="nil"/>
            </w:tcBorders>
          </w:tcPr>
          <w:p w:rsidR="00EB1ACB" w:rsidRDefault="00EB1ACB">
            <w:pPr>
              <w:pStyle w:val="ConsPlusNormal"/>
            </w:pPr>
            <w:r>
              <w:t>Ремонт и приведение в нормативное состояние МАУ ДО "ДЮСШ водных видов спорта" г. Перми по адресу: ул. Макаренко, 25</w:t>
            </w:r>
          </w:p>
        </w:tc>
        <w:tc>
          <w:tcPr>
            <w:tcW w:w="1701" w:type="dxa"/>
            <w:tcBorders>
              <w:bottom w:val="nil"/>
            </w:tcBorders>
          </w:tcPr>
          <w:p w:rsidR="00EB1ACB" w:rsidRDefault="00EB1ACB">
            <w:pPr>
              <w:pStyle w:val="ConsPlusNormal"/>
              <w:jc w:val="center"/>
            </w:pPr>
            <w:r>
              <w:t>МАУ ДО "ДЮСШ водных видов спорта"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акт выполненных работ по ремонту и приведению в нормативное состояние МАУ ДО "ДЮСШ водных видов спорта" г. Перми по адресу: ул. Макаренко, 25</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1446,000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1.1.1.2.2.8 в ред. </w:t>
            </w:r>
            <w:hyperlink r:id="rId166"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1.1.1.2.2.9</w:t>
            </w:r>
          </w:p>
        </w:tc>
        <w:tc>
          <w:tcPr>
            <w:tcW w:w="2438" w:type="dxa"/>
            <w:tcBorders>
              <w:bottom w:val="nil"/>
            </w:tcBorders>
          </w:tcPr>
          <w:p w:rsidR="00EB1ACB" w:rsidRDefault="00EB1ACB">
            <w:pPr>
              <w:pStyle w:val="ConsPlusNormal"/>
            </w:pPr>
            <w:r>
              <w:t>Ремонт и приведение в нормативное состояние МБУ ДО "СДЮСШОР "Олимп" г. Перми по адресу: ул. Мостовая, 6</w:t>
            </w:r>
          </w:p>
        </w:tc>
        <w:tc>
          <w:tcPr>
            <w:tcW w:w="1701" w:type="dxa"/>
            <w:tcBorders>
              <w:bottom w:val="nil"/>
            </w:tcBorders>
          </w:tcPr>
          <w:p w:rsidR="00EB1ACB" w:rsidRDefault="00EB1ACB">
            <w:pPr>
              <w:pStyle w:val="ConsPlusNormal"/>
              <w:jc w:val="center"/>
            </w:pPr>
            <w:r>
              <w:t>МБУ ДО "СДЮСШОР "Олимп"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состояние МБУ ДО "СДЮСШОР "Олимп" г. Перми </w:t>
            </w:r>
            <w:r>
              <w:lastRenderedPageBreak/>
              <w:t>по адресу: ул. Мостовая, 6, в том числе ремонтно-реставрационные работы кровли на объекте культурного наследования "Народный дом" (1900-е, 1925 гг.), проведение комплекса работ по техническому обследованию крыши и чердачного перекрытия объекта культурного наследия "Народный дом" (1900-е, 1925 гг.)</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w:t>
            </w:r>
            <w:r>
              <w:lastRenderedPageBreak/>
              <w:t>ий 2016 года)</w:t>
            </w:r>
          </w:p>
        </w:tc>
        <w:tc>
          <w:tcPr>
            <w:tcW w:w="1361" w:type="dxa"/>
            <w:tcBorders>
              <w:bottom w:val="nil"/>
            </w:tcBorders>
          </w:tcPr>
          <w:p w:rsidR="00EB1ACB" w:rsidRDefault="00EB1ACB">
            <w:pPr>
              <w:pStyle w:val="ConsPlusNormal"/>
              <w:jc w:val="center"/>
            </w:pPr>
            <w:r>
              <w:lastRenderedPageBreak/>
              <w:t>2509,848</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1.1.1.2.2.9 в ред. </w:t>
            </w:r>
            <w:hyperlink r:id="rId167"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1.1.1.2.2.10</w:t>
            </w:r>
          </w:p>
        </w:tc>
        <w:tc>
          <w:tcPr>
            <w:tcW w:w="2438" w:type="dxa"/>
            <w:tcBorders>
              <w:bottom w:val="nil"/>
            </w:tcBorders>
          </w:tcPr>
          <w:p w:rsidR="00EB1ACB" w:rsidRDefault="00EB1ACB">
            <w:pPr>
              <w:pStyle w:val="ConsPlusNormal"/>
            </w:pPr>
            <w:r>
              <w:t>Ремонт и приведение в нормативное состояние МАУ ДО "СДЮСШОР N 1" г. Перми по адресу: ул. Краснова, 23</w:t>
            </w:r>
          </w:p>
        </w:tc>
        <w:tc>
          <w:tcPr>
            <w:tcW w:w="1701" w:type="dxa"/>
            <w:tcBorders>
              <w:bottom w:val="nil"/>
            </w:tcBorders>
          </w:tcPr>
          <w:p w:rsidR="00EB1ACB" w:rsidRDefault="00EB1ACB">
            <w:pPr>
              <w:pStyle w:val="ConsPlusNormal"/>
              <w:jc w:val="center"/>
            </w:pPr>
            <w:r>
              <w:t>МАУ ДО "СДЮСШОР N 1"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состояние МАУ ДО "СДЮСШОР N 1" г. Перми по адресу: ул. Краснова, 23, в том числе ремонт </w:t>
            </w:r>
            <w:r>
              <w:lastRenderedPageBreak/>
              <w:t>фасада здания</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3000,000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1.1.1.2.2.10 в ред. </w:t>
            </w:r>
            <w:hyperlink r:id="rId168"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1.1.1.2.2.11</w:t>
            </w:r>
          </w:p>
        </w:tc>
        <w:tc>
          <w:tcPr>
            <w:tcW w:w="2438" w:type="dxa"/>
            <w:tcBorders>
              <w:bottom w:val="nil"/>
            </w:tcBorders>
          </w:tcPr>
          <w:p w:rsidR="00EB1ACB" w:rsidRDefault="00EB1ACB">
            <w:pPr>
              <w:pStyle w:val="ConsPlusNormal"/>
            </w:pPr>
            <w:r>
              <w:t>Ремонт и приведение в нормативное состояние МАУ "ПГШШК" по адресу: ул. Сибирская, 1</w:t>
            </w:r>
          </w:p>
        </w:tc>
        <w:tc>
          <w:tcPr>
            <w:tcW w:w="1701" w:type="dxa"/>
            <w:tcBorders>
              <w:bottom w:val="nil"/>
            </w:tcBorders>
          </w:tcPr>
          <w:p w:rsidR="00EB1ACB" w:rsidRDefault="00EB1ACB">
            <w:pPr>
              <w:pStyle w:val="ConsPlusNormal"/>
              <w:jc w:val="center"/>
            </w:pPr>
            <w:r>
              <w:t>МАУ "ПГШШК"</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акт выполненных работ по ремонту и приведению в нормативное состояние МАУ "ПГШШК" по адресу: ул. Сибирская, 1, в том числе изготовление проектно-сметной документации, приобретение мебели</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3</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1953,000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1.1.1.2.2.11 в ред. </w:t>
            </w:r>
            <w:hyperlink r:id="rId169"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1.1.1.2.2.12</w:t>
            </w:r>
          </w:p>
        </w:tc>
        <w:tc>
          <w:tcPr>
            <w:tcW w:w="2438" w:type="dxa"/>
            <w:tcBorders>
              <w:bottom w:val="nil"/>
            </w:tcBorders>
          </w:tcPr>
          <w:p w:rsidR="00EB1ACB" w:rsidRDefault="00EB1ACB">
            <w:pPr>
              <w:pStyle w:val="ConsPlusNormal"/>
            </w:pPr>
            <w:r>
              <w:t>Ремонт и приведение в нормативное состояние МБУ ДО "ДЮСШ "Закамск" по адресу: ул. Агрономическая, 23</w:t>
            </w:r>
          </w:p>
        </w:tc>
        <w:tc>
          <w:tcPr>
            <w:tcW w:w="1701" w:type="dxa"/>
            <w:tcBorders>
              <w:bottom w:val="nil"/>
            </w:tcBorders>
          </w:tcPr>
          <w:p w:rsidR="00EB1ACB" w:rsidRDefault="00EB1ACB">
            <w:pPr>
              <w:pStyle w:val="ConsPlusNormal"/>
              <w:jc w:val="center"/>
            </w:pPr>
            <w:r>
              <w:t>МБУ ДО "ДЮСШ "Закамск"</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состояние МБУ ДО "ДЮСШ "Закамск" по адресу: ул. Агрономическая, 23, в том числе подготовка технических условий подключения к сети газораспределения, </w:t>
            </w:r>
            <w:r>
              <w:lastRenderedPageBreak/>
              <w:t>проектирование газоснабжения, материалы топографических изысканий, установка системы безопасности объекта (видеонаблюдение, турникеты, шлагбаумы, домофон)</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3</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3300,000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1.1.1.2.2.12 в ред. </w:t>
            </w:r>
            <w:hyperlink r:id="rId170"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1.1.1.2.2.13</w:t>
            </w:r>
          </w:p>
        </w:tc>
        <w:tc>
          <w:tcPr>
            <w:tcW w:w="2438" w:type="dxa"/>
            <w:tcBorders>
              <w:bottom w:val="nil"/>
            </w:tcBorders>
          </w:tcPr>
          <w:p w:rsidR="00EB1ACB" w:rsidRDefault="00EB1ACB">
            <w:pPr>
              <w:pStyle w:val="ConsPlusNormal"/>
            </w:pPr>
            <w:r>
              <w:t>Ремонт и приведение в нормативное состояние МАУ ДО "СДЮСШОР по дзюдо и самбо" г. Перми по адресу: ул. Вижайская, 16</w:t>
            </w:r>
          </w:p>
        </w:tc>
        <w:tc>
          <w:tcPr>
            <w:tcW w:w="1701" w:type="dxa"/>
            <w:tcBorders>
              <w:bottom w:val="nil"/>
            </w:tcBorders>
          </w:tcPr>
          <w:p w:rsidR="00EB1ACB" w:rsidRDefault="00EB1ACB">
            <w:pPr>
              <w:pStyle w:val="ConsPlusNormal"/>
              <w:jc w:val="center"/>
            </w:pPr>
            <w:r>
              <w:t>МАУ ДО "СДЮСШОР по дзюдо и самбо"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акт выполненных работ по ремонту и приведению в нормативное состояние МАУ ДО "СДЮСШОР по дзюдо и самбо" г. Перми по адресу: ул. Вижайская, 16, в том числе электромонтажные работы, замена радиаторов отопления</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5</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3122,750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1.1.1.2.2.13 в ред. </w:t>
            </w:r>
            <w:hyperlink r:id="rId171"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1.1.1.2.2.14</w:t>
            </w:r>
          </w:p>
        </w:tc>
        <w:tc>
          <w:tcPr>
            <w:tcW w:w="2438" w:type="dxa"/>
            <w:tcBorders>
              <w:bottom w:val="nil"/>
            </w:tcBorders>
          </w:tcPr>
          <w:p w:rsidR="00EB1ACB" w:rsidRDefault="00EB1ACB">
            <w:pPr>
              <w:pStyle w:val="ConsPlusNormal"/>
            </w:pPr>
            <w:r>
              <w:t xml:space="preserve">Ремонт и приведение в нормативное состояние </w:t>
            </w:r>
            <w:r>
              <w:lastRenderedPageBreak/>
              <w:t>МБУ ДО "СДЮСШОР по самбо и дзюдо "Витязь" им. И.И.Пономарева" г. Перми по адресу: ул. Карпинского, 100а</w:t>
            </w:r>
          </w:p>
        </w:tc>
        <w:tc>
          <w:tcPr>
            <w:tcW w:w="1701" w:type="dxa"/>
            <w:tcBorders>
              <w:bottom w:val="nil"/>
            </w:tcBorders>
          </w:tcPr>
          <w:p w:rsidR="00EB1ACB" w:rsidRDefault="00EB1ACB">
            <w:pPr>
              <w:pStyle w:val="ConsPlusNormal"/>
              <w:jc w:val="center"/>
            </w:pPr>
            <w:r>
              <w:lastRenderedPageBreak/>
              <w:t xml:space="preserve">МБУ ДО "СДЮСШОР по </w:t>
            </w:r>
            <w:r>
              <w:lastRenderedPageBreak/>
              <w:t>самбо и дзюдо "Витязь" им. И.И.Пономарева" г. Перми</w:t>
            </w:r>
          </w:p>
        </w:tc>
        <w:tc>
          <w:tcPr>
            <w:tcW w:w="1361" w:type="dxa"/>
            <w:tcBorders>
              <w:bottom w:val="nil"/>
            </w:tcBorders>
          </w:tcPr>
          <w:p w:rsidR="00EB1ACB" w:rsidRDefault="00EB1ACB">
            <w:pPr>
              <w:pStyle w:val="ConsPlusNormal"/>
              <w:jc w:val="center"/>
            </w:pPr>
            <w:r>
              <w:lastRenderedPageBreak/>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w:t>
            </w:r>
            <w:r>
              <w:lastRenderedPageBreak/>
              <w:t>приведению в нормативное состояние МБУ ДО "СДЮСШОР по самбо и дзюдо "Витязь" им. И.И.Пономарева" г. Перми по адресу: ул. Карпинского, 100а, в том числе утепление и облицовка фасада здания, ремонт теплового узла</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4</w:t>
            </w:r>
          </w:p>
        </w:tc>
        <w:tc>
          <w:tcPr>
            <w:tcW w:w="1191" w:type="dxa"/>
            <w:tcBorders>
              <w:bottom w:val="nil"/>
            </w:tcBorders>
          </w:tcPr>
          <w:p w:rsidR="00EB1ACB" w:rsidRDefault="00EB1ACB">
            <w:pPr>
              <w:pStyle w:val="ConsPlusNormal"/>
              <w:jc w:val="center"/>
            </w:pPr>
            <w:r>
              <w:t xml:space="preserve">бюджет города </w:t>
            </w:r>
            <w:r>
              <w:lastRenderedPageBreak/>
              <w:t>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lastRenderedPageBreak/>
              <w:t>808,725</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1.1.1.2.2.14 в ред. </w:t>
            </w:r>
            <w:hyperlink r:id="rId172"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1.1.1.2.2.15</w:t>
            </w:r>
          </w:p>
        </w:tc>
        <w:tc>
          <w:tcPr>
            <w:tcW w:w="2438" w:type="dxa"/>
            <w:tcBorders>
              <w:bottom w:val="nil"/>
            </w:tcBorders>
          </w:tcPr>
          <w:p w:rsidR="00EB1ACB" w:rsidRDefault="00EB1ACB">
            <w:pPr>
              <w:pStyle w:val="ConsPlusNormal"/>
            </w:pPr>
            <w:r>
              <w:t>Ремонт и приведение в нормативное состояние МБУ ДО "ДЮСШ "Искра" г. Перми по адресу: ул. Красноуральская, 37а</w:t>
            </w:r>
          </w:p>
        </w:tc>
        <w:tc>
          <w:tcPr>
            <w:tcW w:w="1701" w:type="dxa"/>
            <w:tcBorders>
              <w:bottom w:val="nil"/>
            </w:tcBorders>
          </w:tcPr>
          <w:p w:rsidR="00EB1ACB" w:rsidRDefault="00EB1ACB">
            <w:pPr>
              <w:pStyle w:val="ConsPlusNormal"/>
              <w:jc w:val="center"/>
            </w:pPr>
            <w:r>
              <w:t>МБУ ДО "ДЮСШ "Искра"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состояние МБУ ДО "ДЮСШ "Искра" г. Перми по адресу: ул. Красноуральская, 37а, в том числе изготовление проектно-сметной документации, установка шлагбаума, ограждения спортивной </w:t>
            </w:r>
            <w:r>
              <w:lastRenderedPageBreak/>
              <w:t>площадки и ее оборудования, приобретение металлоискателя</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4</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1932,598</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1.1.1.2.2.15 в ред. </w:t>
            </w:r>
            <w:hyperlink r:id="rId173"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1.1.1.2.2.16</w:t>
            </w:r>
          </w:p>
        </w:tc>
        <w:tc>
          <w:tcPr>
            <w:tcW w:w="2438" w:type="dxa"/>
            <w:tcBorders>
              <w:bottom w:val="nil"/>
            </w:tcBorders>
          </w:tcPr>
          <w:p w:rsidR="00EB1ACB" w:rsidRDefault="00EB1ACB">
            <w:pPr>
              <w:pStyle w:val="ConsPlusNormal"/>
            </w:pPr>
            <w:r>
              <w:t>Ремонт и приведение в нормативное состояние МАУ ДО "ДЮСШ армейского рукопашного боя" по адресу: шоссе Космонавтов, 203а</w:t>
            </w:r>
          </w:p>
        </w:tc>
        <w:tc>
          <w:tcPr>
            <w:tcW w:w="1701" w:type="dxa"/>
            <w:tcBorders>
              <w:bottom w:val="nil"/>
            </w:tcBorders>
          </w:tcPr>
          <w:p w:rsidR="00EB1ACB" w:rsidRDefault="00EB1ACB">
            <w:pPr>
              <w:pStyle w:val="ConsPlusNormal"/>
              <w:jc w:val="center"/>
            </w:pPr>
            <w:r>
              <w:t>МАУ ДО "ДЮСШ армейского рукопашного боя"</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акт выполненных работ по ремонту и приведению в нормативное состояние МАУ ДО "ДЮСШ армейского рукопашного боя" по адресу: шоссе Космонавтов, 203а, в том числе замена дверных и оконных блоков</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367,410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1.1.1.2.2.16 в ред. </w:t>
            </w:r>
            <w:hyperlink r:id="rId174"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1.1.1.2.2.17</w:t>
            </w:r>
          </w:p>
        </w:tc>
        <w:tc>
          <w:tcPr>
            <w:tcW w:w="2438" w:type="dxa"/>
            <w:tcBorders>
              <w:bottom w:val="nil"/>
            </w:tcBorders>
          </w:tcPr>
          <w:p w:rsidR="00EB1ACB" w:rsidRDefault="00EB1ACB">
            <w:pPr>
              <w:pStyle w:val="ConsPlusNormal"/>
            </w:pPr>
            <w:r>
              <w:t>Ремонт и приведение в нормативное состояние МБУ ДО "ДЮСШ "Закамск" по адресу: ул. Светлогорская, 14</w:t>
            </w:r>
          </w:p>
        </w:tc>
        <w:tc>
          <w:tcPr>
            <w:tcW w:w="1701" w:type="dxa"/>
            <w:tcBorders>
              <w:bottom w:val="nil"/>
            </w:tcBorders>
          </w:tcPr>
          <w:p w:rsidR="00EB1ACB" w:rsidRDefault="00EB1ACB">
            <w:pPr>
              <w:pStyle w:val="ConsPlusNormal"/>
              <w:jc w:val="center"/>
            </w:pPr>
            <w:r>
              <w:t>МБУ ДО "ДЮСШ "Закамск"</w:t>
            </w:r>
          </w:p>
        </w:tc>
        <w:tc>
          <w:tcPr>
            <w:tcW w:w="1361" w:type="dxa"/>
            <w:tcBorders>
              <w:bottom w:val="nil"/>
            </w:tcBorders>
          </w:tcPr>
          <w:p w:rsidR="00EB1ACB" w:rsidRDefault="00EB1ACB">
            <w:pPr>
              <w:pStyle w:val="ConsPlusNormal"/>
              <w:jc w:val="center"/>
            </w:pPr>
            <w:r>
              <w:t>01.03.2017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акт выполненных работ по ремонту и приведению в нормативное состояние МБУ ДО "ДЮСШ "Закамск" по адресу: ул. Светлогорская, 14</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61" w:type="dxa"/>
            <w:tcBorders>
              <w:bottom w:val="nil"/>
            </w:tcBorders>
          </w:tcPr>
          <w:p w:rsidR="00EB1ACB" w:rsidRDefault="00EB1ACB">
            <w:pPr>
              <w:pStyle w:val="ConsPlusNormal"/>
              <w:jc w:val="center"/>
            </w:pPr>
            <w:r>
              <w:t>405,732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1.1.1.2.2.17 в ред. </w:t>
            </w:r>
            <w:hyperlink r:id="rId175"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1.1.1.2.2.18</w:t>
            </w:r>
          </w:p>
        </w:tc>
        <w:tc>
          <w:tcPr>
            <w:tcW w:w="2438" w:type="dxa"/>
            <w:tcBorders>
              <w:bottom w:val="nil"/>
            </w:tcBorders>
          </w:tcPr>
          <w:p w:rsidR="00EB1ACB" w:rsidRDefault="00EB1ACB">
            <w:pPr>
              <w:pStyle w:val="ConsPlusNormal"/>
            </w:pPr>
            <w:r>
              <w:t xml:space="preserve">Ремонт муниципального </w:t>
            </w:r>
            <w:r>
              <w:lastRenderedPageBreak/>
              <w:t>плоскостного спортивного сооружения по адресу: сквер по ул. Екатерининской (Экстрим-парк)</w:t>
            </w:r>
          </w:p>
        </w:tc>
        <w:tc>
          <w:tcPr>
            <w:tcW w:w="1701" w:type="dxa"/>
            <w:tcBorders>
              <w:bottom w:val="nil"/>
            </w:tcBorders>
          </w:tcPr>
          <w:p w:rsidR="00EB1ACB" w:rsidRDefault="00EB1ACB">
            <w:pPr>
              <w:pStyle w:val="ConsPlusNormal"/>
              <w:jc w:val="center"/>
            </w:pPr>
            <w:r>
              <w:lastRenderedPageBreak/>
              <w:t>МКУ "ГСКК"</w:t>
            </w:r>
          </w:p>
        </w:tc>
        <w:tc>
          <w:tcPr>
            <w:tcW w:w="1361" w:type="dxa"/>
            <w:tcBorders>
              <w:bottom w:val="nil"/>
            </w:tcBorders>
          </w:tcPr>
          <w:p w:rsidR="00EB1ACB" w:rsidRDefault="00EB1ACB">
            <w:pPr>
              <w:pStyle w:val="ConsPlusNormal"/>
              <w:jc w:val="center"/>
            </w:pPr>
            <w:r>
              <w:t>28.04.2017</w:t>
            </w:r>
          </w:p>
        </w:tc>
        <w:tc>
          <w:tcPr>
            <w:tcW w:w="1304" w:type="dxa"/>
            <w:tcBorders>
              <w:bottom w:val="nil"/>
            </w:tcBorders>
          </w:tcPr>
          <w:p w:rsidR="00EB1ACB" w:rsidRDefault="00EB1ACB">
            <w:pPr>
              <w:pStyle w:val="ConsPlusNormal"/>
              <w:jc w:val="center"/>
            </w:pPr>
            <w:r>
              <w:t>29.09.2017</w:t>
            </w:r>
          </w:p>
        </w:tc>
        <w:tc>
          <w:tcPr>
            <w:tcW w:w="2041" w:type="dxa"/>
            <w:tcBorders>
              <w:bottom w:val="nil"/>
            </w:tcBorders>
          </w:tcPr>
          <w:p w:rsidR="00EB1ACB" w:rsidRDefault="00EB1ACB">
            <w:pPr>
              <w:pStyle w:val="ConsPlusNormal"/>
              <w:jc w:val="center"/>
            </w:pPr>
            <w:r>
              <w:t xml:space="preserve">акт выполненных работ по ремонту </w:t>
            </w:r>
            <w:r>
              <w:lastRenderedPageBreak/>
              <w:t>муниципального плоскостного спортивного сооружения по адресу: сквер по ул. Екатерининской (Экстрим-парк)</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 xml:space="preserve">бюджет города </w:t>
            </w:r>
            <w:r>
              <w:lastRenderedPageBreak/>
              <w:t>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lastRenderedPageBreak/>
              <w:t>1199,730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1.1.1.2.2.18 в ред. </w:t>
            </w:r>
            <w:hyperlink r:id="rId176"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1.1.1.2.2.19</w:t>
            </w:r>
          </w:p>
        </w:tc>
        <w:tc>
          <w:tcPr>
            <w:tcW w:w="2438" w:type="dxa"/>
            <w:tcBorders>
              <w:bottom w:val="nil"/>
            </w:tcBorders>
          </w:tcPr>
          <w:p w:rsidR="00EB1ACB" w:rsidRDefault="00EB1ACB">
            <w:pPr>
              <w:pStyle w:val="ConsPlusNormal"/>
            </w:pPr>
            <w:r>
              <w:t>Ремонт и приведение в нормативное состояние объекта по адресу: ул. Танкистов, 19</w:t>
            </w:r>
          </w:p>
        </w:tc>
        <w:tc>
          <w:tcPr>
            <w:tcW w:w="1701" w:type="dxa"/>
            <w:tcBorders>
              <w:bottom w:val="nil"/>
            </w:tcBorders>
          </w:tcPr>
          <w:p w:rsidR="00EB1ACB" w:rsidRDefault="00EB1ACB">
            <w:pPr>
              <w:pStyle w:val="ConsPlusNormal"/>
              <w:jc w:val="center"/>
            </w:pPr>
            <w:r>
              <w:t>МКУ "ГСКК"</w:t>
            </w:r>
          </w:p>
        </w:tc>
        <w:tc>
          <w:tcPr>
            <w:tcW w:w="1361" w:type="dxa"/>
            <w:tcBorders>
              <w:bottom w:val="nil"/>
            </w:tcBorders>
          </w:tcPr>
          <w:p w:rsidR="00EB1ACB" w:rsidRDefault="00EB1ACB">
            <w:pPr>
              <w:pStyle w:val="ConsPlusNormal"/>
              <w:jc w:val="center"/>
            </w:pPr>
            <w:r>
              <w:t>15.05.2017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акт выполненных работ по ремонту и приведению в нормативное состояние объекта по адресу: ул. Танкистов, 19, в том числе топографическая съемка, проектные работы</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3</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2734,130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1.1.1.2.2.19 в ред. </w:t>
            </w:r>
            <w:hyperlink r:id="rId177"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1.1.1.2.2.20</w:t>
            </w:r>
          </w:p>
        </w:tc>
        <w:tc>
          <w:tcPr>
            <w:tcW w:w="2438" w:type="dxa"/>
            <w:tcBorders>
              <w:bottom w:val="nil"/>
            </w:tcBorders>
          </w:tcPr>
          <w:p w:rsidR="00EB1ACB" w:rsidRDefault="00EB1ACB">
            <w:pPr>
              <w:pStyle w:val="ConsPlusNormal"/>
            </w:pPr>
            <w:r>
              <w:t>Ремонт и приведение в нормативное состояние МАУ ФКиС "Пермский городской хоккейный центр" по адресу: ул. Солдатова, 8</w:t>
            </w:r>
          </w:p>
        </w:tc>
        <w:tc>
          <w:tcPr>
            <w:tcW w:w="1701" w:type="dxa"/>
            <w:tcBorders>
              <w:bottom w:val="nil"/>
            </w:tcBorders>
          </w:tcPr>
          <w:p w:rsidR="00EB1ACB" w:rsidRDefault="00EB1ACB">
            <w:pPr>
              <w:pStyle w:val="ConsPlusNormal"/>
              <w:jc w:val="center"/>
            </w:pPr>
            <w:r>
              <w:t>МАУ ФКиС "Пермский городской хоккейный центр"</w:t>
            </w:r>
          </w:p>
        </w:tc>
        <w:tc>
          <w:tcPr>
            <w:tcW w:w="1361" w:type="dxa"/>
            <w:tcBorders>
              <w:bottom w:val="nil"/>
            </w:tcBorders>
          </w:tcPr>
          <w:p w:rsidR="00EB1ACB" w:rsidRDefault="00EB1ACB">
            <w:pPr>
              <w:pStyle w:val="ConsPlusNormal"/>
              <w:jc w:val="center"/>
            </w:pPr>
            <w:r>
              <w:t>04.07.2017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состояние МАУ ФКиС "Пермский городской хоккейный центр" по адресу: ул. Солдатова, 8, в том </w:t>
            </w:r>
            <w:r>
              <w:lastRenderedPageBreak/>
              <w:t>числе ремонт кровли</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154,170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1.1.1.2.2.20 в ред. </w:t>
            </w:r>
            <w:hyperlink r:id="rId178"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1.1.1.2.2.21</w:t>
            </w:r>
          </w:p>
        </w:tc>
        <w:tc>
          <w:tcPr>
            <w:tcW w:w="2438" w:type="dxa"/>
            <w:tcBorders>
              <w:bottom w:val="nil"/>
            </w:tcBorders>
          </w:tcPr>
          <w:p w:rsidR="00EB1ACB" w:rsidRDefault="00EB1ACB">
            <w:pPr>
              <w:pStyle w:val="ConsPlusNormal"/>
            </w:pPr>
            <w:r>
              <w:t>Ремонт и приведение в нормативное состояние МАУ ФКиС "Стадион "Спутник" по адресу: ул. Мензелинская, 12</w:t>
            </w:r>
          </w:p>
        </w:tc>
        <w:tc>
          <w:tcPr>
            <w:tcW w:w="1701" w:type="dxa"/>
            <w:tcBorders>
              <w:bottom w:val="nil"/>
            </w:tcBorders>
          </w:tcPr>
          <w:p w:rsidR="00EB1ACB" w:rsidRDefault="00EB1ACB">
            <w:pPr>
              <w:pStyle w:val="ConsPlusNormal"/>
              <w:jc w:val="center"/>
            </w:pPr>
            <w:r>
              <w:t>МАУ ФКиС "Стадион "Спутник"</w:t>
            </w:r>
          </w:p>
        </w:tc>
        <w:tc>
          <w:tcPr>
            <w:tcW w:w="1361" w:type="dxa"/>
            <w:tcBorders>
              <w:bottom w:val="nil"/>
            </w:tcBorders>
          </w:tcPr>
          <w:p w:rsidR="00EB1ACB" w:rsidRDefault="00EB1ACB">
            <w:pPr>
              <w:pStyle w:val="ConsPlusNormal"/>
              <w:jc w:val="center"/>
            </w:pPr>
            <w:r>
              <w:t>04.07.2017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акт выполненных работ по ремонту и приведению в нормативное состояние объекта МАУ ФКиС "Стадион "Спутник" по адресу: ул. Мензелинская, 12, в том числе приобретение материальных запасов для текущего ремонта имущества учреждения</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190,000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1.1.1.2.2.21 в ред. </w:t>
            </w:r>
            <w:hyperlink r:id="rId179"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1.1.1.2.2.22</w:t>
            </w:r>
          </w:p>
        </w:tc>
        <w:tc>
          <w:tcPr>
            <w:tcW w:w="2438" w:type="dxa"/>
            <w:tcBorders>
              <w:bottom w:val="nil"/>
            </w:tcBorders>
          </w:tcPr>
          <w:p w:rsidR="00EB1ACB" w:rsidRDefault="00EB1ACB">
            <w:pPr>
              <w:pStyle w:val="ConsPlusNormal"/>
            </w:pPr>
            <w:r>
              <w:t>Ремонт и приведение в нормативное состояние МАУ ДО "ДЮСШ "Ника" г. Перми по адресу: ул. Нефтяников, 60а</w:t>
            </w:r>
          </w:p>
        </w:tc>
        <w:tc>
          <w:tcPr>
            <w:tcW w:w="1701" w:type="dxa"/>
            <w:tcBorders>
              <w:bottom w:val="nil"/>
            </w:tcBorders>
          </w:tcPr>
          <w:p w:rsidR="00EB1ACB" w:rsidRDefault="00EB1ACB">
            <w:pPr>
              <w:pStyle w:val="ConsPlusNormal"/>
              <w:jc w:val="center"/>
            </w:pPr>
            <w:r>
              <w:t>МАУ ДО "ДЮСШ "Ника"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состояние МАУ ДО "ДЮСШ "Ника" г. Перми по адресу: ул. Нефтяников, 60а, в том числе установка </w:t>
            </w:r>
            <w:r>
              <w:lastRenderedPageBreak/>
              <w:t>противопожарных дверей, проведение проектно-изыскательных работ по обследованию конструкций кровли</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139,467</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1.1.1.2.2.22 введен </w:t>
            </w:r>
            <w:hyperlink r:id="rId180" w:history="1">
              <w:r>
                <w:rPr>
                  <w:color w:val="0000FF"/>
                </w:rPr>
                <w:t>Постановлением</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1.1.1.2.2.23</w:t>
            </w:r>
          </w:p>
        </w:tc>
        <w:tc>
          <w:tcPr>
            <w:tcW w:w="2438" w:type="dxa"/>
            <w:tcBorders>
              <w:bottom w:val="nil"/>
            </w:tcBorders>
          </w:tcPr>
          <w:p w:rsidR="00EB1ACB" w:rsidRDefault="00EB1ACB">
            <w:pPr>
              <w:pStyle w:val="ConsPlusNormal"/>
            </w:pPr>
            <w:r>
              <w:t>Ремонт и приведение в нормативное состояние МАУ ДО "СДЮСШОР "Темп" г. Перми по адресу: ул. Карбышева, 52</w:t>
            </w:r>
          </w:p>
        </w:tc>
        <w:tc>
          <w:tcPr>
            <w:tcW w:w="1701" w:type="dxa"/>
            <w:tcBorders>
              <w:bottom w:val="nil"/>
            </w:tcBorders>
          </w:tcPr>
          <w:p w:rsidR="00EB1ACB" w:rsidRDefault="00EB1ACB">
            <w:pPr>
              <w:pStyle w:val="ConsPlusNormal"/>
              <w:jc w:val="center"/>
            </w:pPr>
            <w:r>
              <w:t>МАУ ДО "СДЮСШОР "Темп"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акт выполненных работ по ремонту и приведению в нормативное состояние МАУ ДО "СДЮСШОР "Темп" г. Перми по адресу: ул. Карбышева, 52, в том числе установка противопожарных дверей</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174,057</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1.1.1.2.2.23 введен </w:t>
            </w:r>
            <w:hyperlink r:id="rId181" w:history="1">
              <w:r>
                <w:rPr>
                  <w:color w:val="0000FF"/>
                </w:rPr>
                <w:t>Постановлением</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1.1.1.2.2.24</w:t>
            </w:r>
          </w:p>
        </w:tc>
        <w:tc>
          <w:tcPr>
            <w:tcW w:w="2438" w:type="dxa"/>
            <w:tcBorders>
              <w:bottom w:val="nil"/>
            </w:tcBorders>
          </w:tcPr>
          <w:p w:rsidR="00EB1ACB" w:rsidRDefault="00EB1ACB">
            <w:pPr>
              <w:pStyle w:val="ConsPlusNormal"/>
            </w:pPr>
            <w:r>
              <w:t>Ремонт и приведение в нормативное состояние МАУ ДО "ДЮСШОР по баскетболу "Урал-Грейт-Юниор" г. Перми по адресу: ул. Куйбышева, 118</w:t>
            </w:r>
          </w:p>
        </w:tc>
        <w:tc>
          <w:tcPr>
            <w:tcW w:w="1701" w:type="dxa"/>
            <w:tcBorders>
              <w:bottom w:val="nil"/>
            </w:tcBorders>
          </w:tcPr>
          <w:p w:rsidR="00EB1ACB" w:rsidRDefault="00EB1ACB">
            <w:pPr>
              <w:pStyle w:val="ConsPlusNormal"/>
              <w:jc w:val="center"/>
            </w:pPr>
            <w:r>
              <w:t>МАУ ДО "ДЮСШОР по баскетболу "Урал-Грейт-Юниор" г. Перми по адресу: ул. Куйбышева, 118</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акт выполненных работ по ремонту и приведению в нормативное состояние МАУ ДО "ДЮСШОР по баскетболу "Урал-Грейт-Юниор" г. </w:t>
            </w:r>
            <w:r>
              <w:lastRenderedPageBreak/>
              <w:t>Перми по адресу: ул. Куйбышева, 118, в том числе приобретение телескопического подъемника, спортивного инвентаря</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 xml:space="preserve">бюджет города Перми (без учета неиспользованных ассигнований 2016 </w:t>
            </w:r>
            <w:r>
              <w:lastRenderedPageBreak/>
              <w:t>года)</w:t>
            </w:r>
          </w:p>
        </w:tc>
        <w:tc>
          <w:tcPr>
            <w:tcW w:w="1361" w:type="dxa"/>
            <w:tcBorders>
              <w:bottom w:val="nil"/>
            </w:tcBorders>
          </w:tcPr>
          <w:p w:rsidR="00EB1ACB" w:rsidRDefault="00EB1ACB">
            <w:pPr>
              <w:pStyle w:val="ConsPlusNormal"/>
              <w:jc w:val="center"/>
            </w:pPr>
            <w:r>
              <w:lastRenderedPageBreak/>
              <w:t>249,998</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1.1.1.2.2.24 введен </w:t>
            </w:r>
            <w:hyperlink r:id="rId182" w:history="1">
              <w:r>
                <w:rPr>
                  <w:color w:val="0000FF"/>
                </w:rPr>
                <w:t>Постановлением</w:t>
              </w:r>
            </w:hyperlink>
            <w:r>
              <w:t xml:space="preserve"> Администрации г. Перми от 28.09.2017 N 781)</w:t>
            </w:r>
          </w:p>
        </w:tc>
      </w:tr>
      <w:tr w:rsidR="00EB1ACB">
        <w:tc>
          <w:tcPr>
            <w:tcW w:w="11566" w:type="dxa"/>
            <w:gridSpan w:val="8"/>
            <w:vMerge w:val="restart"/>
            <w:tcBorders>
              <w:bottom w:val="nil"/>
            </w:tcBorders>
          </w:tcPr>
          <w:p w:rsidR="00EB1ACB" w:rsidRDefault="00EB1ACB">
            <w:pPr>
              <w:pStyle w:val="ConsPlusNormal"/>
            </w:pPr>
            <w:r>
              <w:t>Итого по мероприятию 1.1.1.2.2, в том числе по источникам финансирования</w:t>
            </w:r>
          </w:p>
        </w:tc>
        <w:tc>
          <w:tcPr>
            <w:tcW w:w="1191" w:type="dxa"/>
          </w:tcPr>
          <w:p w:rsidR="00EB1ACB" w:rsidRDefault="00EB1ACB">
            <w:pPr>
              <w:pStyle w:val="ConsPlusNormal"/>
              <w:jc w:val="center"/>
            </w:pPr>
            <w:r>
              <w:t>бюджет города Перми (без учета неиспользованных ассигнований 2016 года)</w:t>
            </w:r>
          </w:p>
        </w:tc>
        <w:tc>
          <w:tcPr>
            <w:tcW w:w="1361" w:type="dxa"/>
          </w:tcPr>
          <w:p w:rsidR="00EB1ACB" w:rsidRDefault="00EB1ACB">
            <w:pPr>
              <w:pStyle w:val="ConsPlusNormal"/>
              <w:jc w:val="center"/>
            </w:pPr>
            <w:r>
              <w:t>35866,827</w:t>
            </w:r>
          </w:p>
        </w:tc>
      </w:tr>
      <w:tr w:rsidR="00EB1ACB">
        <w:tblPrEx>
          <w:tblBorders>
            <w:insideH w:val="nil"/>
          </w:tblBorders>
        </w:tblPrEx>
        <w:tc>
          <w:tcPr>
            <w:tcW w:w="11566" w:type="dxa"/>
            <w:gridSpan w:val="8"/>
            <w:vMerge/>
            <w:tcBorders>
              <w:bottom w:val="nil"/>
            </w:tcBorders>
          </w:tcPr>
          <w:p w:rsidR="00EB1ACB" w:rsidRDefault="00EB1ACB"/>
        </w:tc>
        <w:tc>
          <w:tcPr>
            <w:tcW w:w="1191"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61" w:type="dxa"/>
            <w:tcBorders>
              <w:bottom w:val="nil"/>
            </w:tcBorders>
          </w:tcPr>
          <w:p w:rsidR="00EB1ACB" w:rsidRDefault="00EB1ACB">
            <w:pPr>
              <w:pStyle w:val="ConsPlusNormal"/>
              <w:jc w:val="center"/>
            </w:pPr>
            <w:r>
              <w:t>405,732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83" w:history="1">
              <w:r>
                <w:rPr>
                  <w:color w:val="0000FF"/>
                </w:rPr>
                <w:t>Постановления</w:t>
              </w:r>
            </w:hyperlink>
            <w:r>
              <w:t xml:space="preserve"> Администрации г. Перми от 28.09.2017 N 781)</w:t>
            </w:r>
          </w:p>
        </w:tc>
      </w:tr>
      <w:tr w:rsidR="00EB1ACB">
        <w:tc>
          <w:tcPr>
            <w:tcW w:w="11566" w:type="dxa"/>
            <w:gridSpan w:val="8"/>
            <w:vMerge w:val="restart"/>
            <w:tcBorders>
              <w:bottom w:val="nil"/>
            </w:tcBorders>
          </w:tcPr>
          <w:p w:rsidR="00EB1ACB" w:rsidRDefault="00EB1ACB">
            <w:pPr>
              <w:pStyle w:val="ConsPlusNormal"/>
            </w:pPr>
            <w:r>
              <w:t>Итого по основному мероприятию 1.1.1.2, в том числе по источникам финансирования</w:t>
            </w:r>
          </w:p>
        </w:tc>
        <w:tc>
          <w:tcPr>
            <w:tcW w:w="1191" w:type="dxa"/>
          </w:tcPr>
          <w:p w:rsidR="00EB1ACB" w:rsidRDefault="00EB1ACB">
            <w:pPr>
              <w:pStyle w:val="ConsPlusNormal"/>
              <w:jc w:val="center"/>
            </w:pPr>
            <w:r>
              <w:t xml:space="preserve">бюджет города Перми (без </w:t>
            </w:r>
            <w:r>
              <w:lastRenderedPageBreak/>
              <w:t>учета неиспользованных ассигнований 2016 года)</w:t>
            </w:r>
          </w:p>
        </w:tc>
        <w:tc>
          <w:tcPr>
            <w:tcW w:w="1361" w:type="dxa"/>
          </w:tcPr>
          <w:p w:rsidR="00EB1ACB" w:rsidRDefault="00EB1ACB">
            <w:pPr>
              <w:pStyle w:val="ConsPlusNormal"/>
              <w:jc w:val="center"/>
            </w:pPr>
            <w:r>
              <w:lastRenderedPageBreak/>
              <w:t>56335,468</w:t>
            </w:r>
          </w:p>
        </w:tc>
      </w:tr>
      <w:tr w:rsidR="00EB1ACB">
        <w:tblPrEx>
          <w:tblBorders>
            <w:insideH w:val="nil"/>
          </w:tblBorders>
        </w:tblPrEx>
        <w:tc>
          <w:tcPr>
            <w:tcW w:w="11566" w:type="dxa"/>
            <w:gridSpan w:val="8"/>
            <w:vMerge/>
            <w:tcBorders>
              <w:bottom w:val="nil"/>
            </w:tcBorders>
          </w:tcPr>
          <w:p w:rsidR="00EB1ACB" w:rsidRDefault="00EB1ACB"/>
        </w:tc>
        <w:tc>
          <w:tcPr>
            <w:tcW w:w="1191"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61" w:type="dxa"/>
            <w:tcBorders>
              <w:bottom w:val="nil"/>
            </w:tcBorders>
          </w:tcPr>
          <w:p w:rsidR="00EB1ACB" w:rsidRDefault="00EB1ACB">
            <w:pPr>
              <w:pStyle w:val="ConsPlusNormal"/>
              <w:jc w:val="center"/>
            </w:pPr>
            <w:r>
              <w:t>405,732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84" w:history="1">
              <w:r>
                <w:rPr>
                  <w:color w:val="0000FF"/>
                </w:rPr>
                <w:t>Постановления</w:t>
              </w:r>
            </w:hyperlink>
            <w:r>
              <w:t xml:space="preserve"> Администрации г. Перми от 28.09.2017 N 781)</w:t>
            </w:r>
          </w:p>
        </w:tc>
      </w:tr>
      <w:tr w:rsidR="00EB1ACB">
        <w:tc>
          <w:tcPr>
            <w:tcW w:w="11566" w:type="dxa"/>
            <w:gridSpan w:val="8"/>
            <w:vMerge w:val="restart"/>
            <w:tcBorders>
              <w:bottom w:val="nil"/>
            </w:tcBorders>
          </w:tcPr>
          <w:p w:rsidR="00EB1ACB" w:rsidRDefault="00EB1ACB">
            <w:pPr>
              <w:pStyle w:val="ConsPlusNormal"/>
            </w:pPr>
            <w:r>
              <w:t>Итого по задаче 1.1.1, в том числе по источникам финансирования</w:t>
            </w:r>
          </w:p>
        </w:tc>
        <w:tc>
          <w:tcPr>
            <w:tcW w:w="1191" w:type="dxa"/>
          </w:tcPr>
          <w:p w:rsidR="00EB1ACB" w:rsidRDefault="00EB1ACB">
            <w:pPr>
              <w:pStyle w:val="ConsPlusNormal"/>
              <w:jc w:val="center"/>
            </w:pPr>
            <w:r>
              <w:t>бюджет города Перми (без учета неиспользованных ассигнований 2016 года)</w:t>
            </w:r>
          </w:p>
        </w:tc>
        <w:tc>
          <w:tcPr>
            <w:tcW w:w="1361" w:type="dxa"/>
          </w:tcPr>
          <w:p w:rsidR="00EB1ACB" w:rsidRDefault="00EB1ACB">
            <w:pPr>
              <w:pStyle w:val="ConsPlusNormal"/>
              <w:jc w:val="center"/>
            </w:pPr>
            <w:r>
              <w:t>115213,631</w:t>
            </w:r>
          </w:p>
        </w:tc>
      </w:tr>
      <w:tr w:rsidR="00EB1ACB">
        <w:tblPrEx>
          <w:tblBorders>
            <w:insideH w:val="nil"/>
          </w:tblBorders>
        </w:tblPrEx>
        <w:tc>
          <w:tcPr>
            <w:tcW w:w="11566" w:type="dxa"/>
            <w:gridSpan w:val="8"/>
            <w:vMerge/>
            <w:tcBorders>
              <w:bottom w:val="nil"/>
            </w:tcBorders>
          </w:tcPr>
          <w:p w:rsidR="00EB1ACB" w:rsidRDefault="00EB1ACB"/>
        </w:tc>
        <w:tc>
          <w:tcPr>
            <w:tcW w:w="1191" w:type="dxa"/>
            <w:tcBorders>
              <w:bottom w:val="nil"/>
            </w:tcBorders>
          </w:tcPr>
          <w:p w:rsidR="00EB1ACB" w:rsidRDefault="00EB1ACB">
            <w:pPr>
              <w:pStyle w:val="ConsPlusNormal"/>
              <w:jc w:val="center"/>
            </w:pPr>
            <w:r>
              <w:t>бюджет города Перми (неиспользованные ассигнован</w:t>
            </w:r>
            <w:r>
              <w:lastRenderedPageBreak/>
              <w:t>ия 2016 года)</w:t>
            </w:r>
          </w:p>
        </w:tc>
        <w:tc>
          <w:tcPr>
            <w:tcW w:w="1361" w:type="dxa"/>
            <w:tcBorders>
              <w:bottom w:val="nil"/>
            </w:tcBorders>
          </w:tcPr>
          <w:p w:rsidR="00EB1ACB" w:rsidRDefault="00EB1ACB">
            <w:pPr>
              <w:pStyle w:val="ConsPlusNormal"/>
              <w:jc w:val="center"/>
            </w:pPr>
            <w:r>
              <w:lastRenderedPageBreak/>
              <w:t>3885,732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(в ред. </w:t>
            </w:r>
            <w:hyperlink r:id="rId185" w:history="1">
              <w:r>
                <w:rPr>
                  <w:color w:val="0000FF"/>
                </w:rPr>
                <w:t>Постановления</w:t>
              </w:r>
            </w:hyperlink>
            <w:r>
              <w:t xml:space="preserve"> Администрации г. Перми от 28.09.2017 N 781)</w:t>
            </w:r>
          </w:p>
        </w:tc>
      </w:tr>
      <w:tr w:rsidR="00EB1ACB">
        <w:tc>
          <w:tcPr>
            <w:tcW w:w="1361" w:type="dxa"/>
          </w:tcPr>
          <w:p w:rsidR="00EB1ACB" w:rsidRDefault="00EB1ACB">
            <w:pPr>
              <w:pStyle w:val="ConsPlusNormal"/>
              <w:jc w:val="center"/>
              <w:outlineLvl w:val="2"/>
            </w:pPr>
            <w:r>
              <w:t>1.1.2</w:t>
            </w:r>
          </w:p>
        </w:tc>
        <w:tc>
          <w:tcPr>
            <w:tcW w:w="12757" w:type="dxa"/>
            <w:gridSpan w:val="9"/>
          </w:tcPr>
          <w:p w:rsidR="00EB1ACB" w:rsidRDefault="00EB1ACB">
            <w:pPr>
              <w:pStyle w:val="ConsPlusNormal"/>
            </w:pPr>
            <w:r>
              <w:t>Задача. Создание условий для развития немуниципального сектора в сфере физической культуры и спорта</w:t>
            </w:r>
          </w:p>
        </w:tc>
      </w:tr>
      <w:tr w:rsidR="00EB1ACB">
        <w:tc>
          <w:tcPr>
            <w:tcW w:w="1361" w:type="dxa"/>
          </w:tcPr>
          <w:p w:rsidR="00EB1ACB" w:rsidRDefault="00EB1ACB">
            <w:pPr>
              <w:pStyle w:val="ConsPlusNormal"/>
              <w:jc w:val="center"/>
              <w:outlineLvl w:val="3"/>
            </w:pPr>
            <w:r>
              <w:t>1.1.2.1</w:t>
            </w:r>
          </w:p>
        </w:tc>
        <w:tc>
          <w:tcPr>
            <w:tcW w:w="12757" w:type="dxa"/>
            <w:gridSpan w:val="9"/>
          </w:tcPr>
          <w:p w:rsidR="00EB1ACB" w:rsidRDefault="00EB1ACB">
            <w:pPr>
              <w:pStyle w:val="ConsPlusNormal"/>
            </w:pPr>
            <w:r>
              <w:t>Оказание услуг спортивной направленности в немуниципальных учреждениях и организациях</w:t>
            </w:r>
          </w:p>
        </w:tc>
      </w:tr>
      <w:tr w:rsidR="00EB1ACB">
        <w:tc>
          <w:tcPr>
            <w:tcW w:w="1361" w:type="dxa"/>
          </w:tcPr>
          <w:p w:rsidR="00EB1ACB" w:rsidRDefault="00EB1ACB">
            <w:pPr>
              <w:pStyle w:val="ConsPlusNormal"/>
              <w:jc w:val="center"/>
              <w:outlineLvl w:val="4"/>
            </w:pPr>
            <w:r>
              <w:t>1.1.2.1.1</w:t>
            </w:r>
          </w:p>
        </w:tc>
        <w:tc>
          <w:tcPr>
            <w:tcW w:w="12757" w:type="dxa"/>
            <w:gridSpan w:val="9"/>
          </w:tcPr>
          <w:p w:rsidR="00EB1ACB" w:rsidRDefault="00EB1ACB">
            <w:pPr>
              <w:pStyle w:val="ConsPlusNormal"/>
            </w:pPr>
            <w:r>
              <w:t>Субсидии по предоставлению услуг физкультурно-оздоровительной и спортивной направленности для различных слоев населения</w:t>
            </w:r>
          </w:p>
        </w:tc>
      </w:tr>
      <w:tr w:rsidR="00EB1ACB">
        <w:tblPrEx>
          <w:tblBorders>
            <w:insideH w:val="nil"/>
          </w:tblBorders>
        </w:tblPrEx>
        <w:tc>
          <w:tcPr>
            <w:tcW w:w="1361" w:type="dxa"/>
            <w:tcBorders>
              <w:bottom w:val="nil"/>
            </w:tcBorders>
          </w:tcPr>
          <w:p w:rsidR="00EB1ACB" w:rsidRDefault="00EB1ACB">
            <w:pPr>
              <w:pStyle w:val="ConsPlusNormal"/>
              <w:jc w:val="center"/>
            </w:pPr>
            <w:r>
              <w:t>1.1.2.1.1.1</w:t>
            </w:r>
          </w:p>
        </w:tc>
        <w:tc>
          <w:tcPr>
            <w:tcW w:w="2438" w:type="dxa"/>
            <w:tcBorders>
              <w:bottom w:val="nil"/>
            </w:tcBorders>
          </w:tcPr>
          <w:p w:rsidR="00EB1ACB" w:rsidRDefault="00EB1ACB">
            <w:pPr>
              <w:pStyle w:val="ConsPlusNormal"/>
            </w:pPr>
            <w:r>
              <w:t>Оказание услуг физкультурно-оздоровительной и спортивной направленности для различных слоев населения</w:t>
            </w:r>
          </w:p>
        </w:tc>
        <w:tc>
          <w:tcPr>
            <w:tcW w:w="1701" w:type="dxa"/>
            <w:tcBorders>
              <w:bottom w:val="nil"/>
            </w:tcBorders>
          </w:tcPr>
          <w:p w:rsidR="00EB1ACB" w:rsidRDefault="00EB1ACB">
            <w:pPr>
              <w:pStyle w:val="ConsPlusNormal"/>
              <w:jc w:val="center"/>
            </w:pPr>
            <w:r>
              <w:t>КФКС</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количество занятий физкультурно-спортивной направленности по месту проживания граждан в немуниципальных учреждениях и организациях</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3977</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6784,766</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1.1.2.1.1.1 в ред. </w:t>
            </w:r>
            <w:hyperlink r:id="rId186"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566" w:type="dxa"/>
            <w:gridSpan w:val="8"/>
            <w:tcBorders>
              <w:bottom w:val="nil"/>
            </w:tcBorders>
          </w:tcPr>
          <w:p w:rsidR="00EB1ACB" w:rsidRDefault="00EB1ACB">
            <w:pPr>
              <w:pStyle w:val="ConsPlusNormal"/>
            </w:pPr>
            <w:r>
              <w:t>Итого по мероприятию 1.1.2.1.1,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6784,766</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87"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outlineLvl w:val="4"/>
            </w:pPr>
            <w:r>
              <w:t>1.1.2.1.2</w:t>
            </w:r>
          </w:p>
        </w:tc>
        <w:tc>
          <w:tcPr>
            <w:tcW w:w="12757" w:type="dxa"/>
            <w:gridSpan w:val="9"/>
            <w:tcBorders>
              <w:bottom w:val="nil"/>
            </w:tcBorders>
          </w:tcPr>
          <w:p w:rsidR="00EB1ACB" w:rsidRDefault="00EB1ACB">
            <w:pPr>
              <w:pStyle w:val="ConsPlusNormal"/>
            </w:pPr>
            <w:r>
              <w:t>Возмещение затрат, связанных с организацией и проведением Всероссийских спортивных соревнований по баскетболу</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88" w:history="1">
              <w:r>
                <w:rPr>
                  <w:color w:val="0000FF"/>
                </w:rPr>
                <w:t>Постановления</w:t>
              </w:r>
            </w:hyperlink>
            <w:r>
              <w:t xml:space="preserve"> Администрации г. Перми от 14.04.2017 N 292)</w:t>
            </w:r>
          </w:p>
        </w:tc>
      </w:tr>
      <w:tr w:rsidR="00EB1ACB">
        <w:tblPrEx>
          <w:tblBorders>
            <w:insideH w:val="nil"/>
          </w:tblBorders>
        </w:tblPrEx>
        <w:tc>
          <w:tcPr>
            <w:tcW w:w="1361" w:type="dxa"/>
            <w:tcBorders>
              <w:bottom w:val="nil"/>
            </w:tcBorders>
          </w:tcPr>
          <w:p w:rsidR="00EB1ACB" w:rsidRDefault="00EB1ACB">
            <w:pPr>
              <w:pStyle w:val="ConsPlusNormal"/>
              <w:jc w:val="center"/>
            </w:pPr>
            <w:r>
              <w:t>1.1.2.1.2.1</w:t>
            </w:r>
          </w:p>
        </w:tc>
        <w:tc>
          <w:tcPr>
            <w:tcW w:w="2438" w:type="dxa"/>
            <w:tcBorders>
              <w:bottom w:val="nil"/>
            </w:tcBorders>
          </w:tcPr>
          <w:p w:rsidR="00EB1ACB" w:rsidRDefault="00EB1ACB">
            <w:pPr>
              <w:pStyle w:val="ConsPlusNormal"/>
            </w:pPr>
            <w:r>
              <w:t xml:space="preserve">Предоставление субсидий на возмещение затрат, </w:t>
            </w:r>
            <w:r>
              <w:lastRenderedPageBreak/>
              <w:t>связанных с организацией и проведением всероссийских спортивных соревнований по баскетболу</w:t>
            </w:r>
          </w:p>
        </w:tc>
        <w:tc>
          <w:tcPr>
            <w:tcW w:w="1701" w:type="dxa"/>
            <w:tcBorders>
              <w:bottom w:val="nil"/>
            </w:tcBorders>
          </w:tcPr>
          <w:p w:rsidR="00EB1ACB" w:rsidRDefault="00EB1ACB">
            <w:pPr>
              <w:pStyle w:val="ConsPlusNormal"/>
              <w:jc w:val="center"/>
            </w:pPr>
            <w:r>
              <w:lastRenderedPageBreak/>
              <w:t>КФКС</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количество всероссийских спортивных </w:t>
            </w:r>
            <w:r>
              <w:lastRenderedPageBreak/>
              <w:t>соревнований по баскетболу в текущем сезоне на территории города Перми</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11</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39705,000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1.1.2.1.2.1 в ред. </w:t>
            </w:r>
            <w:hyperlink r:id="rId189"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1566" w:type="dxa"/>
            <w:gridSpan w:val="8"/>
            <w:tcBorders>
              <w:bottom w:val="nil"/>
            </w:tcBorders>
          </w:tcPr>
          <w:p w:rsidR="00EB1ACB" w:rsidRDefault="00EB1ACB">
            <w:pPr>
              <w:pStyle w:val="ConsPlusNormal"/>
              <w:jc w:val="both"/>
            </w:pPr>
            <w:r>
              <w:t>Итого по мероприятию 1.1.2.1.2,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39705,000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90"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361" w:type="dxa"/>
            <w:tcBorders>
              <w:bottom w:val="nil"/>
            </w:tcBorders>
          </w:tcPr>
          <w:p w:rsidR="00EB1ACB" w:rsidRDefault="00EB1ACB">
            <w:pPr>
              <w:pStyle w:val="ConsPlusNormal"/>
              <w:jc w:val="center"/>
              <w:outlineLvl w:val="4"/>
            </w:pPr>
            <w:r>
              <w:t>1.1.2.1.3</w:t>
            </w:r>
          </w:p>
        </w:tc>
        <w:tc>
          <w:tcPr>
            <w:tcW w:w="12757" w:type="dxa"/>
            <w:gridSpan w:val="9"/>
            <w:tcBorders>
              <w:bottom w:val="nil"/>
            </w:tcBorders>
          </w:tcPr>
          <w:p w:rsidR="00EB1ACB" w:rsidRDefault="00EB1ACB">
            <w:pPr>
              <w:pStyle w:val="ConsPlusNormal"/>
            </w:pPr>
            <w:r>
              <w:t>Возмещение затрат, связанных с организацией и проведением всероссийских спортивных соревнований премьер-лиги на территории города Перми</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91" w:history="1">
              <w:r>
                <w:rPr>
                  <w:color w:val="0000FF"/>
                </w:rPr>
                <w:t>Постановления</w:t>
              </w:r>
            </w:hyperlink>
            <w:r>
              <w:t xml:space="preserve"> Администрации г. Перми от 14.04.2017 N 292)</w:t>
            </w:r>
          </w:p>
        </w:tc>
      </w:tr>
      <w:tr w:rsidR="00EB1ACB">
        <w:tblPrEx>
          <w:tblBorders>
            <w:insideH w:val="nil"/>
          </w:tblBorders>
        </w:tblPrEx>
        <w:tc>
          <w:tcPr>
            <w:tcW w:w="1361" w:type="dxa"/>
            <w:tcBorders>
              <w:bottom w:val="nil"/>
            </w:tcBorders>
          </w:tcPr>
          <w:p w:rsidR="00EB1ACB" w:rsidRDefault="00EB1ACB">
            <w:pPr>
              <w:pStyle w:val="ConsPlusNormal"/>
              <w:jc w:val="center"/>
            </w:pPr>
            <w:r>
              <w:t>1.1.2.1.3.1</w:t>
            </w:r>
          </w:p>
        </w:tc>
        <w:tc>
          <w:tcPr>
            <w:tcW w:w="2438" w:type="dxa"/>
            <w:tcBorders>
              <w:bottom w:val="nil"/>
            </w:tcBorders>
          </w:tcPr>
          <w:p w:rsidR="00EB1ACB" w:rsidRDefault="00EB1ACB">
            <w:pPr>
              <w:pStyle w:val="ConsPlusNormal"/>
            </w:pPr>
            <w:r>
              <w:t>Предоставление субсидий на возмещение затрат, связанных с организацией и проведением всероссийских спортивных соревнований премьер-лиги на территории города Перми</w:t>
            </w:r>
          </w:p>
        </w:tc>
        <w:tc>
          <w:tcPr>
            <w:tcW w:w="1701" w:type="dxa"/>
            <w:tcBorders>
              <w:bottom w:val="nil"/>
            </w:tcBorders>
          </w:tcPr>
          <w:p w:rsidR="00EB1ACB" w:rsidRDefault="00EB1ACB">
            <w:pPr>
              <w:pStyle w:val="ConsPlusNormal"/>
              <w:jc w:val="center"/>
            </w:pPr>
            <w:r>
              <w:t>КФКС</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количество всероссийских спортивных соревнований в текущем сезоне на территории города Перми</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15</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9957,900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1.1.2.1.3.1 в ред. </w:t>
            </w:r>
            <w:hyperlink r:id="rId192" w:history="1">
              <w:r>
                <w:rPr>
                  <w:color w:val="0000FF"/>
                </w:rPr>
                <w:t>Постановления</w:t>
              </w:r>
            </w:hyperlink>
            <w:r>
              <w:t xml:space="preserve"> Администрации г. Перми от 14.04.2017 N 292)</w:t>
            </w:r>
          </w:p>
        </w:tc>
      </w:tr>
      <w:tr w:rsidR="00EB1ACB">
        <w:tc>
          <w:tcPr>
            <w:tcW w:w="11566" w:type="dxa"/>
            <w:gridSpan w:val="8"/>
          </w:tcPr>
          <w:p w:rsidR="00EB1ACB" w:rsidRDefault="00EB1ACB">
            <w:pPr>
              <w:pStyle w:val="ConsPlusNormal"/>
            </w:pPr>
            <w:r>
              <w:lastRenderedPageBreak/>
              <w:t>Итого по мероприятию 1.1.2.1.3, в том числе по источникам финансирования</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9957,900</w:t>
            </w:r>
          </w:p>
        </w:tc>
      </w:tr>
      <w:tr w:rsidR="00EB1ACB">
        <w:tblPrEx>
          <w:tblBorders>
            <w:insideH w:val="nil"/>
          </w:tblBorders>
        </w:tblPrEx>
        <w:tc>
          <w:tcPr>
            <w:tcW w:w="1361" w:type="dxa"/>
            <w:tcBorders>
              <w:bottom w:val="nil"/>
            </w:tcBorders>
          </w:tcPr>
          <w:p w:rsidR="00EB1ACB" w:rsidRDefault="00EB1ACB">
            <w:pPr>
              <w:pStyle w:val="ConsPlusNormal"/>
              <w:jc w:val="center"/>
              <w:outlineLvl w:val="4"/>
            </w:pPr>
            <w:r>
              <w:t>1.1.2.1.4</w:t>
            </w:r>
          </w:p>
        </w:tc>
        <w:tc>
          <w:tcPr>
            <w:tcW w:w="12757" w:type="dxa"/>
            <w:gridSpan w:val="9"/>
            <w:tcBorders>
              <w:bottom w:val="nil"/>
            </w:tcBorders>
          </w:tcPr>
          <w:p w:rsidR="00EB1ACB" w:rsidRDefault="00EB1ACB">
            <w:pPr>
              <w:pStyle w:val="ConsPlusNormal"/>
              <w:jc w:val="both"/>
            </w:pPr>
            <w:r>
              <w:t>Финансирование расходов Фонда Развития Пермского Баскетбола "ПАРМА"</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(введен </w:t>
            </w:r>
            <w:hyperlink r:id="rId193" w:history="1">
              <w:r>
                <w:rPr>
                  <w:color w:val="0000FF"/>
                </w:rPr>
                <w:t>Постановлением</w:t>
              </w:r>
            </w:hyperlink>
            <w:r>
              <w:t xml:space="preserve"> Администрации г. Перми от 08.08.2017 N 605)</w:t>
            </w:r>
          </w:p>
        </w:tc>
      </w:tr>
      <w:tr w:rsidR="00EB1ACB">
        <w:tc>
          <w:tcPr>
            <w:tcW w:w="1361" w:type="dxa"/>
          </w:tcPr>
          <w:p w:rsidR="00EB1ACB" w:rsidRDefault="00EB1ACB">
            <w:pPr>
              <w:pStyle w:val="ConsPlusNormal"/>
              <w:jc w:val="center"/>
            </w:pPr>
            <w:r>
              <w:t>1.1.2.1.4.1</w:t>
            </w:r>
          </w:p>
        </w:tc>
        <w:tc>
          <w:tcPr>
            <w:tcW w:w="2438" w:type="dxa"/>
          </w:tcPr>
          <w:p w:rsidR="00EB1ACB" w:rsidRDefault="00EB1ACB">
            <w:pPr>
              <w:pStyle w:val="ConsPlusNormal"/>
            </w:pPr>
            <w:r>
              <w:t>Предоставление субсидий на финансирование расходов Фонда Развития Пермского Баскетбола "ПАРМА"</w:t>
            </w:r>
          </w:p>
        </w:tc>
        <w:tc>
          <w:tcPr>
            <w:tcW w:w="1701" w:type="dxa"/>
          </w:tcPr>
          <w:p w:rsidR="00EB1ACB" w:rsidRDefault="00EB1ACB">
            <w:pPr>
              <w:pStyle w:val="ConsPlusNormal"/>
              <w:jc w:val="center"/>
            </w:pPr>
            <w:r>
              <w:t>КФКС</w:t>
            </w:r>
          </w:p>
        </w:tc>
        <w:tc>
          <w:tcPr>
            <w:tcW w:w="1361" w:type="dxa"/>
          </w:tcPr>
          <w:p w:rsidR="00EB1ACB" w:rsidRDefault="00EB1ACB">
            <w:pPr>
              <w:pStyle w:val="ConsPlusNormal"/>
              <w:jc w:val="center"/>
            </w:pPr>
            <w:r>
              <w:t>04.07.2017</w:t>
            </w:r>
          </w:p>
        </w:tc>
        <w:tc>
          <w:tcPr>
            <w:tcW w:w="1304" w:type="dxa"/>
          </w:tcPr>
          <w:p w:rsidR="00EB1ACB" w:rsidRDefault="00EB1ACB">
            <w:pPr>
              <w:pStyle w:val="ConsPlusNormal"/>
              <w:jc w:val="center"/>
            </w:pPr>
            <w:r>
              <w:t>31.12.2017</w:t>
            </w:r>
          </w:p>
        </w:tc>
        <w:tc>
          <w:tcPr>
            <w:tcW w:w="2041" w:type="dxa"/>
          </w:tcPr>
          <w:p w:rsidR="00EB1ACB" w:rsidRDefault="00EB1ACB">
            <w:pPr>
              <w:pStyle w:val="ConsPlusNormal"/>
              <w:jc w:val="center"/>
            </w:pPr>
            <w:r>
              <w:t>количество получателей субсидии</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20295,000</w:t>
            </w:r>
          </w:p>
        </w:tc>
      </w:tr>
      <w:tr w:rsidR="00EB1ACB">
        <w:tc>
          <w:tcPr>
            <w:tcW w:w="11566" w:type="dxa"/>
            <w:gridSpan w:val="8"/>
          </w:tcPr>
          <w:p w:rsidR="00EB1ACB" w:rsidRDefault="00EB1ACB">
            <w:pPr>
              <w:pStyle w:val="ConsPlusNormal"/>
              <w:jc w:val="both"/>
            </w:pPr>
            <w:r>
              <w:t>Итого по мероприятию 1.1.2.1.4, в том числе по источникам финансирования</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20295,000</w:t>
            </w:r>
          </w:p>
        </w:tc>
      </w:tr>
      <w:tr w:rsidR="00EB1ACB">
        <w:tblPrEx>
          <w:tblBorders>
            <w:insideH w:val="nil"/>
          </w:tblBorders>
        </w:tblPrEx>
        <w:tc>
          <w:tcPr>
            <w:tcW w:w="11566" w:type="dxa"/>
            <w:gridSpan w:val="8"/>
            <w:tcBorders>
              <w:bottom w:val="nil"/>
            </w:tcBorders>
          </w:tcPr>
          <w:p w:rsidR="00EB1ACB" w:rsidRDefault="00EB1ACB">
            <w:pPr>
              <w:pStyle w:val="ConsPlusNormal"/>
            </w:pPr>
            <w:r>
              <w:t>Итого по основному мероприятию 1.1.2.1,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76742,666</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94"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566" w:type="dxa"/>
            <w:gridSpan w:val="8"/>
            <w:tcBorders>
              <w:bottom w:val="nil"/>
            </w:tcBorders>
          </w:tcPr>
          <w:p w:rsidR="00EB1ACB" w:rsidRDefault="00EB1ACB">
            <w:pPr>
              <w:pStyle w:val="ConsPlusNormal"/>
            </w:pPr>
            <w:r>
              <w:t>Итого по задаче 1.1.2,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76742,666</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95" w:history="1">
              <w:r>
                <w:rPr>
                  <w:color w:val="0000FF"/>
                </w:rPr>
                <w:t>Постановления</w:t>
              </w:r>
            </w:hyperlink>
            <w:r>
              <w:t xml:space="preserve"> Администрации г. Перми от 28.09.2017 N 781)</w:t>
            </w:r>
          </w:p>
        </w:tc>
      </w:tr>
      <w:tr w:rsidR="00EB1ACB">
        <w:tc>
          <w:tcPr>
            <w:tcW w:w="1361" w:type="dxa"/>
          </w:tcPr>
          <w:p w:rsidR="00EB1ACB" w:rsidRDefault="00EB1ACB">
            <w:pPr>
              <w:pStyle w:val="ConsPlusNormal"/>
              <w:jc w:val="center"/>
              <w:outlineLvl w:val="2"/>
            </w:pPr>
            <w:r>
              <w:t>1.1.3</w:t>
            </w:r>
          </w:p>
        </w:tc>
        <w:tc>
          <w:tcPr>
            <w:tcW w:w="12757" w:type="dxa"/>
            <w:gridSpan w:val="9"/>
          </w:tcPr>
          <w:p w:rsidR="00EB1ACB" w:rsidRDefault="00EB1ACB">
            <w:pPr>
              <w:pStyle w:val="ConsPlusNormal"/>
            </w:pPr>
            <w:r>
              <w:t>Задача. Обеспечение условий для качественного предоставления муниципальных услуг учреждениями и организациями спортивной направленности</w:t>
            </w:r>
          </w:p>
        </w:tc>
      </w:tr>
      <w:tr w:rsidR="00EB1ACB">
        <w:tc>
          <w:tcPr>
            <w:tcW w:w="1361" w:type="dxa"/>
          </w:tcPr>
          <w:p w:rsidR="00EB1ACB" w:rsidRDefault="00EB1ACB">
            <w:pPr>
              <w:pStyle w:val="ConsPlusNormal"/>
              <w:jc w:val="center"/>
              <w:outlineLvl w:val="3"/>
            </w:pPr>
            <w:r>
              <w:t>1.1.3.1</w:t>
            </w:r>
          </w:p>
        </w:tc>
        <w:tc>
          <w:tcPr>
            <w:tcW w:w="12757" w:type="dxa"/>
            <w:gridSpan w:val="9"/>
          </w:tcPr>
          <w:p w:rsidR="00EB1ACB" w:rsidRDefault="00EB1ACB">
            <w:pPr>
              <w:pStyle w:val="ConsPlusNormal"/>
            </w:pPr>
            <w:r>
              <w:t>Реализация дополнительных предпрофессиональных программ в области физической культуры и спорта, программ спортивной подготовки по олимпийским и неолимпийским видам спорта</w:t>
            </w:r>
          </w:p>
        </w:tc>
      </w:tr>
      <w:tr w:rsidR="00EB1ACB">
        <w:tblPrEx>
          <w:tblBorders>
            <w:insideH w:val="nil"/>
          </w:tblBorders>
        </w:tblPrEx>
        <w:tc>
          <w:tcPr>
            <w:tcW w:w="1361" w:type="dxa"/>
            <w:tcBorders>
              <w:bottom w:val="nil"/>
            </w:tcBorders>
          </w:tcPr>
          <w:p w:rsidR="00EB1ACB" w:rsidRDefault="00EB1ACB">
            <w:pPr>
              <w:pStyle w:val="ConsPlusNormal"/>
              <w:jc w:val="center"/>
              <w:outlineLvl w:val="4"/>
            </w:pPr>
            <w:r>
              <w:lastRenderedPageBreak/>
              <w:t>1.1.3.1.1</w:t>
            </w:r>
          </w:p>
        </w:tc>
        <w:tc>
          <w:tcPr>
            <w:tcW w:w="12757" w:type="dxa"/>
            <w:gridSpan w:val="9"/>
            <w:tcBorders>
              <w:bottom w:val="nil"/>
            </w:tcBorders>
          </w:tcPr>
          <w:p w:rsidR="00EB1ACB" w:rsidRDefault="00EB1ACB">
            <w:pPr>
              <w:pStyle w:val="ConsPlusNormal"/>
            </w:pPr>
            <w:r>
              <w:t>Оказание услуг по реализации дополнительных предпрофессиональных программ и программ спортивной подготовки</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96"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1.1.3.1.1.1</w:t>
            </w:r>
          </w:p>
        </w:tc>
        <w:tc>
          <w:tcPr>
            <w:tcW w:w="2438" w:type="dxa"/>
            <w:tcBorders>
              <w:bottom w:val="nil"/>
            </w:tcBorders>
          </w:tcPr>
          <w:p w:rsidR="00EB1ACB" w:rsidRDefault="00EB1ACB">
            <w:pPr>
              <w:pStyle w:val="ConsPlusNormal"/>
            </w:pPr>
            <w:r>
              <w:t>Оказание услуг по реализации дополнительных предпрофессиональных программ</w:t>
            </w:r>
          </w:p>
        </w:tc>
        <w:tc>
          <w:tcPr>
            <w:tcW w:w="1701" w:type="dxa"/>
            <w:tcBorders>
              <w:bottom w:val="nil"/>
            </w:tcBorders>
          </w:tcPr>
          <w:p w:rsidR="00EB1ACB" w:rsidRDefault="00EB1ACB">
            <w:pPr>
              <w:pStyle w:val="ConsPlusNormal"/>
              <w:jc w:val="center"/>
            </w:pPr>
            <w:r>
              <w:t>муниципальные учреждения, подведомственные КФКС</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объем услуг по реализации дополнительных предпрофессиональных программ</w:t>
            </w:r>
          </w:p>
        </w:tc>
        <w:tc>
          <w:tcPr>
            <w:tcW w:w="680" w:type="dxa"/>
            <w:tcBorders>
              <w:bottom w:val="nil"/>
            </w:tcBorders>
          </w:tcPr>
          <w:p w:rsidR="00EB1ACB" w:rsidRDefault="00EB1ACB">
            <w:pPr>
              <w:pStyle w:val="ConsPlusNormal"/>
              <w:jc w:val="center"/>
            </w:pPr>
            <w:r>
              <w:t>чел./час</w:t>
            </w:r>
          </w:p>
        </w:tc>
        <w:tc>
          <w:tcPr>
            <w:tcW w:w="680" w:type="dxa"/>
            <w:tcBorders>
              <w:bottom w:val="nil"/>
            </w:tcBorders>
          </w:tcPr>
          <w:p w:rsidR="00EB1ACB" w:rsidRDefault="00EB1ACB">
            <w:pPr>
              <w:pStyle w:val="ConsPlusNormal"/>
              <w:jc w:val="center"/>
            </w:pPr>
            <w:r>
              <w:t>17112/</w:t>
            </w:r>
          </w:p>
          <w:p w:rsidR="00EB1ACB" w:rsidRDefault="00EB1ACB">
            <w:pPr>
              <w:pStyle w:val="ConsPlusNormal"/>
              <w:jc w:val="center"/>
            </w:pPr>
            <w:r>
              <w:t>7075118</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481429,064</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1.1.3.1.1.1 в ред. </w:t>
            </w:r>
            <w:hyperlink r:id="rId197"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pPr>
            <w:r>
              <w:t>1.1.3.1.1.2</w:t>
            </w:r>
          </w:p>
        </w:tc>
        <w:tc>
          <w:tcPr>
            <w:tcW w:w="2438" w:type="dxa"/>
            <w:tcBorders>
              <w:bottom w:val="nil"/>
            </w:tcBorders>
          </w:tcPr>
          <w:p w:rsidR="00EB1ACB" w:rsidRDefault="00EB1ACB">
            <w:pPr>
              <w:pStyle w:val="ConsPlusNormal"/>
            </w:pPr>
            <w:r>
              <w:t>Оказание услуг по реализации программ спортивной подготовки по олимпийским и неолимпийским видам спорта</w:t>
            </w:r>
          </w:p>
        </w:tc>
        <w:tc>
          <w:tcPr>
            <w:tcW w:w="1701" w:type="dxa"/>
            <w:tcBorders>
              <w:bottom w:val="nil"/>
            </w:tcBorders>
          </w:tcPr>
          <w:p w:rsidR="00EB1ACB" w:rsidRDefault="00EB1ACB">
            <w:pPr>
              <w:pStyle w:val="ConsPlusNormal"/>
              <w:jc w:val="center"/>
            </w:pPr>
            <w:r>
              <w:t>муниципальные учреждения, подведомственные КФКС</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количество получателей услуг по реализации программ спортивной подготовки по олимпийским и неолимпийским видам спорта</w:t>
            </w:r>
          </w:p>
        </w:tc>
        <w:tc>
          <w:tcPr>
            <w:tcW w:w="680" w:type="dxa"/>
            <w:tcBorders>
              <w:bottom w:val="nil"/>
            </w:tcBorders>
          </w:tcPr>
          <w:p w:rsidR="00EB1ACB" w:rsidRDefault="00EB1ACB">
            <w:pPr>
              <w:pStyle w:val="ConsPlusNormal"/>
              <w:jc w:val="center"/>
            </w:pPr>
            <w:r>
              <w:t>чел.</w:t>
            </w:r>
          </w:p>
        </w:tc>
        <w:tc>
          <w:tcPr>
            <w:tcW w:w="680" w:type="dxa"/>
            <w:tcBorders>
              <w:bottom w:val="nil"/>
            </w:tcBorders>
          </w:tcPr>
          <w:p w:rsidR="00EB1ACB" w:rsidRDefault="00EB1ACB">
            <w:pPr>
              <w:pStyle w:val="ConsPlusNormal"/>
              <w:jc w:val="center"/>
            </w:pPr>
            <w:r>
              <w:t>625</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43094,945</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1.1.3.1.1.2 в ред. </w:t>
            </w:r>
            <w:hyperlink r:id="rId198" w:history="1">
              <w:r>
                <w:rPr>
                  <w:color w:val="0000FF"/>
                </w:rPr>
                <w:t>Постановления</w:t>
              </w:r>
            </w:hyperlink>
            <w:r>
              <w:t xml:space="preserve"> Администрации г. Перми от 28.09.2017 N 781)</w:t>
            </w:r>
          </w:p>
        </w:tc>
      </w:tr>
      <w:tr w:rsidR="00EB1ACB">
        <w:tc>
          <w:tcPr>
            <w:tcW w:w="1361" w:type="dxa"/>
          </w:tcPr>
          <w:p w:rsidR="00EB1ACB" w:rsidRDefault="00EB1ACB">
            <w:pPr>
              <w:pStyle w:val="ConsPlusNormal"/>
              <w:jc w:val="center"/>
            </w:pPr>
            <w:r>
              <w:t>1.1.3.1.1.3</w:t>
            </w:r>
          </w:p>
        </w:tc>
        <w:tc>
          <w:tcPr>
            <w:tcW w:w="2438" w:type="dxa"/>
          </w:tcPr>
          <w:p w:rsidR="00EB1ACB" w:rsidRDefault="00EB1ACB">
            <w:pPr>
              <w:pStyle w:val="ConsPlusNormal"/>
            </w:pPr>
            <w:r>
              <w:t>Оказание услуг по реализации программ спортивной подготовки по олимпийским и неолимпийским видам спорта в учреждениях образования</w:t>
            </w:r>
          </w:p>
        </w:tc>
        <w:tc>
          <w:tcPr>
            <w:tcW w:w="1701" w:type="dxa"/>
          </w:tcPr>
          <w:p w:rsidR="00EB1ACB" w:rsidRDefault="00EB1ACB">
            <w:pPr>
              <w:pStyle w:val="ConsPlusNormal"/>
              <w:jc w:val="center"/>
            </w:pPr>
            <w:r>
              <w:t>муниципальные учреждения, подведомственные департаменту образования администрации города Перми</w:t>
            </w:r>
          </w:p>
        </w:tc>
        <w:tc>
          <w:tcPr>
            <w:tcW w:w="1361" w:type="dxa"/>
          </w:tcPr>
          <w:p w:rsidR="00EB1ACB" w:rsidRDefault="00EB1ACB">
            <w:pPr>
              <w:pStyle w:val="ConsPlusNormal"/>
              <w:jc w:val="center"/>
            </w:pPr>
            <w:r>
              <w:t>09.01.2017</w:t>
            </w:r>
          </w:p>
        </w:tc>
        <w:tc>
          <w:tcPr>
            <w:tcW w:w="1304" w:type="dxa"/>
          </w:tcPr>
          <w:p w:rsidR="00EB1ACB" w:rsidRDefault="00EB1ACB">
            <w:pPr>
              <w:pStyle w:val="ConsPlusNormal"/>
              <w:jc w:val="center"/>
            </w:pPr>
            <w:r>
              <w:t>31.12.2017</w:t>
            </w:r>
          </w:p>
        </w:tc>
        <w:tc>
          <w:tcPr>
            <w:tcW w:w="2041" w:type="dxa"/>
          </w:tcPr>
          <w:p w:rsidR="00EB1ACB" w:rsidRDefault="00EB1ACB">
            <w:pPr>
              <w:pStyle w:val="ConsPlusNormal"/>
              <w:jc w:val="center"/>
            </w:pPr>
            <w:r>
              <w:t>количество получателей услуг по реализации программ спортивной подготовки по олимпийским и неолимпийским видам спорта в учреждениях образования</w:t>
            </w:r>
          </w:p>
        </w:tc>
        <w:tc>
          <w:tcPr>
            <w:tcW w:w="680" w:type="dxa"/>
          </w:tcPr>
          <w:p w:rsidR="00EB1ACB" w:rsidRDefault="00EB1ACB">
            <w:pPr>
              <w:pStyle w:val="ConsPlusNormal"/>
              <w:jc w:val="center"/>
            </w:pPr>
            <w:r>
              <w:t>чел.</w:t>
            </w:r>
          </w:p>
        </w:tc>
        <w:tc>
          <w:tcPr>
            <w:tcW w:w="680" w:type="dxa"/>
          </w:tcPr>
          <w:p w:rsidR="00EB1ACB" w:rsidRDefault="00EB1ACB">
            <w:pPr>
              <w:pStyle w:val="ConsPlusNormal"/>
              <w:jc w:val="center"/>
            </w:pPr>
            <w:r>
              <w:t>16</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1026,200</w:t>
            </w:r>
          </w:p>
        </w:tc>
      </w:tr>
      <w:tr w:rsidR="00EB1ACB">
        <w:tblPrEx>
          <w:tblBorders>
            <w:insideH w:val="nil"/>
          </w:tblBorders>
        </w:tblPrEx>
        <w:tc>
          <w:tcPr>
            <w:tcW w:w="11566" w:type="dxa"/>
            <w:gridSpan w:val="8"/>
            <w:tcBorders>
              <w:bottom w:val="nil"/>
            </w:tcBorders>
          </w:tcPr>
          <w:p w:rsidR="00EB1ACB" w:rsidRDefault="00EB1ACB">
            <w:pPr>
              <w:pStyle w:val="ConsPlusNormal"/>
              <w:jc w:val="both"/>
            </w:pPr>
            <w:r>
              <w:lastRenderedPageBreak/>
              <w:t>Итого по мероприятию 1.1.3.1.1,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525550,209</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199" w:history="1">
              <w:r>
                <w:rPr>
                  <w:color w:val="0000FF"/>
                </w:rPr>
                <w:t>Постановления</w:t>
              </w:r>
            </w:hyperlink>
            <w:r>
              <w:t xml:space="preserve"> Администрации г. Перми от 28.09.2017 N 781)</w:t>
            </w:r>
          </w:p>
        </w:tc>
      </w:tr>
      <w:tr w:rsidR="00EB1ACB">
        <w:tc>
          <w:tcPr>
            <w:tcW w:w="1361" w:type="dxa"/>
          </w:tcPr>
          <w:p w:rsidR="00EB1ACB" w:rsidRDefault="00EB1ACB">
            <w:pPr>
              <w:pStyle w:val="ConsPlusNormal"/>
              <w:jc w:val="center"/>
              <w:outlineLvl w:val="4"/>
            </w:pPr>
            <w:r>
              <w:t>1.1.3.1.2</w:t>
            </w:r>
          </w:p>
        </w:tc>
        <w:tc>
          <w:tcPr>
            <w:tcW w:w="12757" w:type="dxa"/>
            <w:gridSpan w:val="9"/>
          </w:tcPr>
          <w:p w:rsidR="00EB1ACB" w:rsidRDefault="00EB1ACB">
            <w:pPr>
              <w:pStyle w:val="ConsPlusNormal"/>
              <w:jc w:val="both"/>
            </w:pPr>
            <w:r>
              <w:t>Целевая субсидия на повышение ФОТ</w:t>
            </w:r>
          </w:p>
        </w:tc>
      </w:tr>
      <w:tr w:rsidR="00EB1ACB">
        <w:tc>
          <w:tcPr>
            <w:tcW w:w="1361" w:type="dxa"/>
            <w:vMerge w:val="restart"/>
          </w:tcPr>
          <w:p w:rsidR="00EB1ACB" w:rsidRDefault="00EB1ACB">
            <w:pPr>
              <w:pStyle w:val="ConsPlusNormal"/>
              <w:jc w:val="center"/>
            </w:pPr>
            <w:r>
              <w:t>1.1.3.1.2.1</w:t>
            </w:r>
          </w:p>
        </w:tc>
        <w:tc>
          <w:tcPr>
            <w:tcW w:w="2438" w:type="dxa"/>
            <w:vMerge w:val="restart"/>
          </w:tcPr>
          <w:p w:rsidR="00EB1ACB" w:rsidRDefault="00EB1ACB">
            <w:pPr>
              <w:pStyle w:val="ConsPlusNormal"/>
            </w:pPr>
            <w:r>
              <w:t>Предоставление целевой субсидии на повышение ФОТ в учреждениях дополнительного образования</w:t>
            </w:r>
          </w:p>
        </w:tc>
        <w:tc>
          <w:tcPr>
            <w:tcW w:w="1701" w:type="dxa"/>
          </w:tcPr>
          <w:p w:rsidR="00EB1ACB" w:rsidRDefault="00EB1ACB">
            <w:pPr>
              <w:pStyle w:val="ConsPlusNormal"/>
              <w:jc w:val="center"/>
            </w:pPr>
            <w:r>
              <w:t>муниципальные учреждения, подведомственные КФКС</w:t>
            </w:r>
          </w:p>
        </w:tc>
        <w:tc>
          <w:tcPr>
            <w:tcW w:w="1361" w:type="dxa"/>
          </w:tcPr>
          <w:p w:rsidR="00EB1ACB" w:rsidRDefault="00EB1ACB">
            <w:pPr>
              <w:pStyle w:val="ConsPlusNormal"/>
              <w:jc w:val="center"/>
            </w:pPr>
            <w:r>
              <w:t>09.01.2017</w:t>
            </w:r>
          </w:p>
        </w:tc>
        <w:tc>
          <w:tcPr>
            <w:tcW w:w="1304" w:type="dxa"/>
          </w:tcPr>
          <w:p w:rsidR="00EB1ACB" w:rsidRDefault="00EB1ACB">
            <w:pPr>
              <w:pStyle w:val="ConsPlusNormal"/>
              <w:jc w:val="center"/>
            </w:pPr>
            <w:r>
              <w:t>31.12.2017</w:t>
            </w:r>
          </w:p>
        </w:tc>
        <w:tc>
          <w:tcPr>
            <w:tcW w:w="2041" w:type="dxa"/>
          </w:tcPr>
          <w:p w:rsidR="00EB1ACB" w:rsidRDefault="00EB1ACB">
            <w:pPr>
              <w:pStyle w:val="ConsPlusNormal"/>
              <w:jc w:val="center"/>
            </w:pPr>
            <w:r>
              <w:t>количество учреждений, получающих субсидии на повышение ФОТ</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25</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17735,200</w:t>
            </w:r>
          </w:p>
        </w:tc>
      </w:tr>
      <w:tr w:rsidR="00EB1ACB">
        <w:tc>
          <w:tcPr>
            <w:tcW w:w="1361" w:type="dxa"/>
            <w:vMerge/>
          </w:tcPr>
          <w:p w:rsidR="00EB1ACB" w:rsidRDefault="00EB1ACB"/>
        </w:tc>
        <w:tc>
          <w:tcPr>
            <w:tcW w:w="2438" w:type="dxa"/>
            <w:vMerge/>
          </w:tcPr>
          <w:p w:rsidR="00EB1ACB" w:rsidRDefault="00EB1ACB"/>
        </w:tc>
        <w:tc>
          <w:tcPr>
            <w:tcW w:w="1701" w:type="dxa"/>
          </w:tcPr>
          <w:p w:rsidR="00EB1ACB" w:rsidRDefault="00EB1ACB">
            <w:pPr>
              <w:pStyle w:val="ConsPlusNormal"/>
              <w:jc w:val="center"/>
            </w:pPr>
            <w:r>
              <w:t>муниципальные учреждения, подведомственные ДО</w:t>
            </w:r>
          </w:p>
        </w:tc>
        <w:tc>
          <w:tcPr>
            <w:tcW w:w="1361" w:type="dxa"/>
          </w:tcPr>
          <w:p w:rsidR="00EB1ACB" w:rsidRDefault="00EB1ACB">
            <w:pPr>
              <w:pStyle w:val="ConsPlusNormal"/>
              <w:jc w:val="center"/>
            </w:pPr>
            <w:r>
              <w:t>09.01.2017</w:t>
            </w:r>
          </w:p>
        </w:tc>
        <w:tc>
          <w:tcPr>
            <w:tcW w:w="1304" w:type="dxa"/>
          </w:tcPr>
          <w:p w:rsidR="00EB1ACB" w:rsidRDefault="00EB1ACB">
            <w:pPr>
              <w:pStyle w:val="ConsPlusNormal"/>
              <w:jc w:val="center"/>
            </w:pPr>
            <w:r>
              <w:t>31.12.2017</w:t>
            </w:r>
          </w:p>
        </w:tc>
        <w:tc>
          <w:tcPr>
            <w:tcW w:w="2041" w:type="dxa"/>
          </w:tcPr>
          <w:p w:rsidR="00EB1ACB" w:rsidRDefault="00EB1ACB">
            <w:pPr>
              <w:pStyle w:val="ConsPlusNormal"/>
              <w:jc w:val="center"/>
            </w:pPr>
            <w:r>
              <w:t>количество учреждений, получающих субсидии на повышение ФОТ</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3</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47,200</w:t>
            </w:r>
          </w:p>
        </w:tc>
      </w:tr>
      <w:tr w:rsidR="00EB1ACB">
        <w:tc>
          <w:tcPr>
            <w:tcW w:w="11566" w:type="dxa"/>
            <w:gridSpan w:val="8"/>
          </w:tcPr>
          <w:p w:rsidR="00EB1ACB" w:rsidRDefault="00EB1ACB">
            <w:pPr>
              <w:pStyle w:val="ConsPlusNormal"/>
              <w:jc w:val="both"/>
            </w:pPr>
            <w:r>
              <w:t>Итого по мероприятию 1.1.3.1.2, в том числе по источникам финансирования</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17782,400</w:t>
            </w:r>
          </w:p>
        </w:tc>
      </w:tr>
      <w:tr w:rsidR="00EB1ACB">
        <w:tc>
          <w:tcPr>
            <w:tcW w:w="1361" w:type="dxa"/>
          </w:tcPr>
          <w:p w:rsidR="00EB1ACB" w:rsidRDefault="00EB1ACB">
            <w:pPr>
              <w:pStyle w:val="ConsPlusNormal"/>
              <w:jc w:val="center"/>
              <w:outlineLvl w:val="4"/>
            </w:pPr>
            <w:r>
              <w:t>1.1.3.1.3</w:t>
            </w:r>
          </w:p>
        </w:tc>
        <w:tc>
          <w:tcPr>
            <w:tcW w:w="12757" w:type="dxa"/>
            <w:gridSpan w:val="9"/>
          </w:tcPr>
          <w:p w:rsidR="00EB1ACB" w:rsidRDefault="00EB1ACB">
            <w:pPr>
              <w:pStyle w:val="ConsPlusNormal"/>
              <w:jc w:val="both"/>
            </w:pPr>
            <w:r>
              <w:t>Целевая субсидия учреждениям системы физической культуры и спорта на аренду имущественных комплексов</w:t>
            </w:r>
          </w:p>
        </w:tc>
      </w:tr>
      <w:tr w:rsidR="00EB1ACB">
        <w:tblPrEx>
          <w:tblBorders>
            <w:insideH w:val="nil"/>
          </w:tblBorders>
        </w:tblPrEx>
        <w:tc>
          <w:tcPr>
            <w:tcW w:w="1361" w:type="dxa"/>
            <w:tcBorders>
              <w:bottom w:val="nil"/>
            </w:tcBorders>
          </w:tcPr>
          <w:p w:rsidR="00EB1ACB" w:rsidRDefault="00EB1ACB">
            <w:pPr>
              <w:pStyle w:val="ConsPlusNormal"/>
              <w:jc w:val="center"/>
            </w:pPr>
            <w:r>
              <w:t>1.1.3.1.3.1</w:t>
            </w:r>
          </w:p>
        </w:tc>
        <w:tc>
          <w:tcPr>
            <w:tcW w:w="2438" w:type="dxa"/>
            <w:tcBorders>
              <w:bottom w:val="nil"/>
            </w:tcBorders>
          </w:tcPr>
          <w:p w:rsidR="00EB1ACB" w:rsidRDefault="00EB1ACB">
            <w:pPr>
              <w:pStyle w:val="ConsPlusNormal"/>
            </w:pPr>
            <w:r>
              <w:t>Предоставление целевой субсидии учреждениям системы физической культуры и спорта на аренду имущественных комплексов</w:t>
            </w:r>
          </w:p>
        </w:tc>
        <w:tc>
          <w:tcPr>
            <w:tcW w:w="1701" w:type="dxa"/>
            <w:tcBorders>
              <w:bottom w:val="nil"/>
            </w:tcBorders>
          </w:tcPr>
          <w:p w:rsidR="00EB1ACB" w:rsidRDefault="00EB1ACB">
            <w:pPr>
              <w:pStyle w:val="ConsPlusNormal"/>
              <w:jc w:val="center"/>
            </w:pPr>
            <w:r>
              <w:t>муниципальные учреждения, подведомственные КФКС</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количество арендуемых объектов муниципальными учреждениями системы физической культуры и спорта</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25</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27983,150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1.1.3.1.3.1 в ред. </w:t>
            </w:r>
            <w:hyperlink r:id="rId200"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566" w:type="dxa"/>
            <w:gridSpan w:val="8"/>
            <w:tcBorders>
              <w:bottom w:val="nil"/>
            </w:tcBorders>
          </w:tcPr>
          <w:p w:rsidR="00EB1ACB" w:rsidRDefault="00EB1ACB">
            <w:pPr>
              <w:pStyle w:val="ConsPlusNormal"/>
              <w:jc w:val="both"/>
            </w:pPr>
            <w:r>
              <w:t>Итого по мероприятию 1.1.3.1.3,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27983,150</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201" w:history="1">
              <w:r>
                <w:rPr>
                  <w:color w:val="0000FF"/>
                </w:rPr>
                <w:t>Постановления</w:t>
              </w:r>
            </w:hyperlink>
            <w:r>
              <w:t xml:space="preserve"> Администрации г. Перми от 28.09.2017 N 781)</w:t>
            </w:r>
          </w:p>
        </w:tc>
      </w:tr>
      <w:tr w:rsidR="00EB1ACB">
        <w:tc>
          <w:tcPr>
            <w:tcW w:w="1361" w:type="dxa"/>
          </w:tcPr>
          <w:p w:rsidR="00EB1ACB" w:rsidRDefault="00EB1ACB">
            <w:pPr>
              <w:pStyle w:val="ConsPlusNormal"/>
              <w:jc w:val="center"/>
              <w:outlineLvl w:val="4"/>
            </w:pPr>
            <w:r>
              <w:t>1.1.3.1.4</w:t>
            </w:r>
          </w:p>
        </w:tc>
        <w:tc>
          <w:tcPr>
            <w:tcW w:w="12757" w:type="dxa"/>
            <w:gridSpan w:val="9"/>
          </w:tcPr>
          <w:p w:rsidR="00EB1ACB" w:rsidRDefault="00EB1ACB">
            <w:pPr>
              <w:pStyle w:val="ConsPlusNormal"/>
              <w:jc w:val="both"/>
            </w:pPr>
            <w:r>
              <w:t>Целевая субсидия на взносы по капитальному ремонту многоквартирных домов</w:t>
            </w:r>
          </w:p>
        </w:tc>
      </w:tr>
      <w:tr w:rsidR="00EB1ACB">
        <w:tblPrEx>
          <w:tblBorders>
            <w:insideH w:val="nil"/>
          </w:tblBorders>
        </w:tblPrEx>
        <w:tc>
          <w:tcPr>
            <w:tcW w:w="1361" w:type="dxa"/>
            <w:tcBorders>
              <w:bottom w:val="nil"/>
            </w:tcBorders>
          </w:tcPr>
          <w:p w:rsidR="00EB1ACB" w:rsidRDefault="00EB1ACB">
            <w:pPr>
              <w:pStyle w:val="ConsPlusNormal"/>
              <w:jc w:val="center"/>
            </w:pPr>
            <w:r>
              <w:t>1.1.3.1.4.1</w:t>
            </w:r>
          </w:p>
        </w:tc>
        <w:tc>
          <w:tcPr>
            <w:tcW w:w="2438" w:type="dxa"/>
            <w:tcBorders>
              <w:bottom w:val="nil"/>
            </w:tcBorders>
          </w:tcPr>
          <w:p w:rsidR="00EB1ACB" w:rsidRDefault="00EB1ACB">
            <w:pPr>
              <w:pStyle w:val="ConsPlusNormal"/>
            </w:pPr>
            <w:r>
              <w:t>Предоставление целевой субсидии на взносы по капитальному ремонту многоквартирных домов</w:t>
            </w:r>
          </w:p>
        </w:tc>
        <w:tc>
          <w:tcPr>
            <w:tcW w:w="1701" w:type="dxa"/>
            <w:tcBorders>
              <w:bottom w:val="nil"/>
            </w:tcBorders>
          </w:tcPr>
          <w:p w:rsidR="00EB1ACB" w:rsidRDefault="00EB1ACB">
            <w:pPr>
              <w:pStyle w:val="ConsPlusNormal"/>
              <w:jc w:val="center"/>
            </w:pPr>
            <w:r>
              <w:t>муниципальные учреждения, подведомственные КФКС</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количество учреждений, получающих субсидии на взносы по капитальному ремонту многоквартирных домов</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13</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1378,826</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1.1.3.1.4.1 в ред. </w:t>
            </w:r>
            <w:hyperlink r:id="rId202"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566" w:type="dxa"/>
            <w:gridSpan w:val="8"/>
            <w:tcBorders>
              <w:bottom w:val="nil"/>
            </w:tcBorders>
          </w:tcPr>
          <w:p w:rsidR="00EB1ACB" w:rsidRDefault="00EB1ACB">
            <w:pPr>
              <w:pStyle w:val="ConsPlusNormal"/>
              <w:jc w:val="both"/>
            </w:pPr>
            <w:r>
              <w:t>Итого по мероприятию 1.1.3.1.4,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1378,826</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203"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outlineLvl w:val="4"/>
            </w:pPr>
            <w:r>
              <w:t>1.1.3.1.5</w:t>
            </w:r>
          </w:p>
        </w:tc>
        <w:tc>
          <w:tcPr>
            <w:tcW w:w="12757" w:type="dxa"/>
            <w:gridSpan w:val="9"/>
            <w:tcBorders>
              <w:bottom w:val="nil"/>
            </w:tcBorders>
          </w:tcPr>
          <w:p w:rsidR="00EB1ACB" w:rsidRDefault="00EB1ACB">
            <w:pPr>
              <w:pStyle w:val="ConsPlusNormal"/>
              <w:jc w:val="both"/>
            </w:pPr>
            <w:r>
              <w:t>Целевая субсидия на содержание лыжной базы МБУ ДО "ДЮСШ "Закамск" г. Перми</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204"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361" w:type="dxa"/>
            <w:tcBorders>
              <w:bottom w:val="nil"/>
            </w:tcBorders>
          </w:tcPr>
          <w:p w:rsidR="00EB1ACB" w:rsidRDefault="00EB1ACB">
            <w:pPr>
              <w:pStyle w:val="ConsPlusNormal"/>
              <w:jc w:val="center"/>
            </w:pPr>
            <w:r>
              <w:t>1.1.3.1.5.1</w:t>
            </w:r>
          </w:p>
        </w:tc>
        <w:tc>
          <w:tcPr>
            <w:tcW w:w="2438" w:type="dxa"/>
            <w:tcBorders>
              <w:bottom w:val="nil"/>
            </w:tcBorders>
          </w:tcPr>
          <w:p w:rsidR="00EB1ACB" w:rsidRDefault="00EB1ACB">
            <w:pPr>
              <w:pStyle w:val="ConsPlusNormal"/>
            </w:pPr>
            <w:r>
              <w:t xml:space="preserve">Содержание спортивного комплекса по адресу: г. Пермь, ул. Агрономическая, 23 и земельного участка, </w:t>
            </w:r>
            <w:r>
              <w:lastRenderedPageBreak/>
              <w:t>расположенного по адресу: г. Пермь, ул. Заборная</w:t>
            </w:r>
          </w:p>
        </w:tc>
        <w:tc>
          <w:tcPr>
            <w:tcW w:w="1701" w:type="dxa"/>
            <w:tcBorders>
              <w:bottom w:val="nil"/>
            </w:tcBorders>
          </w:tcPr>
          <w:p w:rsidR="00EB1ACB" w:rsidRDefault="00EB1ACB">
            <w:pPr>
              <w:pStyle w:val="ConsPlusNormal"/>
              <w:jc w:val="center"/>
            </w:pPr>
            <w:r>
              <w:lastRenderedPageBreak/>
              <w:t>МБУ ДО "ДЮСШ "Закамск" г. Перми</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количество физкультурно-оздоровительных комплексов, находящихся на </w:t>
            </w:r>
            <w:r>
              <w:lastRenderedPageBreak/>
              <w:t>содержании</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8889,985</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1.1.3.1.5.1 в ред. </w:t>
            </w:r>
            <w:hyperlink r:id="rId205"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566" w:type="dxa"/>
            <w:gridSpan w:val="8"/>
            <w:tcBorders>
              <w:bottom w:val="nil"/>
            </w:tcBorders>
          </w:tcPr>
          <w:p w:rsidR="00EB1ACB" w:rsidRDefault="00EB1ACB">
            <w:pPr>
              <w:pStyle w:val="ConsPlusNormal"/>
              <w:jc w:val="both"/>
            </w:pPr>
            <w:r>
              <w:t>Итого по мероприятию 1.1.3.1.5,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8889,985</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206" w:history="1">
              <w:r>
                <w:rPr>
                  <w:color w:val="0000FF"/>
                </w:rPr>
                <w:t>Постановления</w:t>
              </w:r>
            </w:hyperlink>
            <w:r>
              <w:t xml:space="preserve"> Администрации г. Перми от 28.09.2017 N 781)</w:t>
            </w:r>
          </w:p>
        </w:tc>
      </w:tr>
      <w:tr w:rsidR="00EB1ACB">
        <w:tc>
          <w:tcPr>
            <w:tcW w:w="1361" w:type="dxa"/>
          </w:tcPr>
          <w:p w:rsidR="00EB1ACB" w:rsidRDefault="00EB1ACB">
            <w:pPr>
              <w:pStyle w:val="ConsPlusNormal"/>
              <w:jc w:val="center"/>
              <w:outlineLvl w:val="4"/>
            </w:pPr>
            <w:r>
              <w:t>1.1.3.1.6</w:t>
            </w:r>
          </w:p>
        </w:tc>
        <w:tc>
          <w:tcPr>
            <w:tcW w:w="12757" w:type="dxa"/>
            <w:gridSpan w:val="9"/>
          </w:tcPr>
          <w:p w:rsidR="00EB1ACB" w:rsidRDefault="00EB1ACB">
            <w:pPr>
              <w:pStyle w:val="ConsPlusNormal"/>
            </w:pPr>
            <w:r>
              <w:t>Предоставление мер социальной поддержки педагогическим работникам организаций дополнительного образования в области физической культуры и спорта</w:t>
            </w:r>
          </w:p>
        </w:tc>
      </w:tr>
      <w:tr w:rsidR="00EB1ACB">
        <w:tc>
          <w:tcPr>
            <w:tcW w:w="1361" w:type="dxa"/>
          </w:tcPr>
          <w:p w:rsidR="00EB1ACB" w:rsidRDefault="00EB1ACB">
            <w:pPr>
              <w:pStyle w:val="ConsPlusNormal"/>
              <w:jc w:val="center"/>
            </w:pPr>
            <w:r>
              <w:t>1.1.3.1.6.1</w:t>
            </w:r>
          </w:p>
        </w:tc>
        <w:tc>
          <w:tcPr>
            <w:tcW w:w="2438" w:type="dxa"/>
          </w:tcPr>
          <w:p w:rsidR="00EB1ACB" w:rsidRDefault="00EB1ACB">
            <w:pPr>
              <w:pStyle w:val="ConsPlusNormal"/>
            </w:pPr>
            <w:r>
              <w:t>Меры социальной поддержки педагогическим работникам организаций дополнительного образования в области физической культуры и спорта</w:t>
            </w:r>
          </w:p>
        </w:tc>
        <w:tc>
          <w:tcPr>
            <w:tcW w:w="1701" w:type="dxa"/>
          </w:tcPr>
          <w:p w:rsidR="00EB1ACB" w:rsidRDefault="00EB1ACB">
            <w:pPr>
              <w:pStyle w:val="ConsPlusNormal"/>
              <w:jc w:val="center"/>
            </w:pPr>
            <w:r>
              <w:t>муниципальные учреждения, подведомственные КФКС</w:t>
            </w:r>
          </w:p>
        </w:tc>
        <w:tc>
          <w:tcPr>
            <w:tcW w:w="1361" w:type="dxa"/>
          </w:tcPr>
          <w:p w:rsidR="00EB1ACB" w:rsidRDefault="00EB1ACB">
            <w:pPr>
              <w:pStyle w:val="ConsPlusNormal"/>
              <w:jc w:val="center"/>
            </w:pPr>
            <w:r>
              <w:t>09.01.2017</w:t>
            </w:r>
          </w:p>
        </w:tc>
        <w:tc>
          <w:tcPr>
            <w:tcW w:w="1304" w:type="dxa"/>
          </w:tcPr>
          <w:p w:rsidR="00EB1ACB" w:rsidRDefault="00EB1ACB">
            <w:pPr>
              <w:pStyle w:val="ConsPlusNormal"/>
              <w:jc w:val="center"/>
            </w:pPr>
            <w:r>
              <w:t>31.12.2017</w:t>
            </w:r>
          </w:p>
        </w:tc>
        <w:tc>
          <w:tcPr>
            <w:tcW w:w="2041" w:type="dxa"/>
          </w:tcPr>
          <w:p w:rsidR="00EB1ACB" w:rsidRDefault="00EB1ACB">
            <w:pPr>
              <w:pStyle w:val="ConsPlusNormal"/>
              <w:jc w:val="center"/>
            </w:pPr>
            <w:r>
              <w:t>количество педагогических работников организаций дополнительного образования в области физической культуры и спорта, получающих меры социальной поддержки</w:t>
            </w:r>
          </w:p>
        </w:tc>
        <w:tc>
          <w:tcPr>
            <w:tcW w:w="680" w:type="dxa"/>
          </w:tcPr>
          <w:p w:rsidR="00EB1ACB" w:rsidRDefault="00EB1ACB">
            <w:pPr>
              <w:pStyle w:val="ConsPlusNormal"/>
              <w:jc w:val="center"/>
            </w:pPr>
            <w:r>
              <w:t>чел.</w:t>
            </w:r>
          </w:p>
        </w:tc>
        <w:tc>
          <w:tcPr>
            <w:tcW w:w="680" w:type="dxa"/>
          </w:tcPr>
          <w:p w:rsidR="00EB1ACB" w:rsidRDefault="00EB1ACB">
            <w:pPr>
              <w:pStyle w:val="ConsPlusNormal"/>
              <w:jc w:val="center"/>
            </w:pPr>
            <w:r>
              <w:t>268</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10760,300</w:t>
            </w:r>
          </w:p>
        </w:tc>
      </w:tr>
      <w:tr w:rsidR="00EB1ACB">
        <w:tc>
          <w:tcPr>
            <w:tcW w:w="11566" w:type="dxa"/>
            <w:gridSpan w:val="8"/>
          </w:tcPr>
          <w:p w:rsidR="00EB1ACB" w:rsidRDefault="00EB1ACB">
            <w:pPr>
              <w:pStyle w:val="ConsPlusNormal"/>
              <w:jc w:val="both"/>
            </w:pPr>
            <w:r>
              <w:t>Итого по мероприятию 1.1.3.1.6, в том числе по источникам финансирования</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10760,300</w:t>
            </w:r>
          </w:p>
        </w:tc>
      </w:tr>
      <w:tr w:rsidR="00EB1ACB">
        <w:tc>
          <w:tcPr>
            <w:tcW w:w="1361" w:type="dxa"/>
          </w:tcPr>
          <w:p w:rsidR="00EB1ACB" w:rsidRDefault="00EB1ACB">
            <w:pPr>
              <w:pStyle w:val="ConsPlusNormal"/>
              <w:jc w:val="center"/>
              <w:outlineLvl w:val="4"/>
            </w:pPr>
            <w:r>
              <w:t>1.1.3.1.7</w:t>
            </w:r>
          </w:p>
        </w:tc>
        <w:tc>
          <w:tcPr>
            <w:tcW w:w="12757" w:type="dxa"/>
            <w:gridSpan w:val="9"/>
          </w:tcPr>
          <w:p w:rsidR="00EB1ACB" w:rsidRDefault="00EB1ACB">
            <w:pPr>
              <w:pStyle w:val="ConsPlusNormal"/>
              <w:jc w:val="both"/>
            </w:pPr>
            <w:r>
              <w:t>Целевая субсидия на обеспечение участия в официальных спортивных соревнованиях</w:t>
            </w:r>
          </w:p>
        </w:tc>
      </w:tr>
      <w:tr w:rsidR="00EB1ACB">
        <w:tblPrEx>
          <w:tblBorders>
            <w:insideH w:val="nil"/>
          </w:tblBorders>
        </w:tblPrEx>
        <w:tc>
          <w:tcPr>
            <w:tcW w:w="1361" w:type="dxa"/>
            <w:tcBorders>
              <w:bottom w:val="nil"/>
            </w:tcBorders>
          </w:tcPr>
          <w:p w:rsidR="00EB1ACB" w:rsidRDefault="00EB1ACB">
            <w:pPr>
              <w:pStyle w:val="ConsPlusNormal"/>
              <w:jc w:val="center"/>
            </w:pPr>
            <w:r>
              <w:t>1.1.3.1.7.1</w:t>
            </w:r>
          </w:p>
        </w:tc>
        <w:tc>
          <w:tcPr>
            <w:tcW w:w="2438" w:type="dxa"/>
            <w:tcBorders>
              <w:bottom w:val="nil"/>
            </w:tcBorders>
          </w:tcPr>
          <w:p w:rsidR="00EB1ACB" w:rsidRDefault="00EB1ACB">
            <w:pPr>
              <w:pStyle w:val="ConsPlusNormal"/>
            </w:pPr>
            <w:r>
              <w:t xml:space="preserve">Предоставление целевой субсидии на </w:t>
            </w:r>
            <w:r>
              <w:lastRenderedPageBreak/>
              <w:t>обеспечение участия в официальных спортивных соревнованиях</w:t>
            </w:r>
          </w:p>
        </w:tc>
        <w:tc>
          <w:tcPr>
            <w:tcW w:w="1701" w:type="dxa"/>
            <w:tcBorders>
              <w:bottom w:val="nil"/>
            </w:tcBorders>
          </w:tcPr>
          <w:p w:rsidR="00EB1ACB" w:rsidRDefault="00EB1ACB">
            <w:pPr>
              <w:pStyle w:val="ConsPlusNormal"/>
              <w:jc w:val="center"/>
            </w:pPr>
            <w:r>
              <w:lastRenderedPageBreak/>
              <w:t xml:space="preserve">муниципальные учреждения, </w:t>
            </w:r>
            <w:r>
              <w:lastRenderedPageBreak/>
              <w:t>подведомственные КФКС</w:t>
            </w:r>
          </w:p>
        </w:tc>
        <w:tc>
          <w:tcPr>
            <w:tcW w:w="1361" w:type="dxa"/>
            <w:tcBorders>
              <w:bottom w:val="nil"/>
            </w:tcBorders>
          </w:tcPr>
          <w:p w:rsidR="00EB1ACB" w:rsidRDefault="00EB1ACB">
            <w:pPr>
              <w:pStyle w:val="ConsPlusNormal"/>
              <w:jc w:val="center"/>
            </w:pPr>
            <w:r>
              <w:lastRenderedPageBreak/>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 xml:space="preserve">количество учреждений, </w:t>
            </w:r>
            <w:r>
              <w:lastRenderedPageBreak/>
              <w:t>получающих субсидии на обеспечение участия в официальных спортивных соревнованиях</w:t>
            </w:r>
          </w:p>
        </w:tc>
        <w:tc>
          <w:tcPr>
            <w:tcW w:w="680" w:type="dxa"/>
            <w:tcBorders>
              <w:bottom w:val="nil"/>
            </w:tcBorders>
          </w:tcPr>
          <w:p w:rsidR="00EB1ACB" w:rsidRDefault="00EB1ACB">
            <w:pPr>
              <w:pStyle w:val="ConsPlusNormal"/>
              <w:jc w:val="center"/>
            </w:pPr>
            <w:r>
              <w:lastRenderedPageBreak/>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 xml:space="preserve">бюджет города </w:t>
            </w:r>
            <w:r>
              <w:lastRenderedPageBreak/>
              <w:t>Перми</w:t>
            </w:r>
          </w:p>
        </w:tc>
        <w:tc>
          <w:tcPr>
            <w:tcW w:w="1361" w:type="dxa"/>
            <w:tcBorders>
              <w:bottom w:val="nil"/>
            </w:tcBorders>
          </w:tcPr>
          <w:p w:rsidR="00EB1ACB" w:rsidRDefault="00EB1ACB">
            <w:pPr>
              <w:pStyle w:val="ConsPlusNormal"/>
              <w:jc w:val="center"/>
            </w:pPr>
            <w:r>
              <w:lastRenderedPageBreak/>
              <w:t>5224,988</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1.1.3.1.7.1 в ред. </w:t>
            </w:r>
            <w:hyperlink r:id="rId207"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566" w:type="dxa"/>
            <w:gridSpan w:val="8"/>
            <w:tcBorders>
              <w:bottom w:val="nil"/>
            </w:tcBorders>
          </w:tcPr>
          <w:p w:rsidR="00EB1ACB" w:rsidRDefault="00EB1ACB">
            <w:pPr>
              <w:pStyle w:val="ConsPlusNormal"/>
              <w:jc w:val="both"/>
            </w:pPr>
            <w:r>
              <w:t>Итого по мероприятию 1.1.3.1.7,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5224,988</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208"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361" w:type="dxa"/>
            <w:tcBorders>
              <w:bottom w:val="nil"/>
            </w:tcBorders>
          </w:tcPr>
          <w:p w:rsidR="00EB1ACB" w:rsidRDefault="00EB1ACB">
            <w:pPr>
              <w:pStyle w:val="ConsPlusNormal"/>
              <w:jc w:val="center"/>
              <w:outlineLvl w:val="4"/>
            </w:pPr>
            <w:r>
              <w:t>1.1.3.1.8</w:t>
            </w:r>
          </w:p>
        </w:tc>
        <w:tc>
          <w:tcPr>
            <w:tcW w:w="12757" w:type="dxa"/>
            <w:gridSpan w:val="9"/>
            <w:tcBorders>
              <w:bottom w:val="nil"/>
            </w:tcBorders>
          </w:tcPr>
          <w:p w:rsidR="00EB1ACB" w:rsidRDefault="00EB1ACB">
            <w:pPr>
              <w:pStyle w:val="ConsPlusNormal"/>
            </w:pPr>
            <w:r>
              <w:t>Расходы в области физической культуры и спорта</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(введен </w:t>
            </w:r>
            <w:hyperlink r:id="rId209" w:history="1">
              <w:r>
                <w:rPr>
                  <w:color w:val="0000FF"/>
                </w:rPr>
                <w:t>Постановлением</w:t>
              </w:r>
            </w:hyperlink>
            <w:r>
              <w:t xml:space="preserve"> Администрации г. Перми от 14.04.2017 N 292)</w:t>
            </w:r>
          </w:p>
        </w:tc>
      </w:tr>
      <w:tr w:rsidR="00EB1ACB">
        <w:tc>
          <w:tcPr>
            <w:tcW w:w="1361" w:type="dxa"/>
          </w:tcPr>
          <w:p w:rsidR="00EB1ACB" w:rsidRDefault="00EB1ACB">
            <w:pPr>
              <w:pStyle w:val="ConsPlusNormal"/>
              <w:jc w:val="center"/>
            </w:pPr>
            <w:r>
              <w:t>1.1.3.1.8.1</w:t>
            </w:r>
          </w:p>
        </w:tc>
        <w:tc>
          <w:tcPr>
            <w:tcW w:w="2438" w:type="dxa"/>
          </w:tcPr>
          <w:p w:rsidR="00EB1ACB" w:rsidRDefault="00EB1ACB">
            <w:pPr>
              <w:pStyle w:val="ConsPlusNormal"/>
            </w:pPr>
            <w:r>
              <w:t>Оплата расходов в области физической культуры и спорта</w:t>
            </w:r>
          </w:p>
        </w:tc>
        <w:tc>
          <w:tcPr>
            <w:tcW w:w="1701" w:type="dxa"/>
          </w:tcPr>
          <w:p w:rsidR="00EB1ACB" w:rsidRDefault="00EB1ACB">
            <w:pPr>
              <w:pStyle w:val="ConsPlusNormal"/>
              <w:jc w:val="center"/>
            </w:pPr>
            <w:r>
              <w:t>КФКС</w:t>
            </w:r>
          </w:p>
        </w:tc>
        <w:tc>
          <w:tcPr>
            <w:tcW w:w="1361" w:type="dxa"/>
          </w:tcPr>
          <w:p w:rsidR="00EB1ACB" w:rsidRDefault="00EB1ACB">
            <w:pPr>
              <w:pStyle w:val="ConsPlusNormal"/>
              <w:jc w:val="center"/>
            </w:pPr>
            <w:r>
              <w:t>01.03.2017</w:t>
            </w:r>
          </w:p>
        </w:tc>
        <w:tc>
          <w:tcPr>
            <w:tcW w:w="1304" w:type="dxa"/>
          </w:tcPr>
          <w:p w:rsidR="00EB1ACB" w:rsidRDefault="00EB1ACB">
            <w:pPr>
              <w:pStyle w:val="ConsPlusNormal"/>
              <w:jc w:val="center"/>
            </w:pPr>
            <w:r>
              <w:t>31.12.2017</w:t>
            </w:r>
          </w:p>
        </w:tc>
        <w:tc>
          <w:tcPr>
            <w:tcW w:w="2041" w:type="dxa"/>
          </w:tcPr>
          <w:p w:rsidR="00EB1ACB" w:rsidRDefault="00EB1ACB">
            <w:pPr>
              <w:pStyle w:val="ConsPlusNormal"/>
              <w:jc w:val="center"/>
            </w:pPr>
            <w:r>
              <w:t>количество земельных участков, по которым осуществляется оплата земельного налога</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0,050</w:t>
            </w:r>
          </w:p>
        </w:tc>
      </w:tr>
      <w:tr w:rsidR="00EB1ACB">
        <w:tblPrEx>
          <w:tblBorders>
            <w:insideH w:val="nil"/>
          </w:tblBorders>
        </w:tblPrEx>
        <w:tc>
          <w:tcPr>
            <w:tcW w:w="1361" w:type="dxa"/>
            <w:tcBorders>
              <w:bottom w:val="nil"/>
            </w:tcBorders>
          </w:tcPr>
          <w:p w:rsidR="00EB1ACB" w:rsidRDefault="00EB1ACB">
            <w:pPr>
              <w:pStyle w:val="ConsPlusNormal"/>
              <w:jc w:val="center"/>
            </w:pPr>
            <w:r>
              <w:t>1.1.3.1.8.2</w:t>
            </w:r>
          </w:p>
        </w:tc>
        <w:tc>
          <w:tcPr>
            <w:tcW w:w="2438" w:type="dxa"/>
            <w:tcBorders>
              <w:bottom w:val="nil"/>
            </w:tcBorders>
          </w:tcPr>
          <w:p w:rsidR="00EB1ACB" w:rsidRDefault="00EB1ACB">
            <w:pPr>
              <w:pStyle w:val="ConsPlusNormal"/>
            </w:pPr>
            <w:r>
              <w:t>Оплата расходов на разработку интерактивного программного продукта (карты) "Спортивная инфраструктура города Перми"</w:t>
            </w:r>
          </w:p>
        </w:tc>
        <w:tc>
          <w:tcPr>
            <w:tcW w:w="1701" w:type="dxa"/>
            <w:tcBorders>
              <w:bottom w:val="nil"/>
            </w:tcBorders>
          </w:tcPr>
          <w:p w:rsidR="00EB1ACB" w:rsidRDefault="00EB1ACB">
            <w:pPr>
              <w:pStyle w:val="ConsPlusNormal"/>
              <w:jc w:val="center"/>
            </w:pPr>
            <w:r>
              <w:t>КФКС</w:t>
            </w:r>
          </w:p>
        </w:tc>
        <w:tc>
          <w:tcPr>
            <w:tcW w:w="1361" w:type="dxa"/>
            <w:tcBorders>
              <w:bottom w:val="nil"/>
            </w:tcBorders>
          </w:tcPr>
          <w:p w:rsidR="00EB1ACB" w:rsidRDefault="00EB1ACB">
            <w:pPr>
              <w:pStyle w:val="ConsPlusNormal"/>
              <w:jc w:val="center"/>
            </w:pPr>
            <w:r>
              <w:t>04.07.2017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разработанный интерактивный программный продукт (карта) "Спортивная инфраструктура города Перми"</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1</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299,934</w:t>
            </w:r>
          </w:p>
        </w:tc>
      </w:tr>
      <w:tr w:rsidR="00EB1ACB">
        <w:tblPrEx>
          <w:tblBorders>
            <w:insideH w:val="nil"/>
          </w:tblBorders>
        </w:tblPrEx>
        <w:tc>
          <w:tcPr>
            <w:tcW w:w="14118" w:type="dxa"/>
            <w:gridSpan w:val="10"/>
            <w:tcBorders>
              <w:top w:val="nil"/>
            </w:tcBorders>
          </w:tcPr>
          <w:p w:rsidR="00EB1ACB" w:rsidRDefault="00EB1ACB">
            <w:pPr>
              <w:pStyle w:val="ConsPlusNormal"/>
              <w:jc w:val="both"/>
            </w:pPr>
            <w:r>
              <w:lastRenderedPageBreak/>
              <w:t xml:space="preserve">(п. 1.1.3.1.8.2 введен </w:t>
            </w:r>
            <w:hyperlink r:id="rId210" w:history="1">
              <w:r>
                <w:rPr>
                  <w:color w:val="0000FF"/>
                </w:rPr>
                <w:t>Постановлением</w:t>
              </w:r>
            </w:hyperlink>
            <w:r>
              <w:t xml:space="preserve"> Администрации г. Перми от 08.08.2017 N 605)</w:t>
            </w:r>
          </w:p>
        </w:tc>
      </w:tr>
      <w:tr w:rsidR="00EB1ACB">
        <w:tblPrEx>
          <w:tblBorders>
            <w:insideH w:val="nil"/>
          </w:tblBorders>
        </w:tblPrEx>
        <w:tc>
          <w:tcPr>
            <w:tcW w:w="11566" w:type="dxa"/>
            <w:gridSpan w:val="8"/>
            <w:tcBorders>
              <w:bottom w:val="nil"/>
            </w:tcBorders>
          </w:tcPr>
          <w:p w:rsidR="00EB1ACB" w:rsidRDefault="00EB1ACB">
            <w:pPr>
              <w:pStyle w:val="ConsPlusNormal"/>
            </w:pPr>
            <w:r>
              <w:t>Итого по мероприятию 1.1.3.1.8,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299,984</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211"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1566" w:type="dxa"/>
            <w:gridSpan w:val="8"/>
            <w:tcBorders>
              <w:bottom w:val="nil"/>
            </w:tcBorders>
          </w:tcPr>
          <w:p w:rsidR="00EB1ACB" w:rsidRDefault="00EB1ACB">
            <w:pPr>
              <w:pStyle w:val="ConsPlusNormal"/>
              <w:jc w:val="both"/>
            </w:pPr>
            <w:r>
              <w:t>Итого по основному мероприятию 1.1.3.1,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597869,842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212" w:history="1">
              <w:r>
                <w:rPr>
                  <w:color w:val="0000FF"/>
                </w:rPr>
                <w:t>Постановления</w:t>
              </w:r>
            </w:hyperlink>
            <w:r>
              <w:t xml:space="preserve"> Администрации г. Перми от 28.09.2017 N 781)</w:t>
            </w:r>
          </w:p>
        </w:tc>
      </w:tr>
      <w:tr w:rsidR="00EB1ACB">
        <w:tc>
          <w:tcPr>
            <w:tcW w:w="1361" w:type="dxa"/>
          </w:tcPr>
          <w:p w:rsidR="00EB1ACB" w:rsidRDefault="00EB1ACB">
            <w:pPr>
              <w:pStyle w:val="ConsPlusNormal"/>
              <w:jc w:val="center"/>
              <w:outlineLvl w:val="3"/>
            </w:pPr>
            <w:r>
              <w:t>1.1.3.2</w:t>
            </w:r>
          </w:p>
        </w:tc>
        <w:tc>
          <w:tcPr>
            <w:tcW w:w="12757" w:type="dxa"/>
            <w:gridSpan w:val="9"/>
          </w:tcPr>
          <w:p w:rsidR="00EB1ACB" w:rsidRDefault="00EB1ACB">
            <w:pPr>
              <w:pStyle w:val="ConsPlusNormal"/>
              <w:jc w:val="both"/>
            </w:pPr>
            <w:r>
              <w:t>Проведение занятий физкультурно-спортивной направленности по месту проживания граждан</w:t>
            </w:r>
          </w:p>
        </w:tc>
      </w:tr>
      <w:tr w:rsidR="00EB1ACB">
        <w:tc>
          <w:tcPr>
            <w:tcW w:w="1361" w:type="dxa"/>
          </w:tcPr>
          <w:p w:rsidR="00EB1ACB" w:rsidRDefault="00EB1ACB">
            <w:pPr>
              <w:pStyle w:val="ConsPlusNormal"/>
              <w:jc w:val="center"/>
              <w:outlineLvl w:val="4"/>
            </w:pPr>
            <w:r>
              <w:t>1.1.3.2.1</w:t>
            </w:r>
          </w:p>
        </w:tc>
        <w:tc>
          <w:tcPr>
            <w:tcW w:w="12757" w:type="dxa"/>
            <w:gridSpan w:val="9"/>
          </w:tcPr>
          <w:p w:rsidR="00EB1ACB" w:rsidRDefault="00EB1ACB">
            <w:pPr>
              <w:pStyle w:val="ConsPlusNormal"/>
              <w:jc w:val="both"/>
            </w:pPr>
            <w:r>
              <w:t>Организация и проведение занятий физкультурно-спортивной направленности</w:t>
            </w:r>
          </w:p>
        </w:tc>
      </w:tr>
      <w:tr w:rsidR="00EB1ACB">
        <w:tc>
          <w:tcPr>
            <w:tcW w:w="1361" w:type="dxa"/>
          </w:tcPr>
          <w:p w:rsidR="00EB1ACB" w:rsidRDefault="00EB1ACB">
            <w:pPr>
              <w:pStyle w:val="ConsPlusNormal"/>
              <w:jc w:val="center"/>
            </w:pPr>
            <w:r>
              <w:t>1.1.3.2.1.1</w:t>
            </w:r>
          </w:p>
        </w:tc>
        <w:tc>
          <w:tcPr>
            <w:tcW w:w="2438" w:type="dxa"/>
          </w:tcPr>
          <w:p w:rsidR="00EB1ACB" w:rsidRDefault="00EB1ACB">
            <w:pPr>
              <w:pStyle w:val="ConsPlusNormal"/>
            </w:pPr>
            <w:r>
              <w:t>Выполнение работ по организации и проведению занятий физкультурно-спортивной направленности по месту проживания граждан</w:t>
            </w:r>
          </w:p>
        </w:tc>
        <w:tc>
          <w:tcPr>
            <w:tcW w:w="1701" w:type="dxa"/>
          </w:tcPr>
          <w:p w:rsidR="00EB1ACB" w:rsidRDefault="00EB1ACB">
            <w:pPr>
              <w:pStyle w:val="ConsPlusNormal"/>
              <w:jc w:val="center"/>
            </w:pPr>
            <w:r>
              <w:t>муниципальные учреждения, подведомственные КФКС</w:t>
            </w:r>
          </w:p>
        </w:tc>
        <w:tc>
          <w:tcPr>
            <w:tcW w:w="1361" w:type="dxa"/>
          </w:tcPr>
          <w:p w:rsidR="00EB1ACB" w:rsidRDefault="00EB1ACB">
            <w:pPr>
              <w:pStyle w:val="ConsPlusNormal"/>
              <w:jc w:val="center"/>
            </w:pPr>
            <w:r>
              <w:t>09.01.2017</w:t>
            </w:r>
          </w:p>
        </w:tc>
        <w:tc>
          <w:tcPr>
            <w:tcW w:w="1304" w:type="dxa"/>
          </w:tcPr>
          <w:p w:rsidR="00EB1ACB" w:rsidRDefault="00EB1ACB">
            <w:pPr>
              <w:pStyle w:val="ConsPlusNormal"/>
              <w:jc w:val="center"/>
            </w:pPr>
            <w:r>
              <w:t>31.12.2017</w:t>
            </w:r>
          </w:p>
        </w:tc>
        <w:tc>
          <w:tcPr>
            <w:tcW w:w="2041" w:type="dxa"/>
          </w:tcPr>
          <w:p w:rsidR="00EB1ACB" w:rsidRDefault="00EB1ACB">
            <w:pPr>
              <w:pStyle w:val="ConsPlusNormal"/>
              <w:jc w:val="center"/>
            </w:pPr>
            <w:r>
              <w:t>количество занятий физкультурно-спортивной направленности по месту проживания граждан, проведенных муниципальными учреждениями физической культуры и спорта</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10300</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19731,400</w:t>
            </w:r>
          </w:p>
        </w:tc>
      </w:tr>
      <w:tr w:rsidR="00EB1ACB">
        <w:tc>
          <w:tcPr>
            <w:tcW w:w="11566" w:type="dxa"/>
            <w:gridSpan w:val="8"/>
          </w:tcPr>
          <w:p w:rsidR="00EB1ACB" w:rsidRDefault="00EB1ACB">
            <w:pPr>
              <w:pStyle w:val="ConsPlusNormal"/>
              <w:jc w:val="both"/>
            </w:pPr>
            <w:r>
              <w:t>Итого по мероприятию 1.1.3.2.1, в том числе по источникам финансирования</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19731,400</w:t>
            </w:r>
          </w:p>
        </w:tc>
      </w:tr>
      <w:tr w:rsidR="00EB1ACB">
        <w:tc>
          <w:tcPr>
            <w:tcW w:w="1361" w:type="dxa"/>
          </w:tcPr>
          <w:p w:rsidR="00EB1ACB" w:rsidRDefault="00EB1ACB">
            <w:pPr>
              <w:pStyle w:val="ConsPlusNormal"/>
              <w:jc w:val="center"/>
              <w:outlineLvl w:val="4"/>
            </w:pPr>
            <w:r>
              <w:t>1.1.3.2.2</w:t>
            </w:r>
          </w:p>
        </w:tc>
        <w:tc>
          <w:tcPr>
            <w:tcW w:w="12757" w:type="dxa"/>
            <w:gridSpan w:val="9"/>
          </w:tcPr>
          <w:p w:rsidR="00EB1ACB" w:rsidRDefault="00EB1ACB">
            <w:pPr>
              <w:pStyle w:val="ConsPlusNormal"/>
              <w:jc w:val="both"/>
            </w:pPr>
            <w:r>
              <w:t>Целевая субсидия на повышение ФОТ</w:t>
            </w:r>
          </w:p>
        </w:tc>
      </w:tr>
      <w:tr w:rsidR="00EB1ACB">
        <w:tc>
          <w:tcPr>
            <w:tcW w:w="1361" w:type="dxa"/>
          </w:tcPr>
          <w:p w:rsidR="00EB1ACB" w:rsidRDefault="00EB1ACB">
            <w:pPr>
              <w:pStyle w:val="ConsPlusNormal"/>
              <w:jc w:val="center"/>
            </w:pPr>
            <w:r>
              <w:lastRenderedPageBreak/>
              <w:t>1.1.3.2.2.1</w:t>
            </w:r>
          </w:p>
        </w:tc>
        <w:tc>
          <w:tcPr>
            <w:tcW w:w="2438" w:type="dxa"/>
          </w:tcPr>
          <w:p w:rsidR="00EB1ACB" w:rsidRDefault="00EB1ACB">
            <w:pPr>
              <w:pStyle w:val="ConsPlusNormal"/>
            </w:pPr>
            <w:r>
              <w:t>Предоставление целевой субсидии на повышение ФОТ в учреждениях физической культуры и спорта</w:t>
            </w:r>
          </w:p>
        </w:tc>
        <w:tc>
          <w:tcPr>
            <w:tcW w:w="1701" w:type="dxa"/>
          </w:tcPr>
          <w:p w:rsidR="00EB1ACB" w:rsidRDefault="00EB1ACB">
            <w:pPr>
              <w:pStyle w:val="ConsPlusNormal"/>
              <w:jc w:val="center"/>
            </w:pPr>
            <w:r>
              <w:t>муниципальные учреждения, подведомственные КФКС</w:t>
            </w:r>
          </w:p>
        </w:tc>
        <w:tc>
          <w:tcPr>
            <w:tcW w:w="1361" w:type="dxa"/>
          </w:tcPr>
          <w:p w:rsidR="00EB1ACB" w:rsidRDefault="00EB1ACB">
            <w:pPr>
              <w:pStyle w:val="ConsPlusNormal"/>
              <w:jc w:val="center"/>
            </w:pPr>
            <w:r>
              <w:t>01.01.2017</w:t>
            </w:r>
          </w:p>
        </w:tc>
        <w:tc>
          <w:tcPr>
            <w:tcW w:w="1304" w:type="dxa"/>
          </w:tcPr>
          <w:p w:rsidR="00EB1ACB" w:rsidRDefault="00EB1ACB">
            <w:pPr>
              <w:pStyle w:val="ConsPlusNormal"/>
              <w:jc w:val="center"/>
            </w:pPr>
            <w:r>
              <w:t>31.12.2017</w:t>
            </w:r>
          </w:p>
        </w:tc>
        <w:tc>
          <w:tcPr>
            <w:tcW w:w="2041" w:type="dxa"/>
          </w:tcPr>
          <w:p w:rsidR="00EB1ACB" w:rsidRDefault="00EB1ACB">
            <w:pPr>
              <w:pStyle w:val="ConsPlusNormal"/>
              <w:jc w:val="center"/>
            </w:pPr>
            <w:r>
              <w:t>количество учреждений, получающих субсидии на повышение ФОТ</w:t>
            </w:r>
          </w:p>
        </w:tc>
        <w:tc>
          <w:tcPr>
            <w:tcW w:w="680" w:type="dxa"/>
          </w:tcPr>
          <w:p w:rsidR="00EB1ACB" w:rsidRDefault="00EB1ACB">
            <w:pPr>
              <w:pStyle w:val="ConsPlusNormal"/>
              <w:jc w:val="center"/>
            </w:pPr>
            <w:r>
              <w:t>ед.</w:t>
            </w:r>
          </w:p>
        </w:tc>
        <w:tc>
          <w:tcPr>
            <w:tcW w:w="680" w:type="dxa"/>
          </w:tcPr>
          <w:p w:rsidR="00EB1ACB" w:rsidRDefault="00EB1ACB">
            <w:pPr>
              <w:pStyle w:val="ConsPlusNormal"/>
              <w:jc w:val="center"/>
            </w:pPr>
            <w:r>
              <w:t>3</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634,300</w:t>
            </w:r>
          </w:p>
        </w:tc>
      </w:tr>
      <w:tr w:rsidR="00EB1ACB">
        <w:tc>
          <w:tcPr>
            <w:tcW w:w="11566" w:type="dxa"/>
            <w:gridSpan w:val="8"/>
          </w:tcPr>
          <w:p w:rsidR="00EB1ACB" w:rsidRDefault="00EB1ACB">
            <w:pPr>
              <w:pStyle w:val="ConsPlusNormal"/>
              <w:jc w:val="both"/>
            </w:pPr>
            <w:r>
              <w:t>Итого по мероприятию 1.1.3.2.2, в том числе по источникам финансирования</w:t>
            </w:r>
          </w:p>
        </w:tc>
        <w:tc>
          <w:tcPr>
            <w:tcW w:w="1191"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634,300</w:t>
            </w:r>
          </w:p>
        </w:tc>
      </w:tr>
      <w:tr w:rsidR="00EB1ACB">
        <w:tc>
          <w:tcPr>
            <w:tcW w:w="1361" w:type="dxa"/>
          </w:tcPr>
          <w:p w:rsidR="00EB1ACB" w:rsidRDefault="00EB1ACB">
            <w:pPr>
              <w:pStyle w:val="ConsPlusNormal"/>
              <w:jc w:val="center"/>
              <w:outlineLvl w:val="4"/>
            </w:pPr>
            <w:r>
              <w:t>1.1.3.2.3</w:t>
            </w:r>
          </w:p>
        </w:tc>
        <w:tc>
          <w:tcPr>
            <w:tcW w:w="12757" w:type="dxa"/>
            <w:gridSpan w:val="9"/>
          </w:tcPr>
          <w:p w:rsidR="00EB1ACB" w:rsidRDefault="00EB1ACB">
            <w:pPr>
              <w:pStyle w:val="ConsPlusNormal"/>
              <w:jc w:val="both"/>
            </w:pPr>
            <w:r>
              <w:t>Целевая субсидия на взносы по капитальному ремонту многоквартирных домов</w:t>
            </w:r>
          </w:p>
        </w:tc>
      </w:tr>
      <w:tr w:rsidR="00EB1ACB">
        <w:tblPrEx>
          <w:tblBorders>
            <w:insideH w:val="nil"/>
          </w:tblBorders>
        </w:tblPrEx>
        <w:tc>
          <w:tcPr>
            <w:tcW w:w="1361" w:type="dxa"/>
            <w:tcBorders>
              <w:bottom w:val="nil"/>
            </w:tcBorders>
          </w:tcPr>
          <w:p w:rsidR="00EB1ACB" w:rsidRDefault="00EB1ACB">
            <w:pPr>
              <w:pStyle w:val="ConsPlusNormal"/>
              <w:jc w:val="center"/>
            </w:pPr>
            <w:r>
              <w:t>1.1.3.2.3.1</w:t>
            </w:r>
          </w:p>
        </w:tc>
        <w:tc>
          <w:tcPr>
            <w:tcW w:w="2438" w:type="dxa"/>
            <w:tcBorders>
              <w:bottom w:val="nil"/>
            </w:tcBorders>
          </w:tcPr>
          <w:p w:rsidR="00EB1ACB" w:rsidRDefault="00EB1ACB">
            <w:pPr>
              <w:pStyle w:val="ConsPlusNormal"/>
            </w:pPr>
            <w:r>
              <w:t>Предоставление целевой субсидии на взносы по капитальному ремонту многоквартирных домов</w:t>
            </w:r>
          </w:p>
        </w:tc>
        <w:tc>
          <w:tcPr>
            <w:tcW w:w="1701" w:type="dxa"/>
            <w:tcBorders>
              <w:bottom w:val="nil"/>
            </w:tcBorders>
          </w:tcPr>
          <w:p w:rsidR="00EB1ACB" w:rsidRDefault="00EB1ACB">
            <w:pPr>
              <w:pStyle w:val="ConsPlusNormal"/>
              <w:jc w:val="center"/>
            </w:pPr>
            <w:r>
              <w:t>муниципальные учреждения, подведомственные КФКС</w:t>
            </w:r>
          </w:p>
        </w:tc>
        <w:tc>
          <w:tcPr>
            <w:tcW w:w="1361" w:type="dxa"/>
            <w:tcBorders>
              <w:bottom w:val="nil"/>
            </w:tcBorders>
          </w:tcPr>
          <w:p w:rsidR="00EB1ACB" w:rsidRDefault="00EB1ACB">
            <w:pPr>
              <w:pStyle w:val="ConsPlusNormal"/>
              <w:jc w:val="center"/>
            </w:pPr>
            <w:r>
              <w:t>09.01.2017</w:t>
            </w:r>
          </w:p>
        </w:tc>
        <w:tc>
          <w:tcPr>
            <w:tcW w:w="1304" w:type="dxa"/>
            <w:tcBorders>
              <w:bottom w:val="nil"/>
            </w:tcBorders>
          </w:tcPr>
          <w:p w:rsidR="00EB1ACB" w:rsidRDefault="00EB1ACB">
            <w:pPr>
              <w:pStyle w:val="ConsPlusNormal"/>
              <w:jc w:val="center"/>
            </w:pPr>
            <w:r>
              <w:t>31.12.2017</w:t>
            </w:r>
          </w:p>
        </w:tc>
        <w:tc>
          <w:tcPr>
            <w:tcW w:w="2041" w:type="dxa"/>
            <w:tcBorders>
              <w:bottom w:val="nil"/>
            </w:tcBorders>
          </w:tcPr>
          <w:p w:rsidR="00EB1ACB" w:rsidRDefault="00EB1ACB">
            <w:pPr>
              <w:pStyle w:val="ConsPlusNormal"/>
              <w:jc w:val="center"/>
            </w:pPr>
            <w:r>
              <w:t>количество учреждений, получающих субсидии на взносы по капитальному ремонту многоквартирных домов</w:t>
            </w:r>
          </w:p>
        </w:tc>
        <w:tc>
          <w:tcPr>
            <w:tcW w:w="680" w:type="dxa"/>
            <w:tcBorders>
              <w:bottom w:val="nil"/>
            </w:tcBorders>
          </w:tcPr>
          <w:p w:rsidR="00EB1ACB" w:rsidRDefault="00EB1ACB">
            <w:pPr>
              <w:pStyle w:val="ConsPlusNormal"/>
              <w:jc w:val="center"/>
            </w:pPr>
            <w:r>
              <w:t>ед.</w:t>
            </w:r>
          </w:p>
        </w:tc>
        <w:tc>
          <w:tcPr>
            <w:tcW w:w="680" w:type="dxa"/>
            <w:tcBorders>
              <w:bottom w:val="nil"/>
            </w:tcBorders>
          </w:tcPr>
          <w:p w:rsidR="00EB1ACB" w:rsidRDefault="00EB1ACB">
            <w:pPr>
              <w:pStyle w:val="ConsPlusNormal"/>
              <w:jc w:val="center"/>
            </w:pPr>
            <w:r>
              <w:t>2</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62,532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(п. 1.1.3.2.3.1 в ред. </w:t>
            </w:r>
            <w:hyperlink r:id="rId213"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566" w:type="dxa"/>
            <w:gridSpan w:val="8"/>
            <w:tcBorders>
              <w:bottom w:val="nil"/>
            </w:tcBorders>
          </w:tcPr>
          <w:p w:rsidR="00EB1ACB" w:rsidRDefault="00EB1ACB">
            <w:pPr>
              <w:pStyle w:val="ConsPlusNormal"/>
              <w:jc w:val="both"/>
            </w:pPr>
            <w:r>
              <w:t>Итого по мероприятию 1.1.3.2.3,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62,532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214"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566" w:type="dxa"/>
            <w:gridSpan w:val="8"/>
            <w:tcBorders>
              <w:bottom w:val="nil"/>
            </w:tcBorders>
          </w:tcPr>
          <w:p w:rsidR="00EB1ACB" w:rsidRDefault="00EB1ACB">
            <w:pPr>
              <w:pStyle w:val="ConsPlusNormal"/>
              <w:jc w:val="both"/>
            </w:pPr>
            <w:r>
              <w:t>Итого по основному мероприятию 1.1.3.2,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20428,232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215" w:history="1">
              <w:r>
                <w:rPr>
                  <w:color w:val="0000FF"/>
                </w:rPr>
                <w:t>Постановления</w:t>
              </w:r>
            </w:hyperlink>
            <w:r>
              <w:t xml:space="preserve"> Администрации г. Перми от 28.09.2017 N 781)</w:t>
            </w:r>
          </w:p>
        </w:tc>
      </w:tr>
      <w:tr w:rsidR="00EB1ACB">
        <w:tblPrEx>
          <w:tblBorders>
            <w:insideH w:val="nil"/>
          </w:tblBorders>
        </w:tblPrEx>
        <w:tc>
          <w:tcPr>
            <w:tcW w:w="11566" w:type="dxa"/>
            <w:gridSpan w:val="8"/>
            <w:tcBorders>
              <w:bottom w:val="nil"/>
            </w:tcBorders>
          </w:tcPr>
          <w:p w:rsidR="00EB1ACB" w:rsidRDefault="00EB1ACB">
            <w:pPr>
              <w:pStyle w:val="ConsPlusNormal"/>
              <w:jc w:val="both"/>
            </w:pPr>
            <w:r>
              <w:lastRenderedPageBreak/>
              <w:t>Итого по задаче 1.1.3, в том числе по источникам финансирования</w:t>
            </w:r>
          </w:p>
        </w:tc>
        <w:tc>
          <w:tcPr>
            <w:tcW w:w="1191" w:type="dxa"/>
            <w:tcBorders>
              <w:bottom w:val="nil"/>
            </w:tcBorders>
          </w:tcPr>
          <w:p w:rsidR="00EB1ACB" w:rsidRDefault="00EB1ACB">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EB1ACB" w:rsidRDefault="00EB1ACB">
            <w:pPr>
              <w:pStyle w:val="ConsPlusNormal"/>
              <w:jc w:val="center"/>
            </w:pPr>
            <w:r>
              <w:t>618298,074</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216" w:history="1">
              <w:r>
                <w:rPr>
                  <w:color w:val="0000FF"/>
                </w:rPr>
                <w:t>Постановления</w:t>
              </w:r>
            </w:hyperlink>
            <w:r>
              <w:t xml:space="preserve"> Администрации г. Перми от 28.09.2017 N 781)</w:t>
            </w:r>
          </w:p>
        </w:tc>
      </w:tr>
      <w:tr w:rsidR="00EB1ACB">
        <w:tc>
          <w:tcPr>
            <w:tcW w:w="11566" w:type="dxa"/>
            <w:gridSpan w:val="8"/>
            <w:vMerge w:val="restart"/>
            <w:tcBorders>
              <w:bottom w:val="nil"/>
            </w:tcBorders>
          </w:tcPr>
          <w:p w:rsidR="00EB1ACB" w:rsidRDefault="00EB1ACB">
            <w:pPr>
              <w:pStyle w:val="ConsPlusNormal"/>
              <w:jc w:val="both"/>
            </w:pPr>
            <w:r>
              <w:t>Всего по подпрограмме 1.1, в том числе по источникам финансирования</w:t>
            </w:r>
          </w:p>
        </w:tc>
        <w:tc>
          <w:tcPr>
            <w:tcW w:w="1191" w:type="dxa"/>
          </w:tcPr>
          <w:p w:rsidR="00EB1ACB" w:rsidRDefault="00EB1ACB">
            <w:pPr>
              <w:pStyle w:val="ConsPlusNormal"/>
              <w:jc w:val="center"/>
            </w:pPr>
            <w:r>
              <w:t>бюджет города Перми (без учета неиспользованных ассигнований 2016 года)</w:t>
            </w:r>
          </w:p>
        </w:tc>
        <w:tc>
          <w:tcPr>
            <w:tcW w:w="1361" w:type="dxa"/>
          </w:tcPr>
          <w:p w:rsidR="00EB1ACB" w:rsidRDefault="00EB1ACB">
            <w:pPr>
              <w:pStyle w:val="ConsPlusNormal"/>
              <w:jc w:val="center"/>
            </w:pPr>
            <w:r>
              <w:t>810254,371</w:t>
            </w:r>
          </w:p>
        </w:tc>
      </w:tr>
      <w:tr w:rsidR="00EB1ACB">
        <w:tblPrEx>
          <w:tblBorders>
            <w:insideH w:val="nil"/>
          </w:tblBorders>
        </w:tblPrEx>
        <w:tc>
          <w:tcPr>
            <w:tcW w:w="11566" w:type="dxa"/>
            <w:gridSpan w:val="8"/>
            <w:vMerge/>
            <w:tcBorders>
              <w:bottom w:val="nil"/>
            </w:tcBorders>
          </w:tcPr>
          <w:p w:rsidR="00EB1ACB" w:rsidRDefault="00EB1ACB"/>
        </w:tc>
        <w:tc>
          <w:tcPr>
            <w:tcW w:w="1191" w:type="dxa"/>
            <w:tcBorders>
              <w:bottom w:val="nil"/>
            </w:tcBorders>
          </w:tcPr>
          <w:p w:rsidR="00EB1ACB" w:rsidRDefault="00EB1ACB">
            <w:pPr>
              <w:pStyle w:val="ConsPlusNormal"/>
              <w:jc w:val="center"/>
            </w:pPr>
            <w:r>
              <w:t>бюджет города Перми (неиспользованные ассигнования 2016 года)</w:t>
            </w:r>
          </w:p>
        </w:tc>
        <w:tc>
          <w:tcPr>
            <w:tcW w:w="1361" w:type="dxa"/>
            <w:tcBorders>
              <w:bottom w:val="nil"/>
            </w:tcBorders>
          </w:tcPr>
          <w:p w:rsidR="00EB1ACB" w:rsidRDefault="00EB1ACB">
            <w:pPr>
              <w:pStyle w:val="ConsPlusNormal"/>
              <w:jc w:val="center"/>
            </w:pPr>
            <w:r>
              <w:t>3885,732</w:t>
            </w:r>
          </w:p>
        </w:tc>
      </w:tr>
      <w:tr w:rsidR="00EB1ACB">
        <w:tblPrEx>
          <w:tblBorders>
            <w:insideH w:val="nil"/>
          </w:tblBorders>
        </w:tblPrEx>
        <w:tc>
          <w:tcPr>
            <w:tcW w:w="14118" w:type="dxa"/>
            <w:gridSpan w:val="10"/>
            <w:tcBorders>
              <w:top w:val="nil"/>
            </w:tcBorders>
          </w:tcPr>
          <w:p w:rsidR="00EB1ACB" w:rsidRDefault="00EB1ACB">
            <w:pPr>
              <w:pStyle w:val="ConsPlusNormal"/>
              <w:jc w:val="both"/>
            </w:pPr>
            <w:r>
              <w:t xml:space="preserve">(в ред. </w:t>
            </w:r>
            <w:hyperlink r:id="rId217" w:history="1">
              <w:r>
                <w:rPr>
                  <w:color w:val="0000FF"/>
                </w:rPr>
                <w:t>Постановления</w:t>
              </w:r>
            </w:hyperlink>
            <w:r>
              <w:t xml:space="preserve"> Администрации г. Перми от 28.09.2017 N 781)</w:t>
            </w:r>
          </w:p>
        </w:tc>
      </w:tr>
    </w:tbl>
    <w:p w:rsidR="00EB1ACB" w:rsidRDefault="00EB1ACB">
      <w:pPr>
        <w:sectPr w:rsidR="00EB1ACB">
          <w:pgSz w:w="16838" w:h="11905" w:orient="landscape"/>
          <w:pgMar w:top="1701" w:right="1134" w:bottom="850" w:left="1134" w:header="0" w:footer="0" w:gutter="0"/>
          <w:cols w:space="720"/>
        </w:sectPr>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both"/>
      </w:pPr>
    </w:p>
    <w:p w:rsidR="00EB1ACB" w:rsidRDefault="00EB1ACB">
      <w:pPr>
        <w:pStyle w:val="ConsPlusNormal"/>
        <w:jc w:val="right"/>
        <w:outlineLvl w:val="1"/>
      </w:pPr>
      <w:r>
        <w:t>Приложение 3</w:t>
      </w:r>
    </w:p>
    <w:p w:rsidR="00EB1ACB" w:rsidRDefault="00EB1ACB">
      <w:pPr>
        <w:pStyle w:val="ConsPlusNormal"/>
        <w:jc w:val="right"/>
      </w:pPr>
      <w:r>
        <w:t>к муниципальной программе</w:t>
      </w:r>
    </w:p>
    <w:p w:rsidR="00EB1ACB" w:rsidRDefault="00EB1ACB">
      <w:pPr>
        <w:pStyle w:val="ConsPlusNormal"/>
        <w:jc w:val="right"/>
      </w:pPr>
      <w:r>
        <w:t>"Развитие физической культуры</w:t>
      </w:r>
    </w:p>
    <w:p w:rsidR="00EB1ACB" w:rsidRDefault="00EB1ACB">
      <w:pPr>
        <w:pStyle w:val="ConsPlusNormal"/>
        <w:jc w:val="right"/>
      </w:pPr>
      <w:r>
        <w:t>и спорта в городе Перми"</w:t>
      </w:r>
    </w:p>
    <w:p w:rsidR="00EB1ACB" w:rsidRDefault="00EB1ACB">
      <w:pPr>
        <w:pStyle w:val="ConsPlusNormal"/>
        <w:jc w:val="both"/>
      </w:pPr>
    </w:p>
    <w:p w:rsidR="00EB1ACB" w:rsidRDefault="00EB1ACB">
      <w:pPr>
        <w:pStyle w:val="ConsPlusNormal"/>
        <w:jc w:val="center"/>
      </w:pPr>
      <w:r>
        <w:t>ПЛАН-ГРАФИК</w:t>
      </w:r>
    </w:p>
    <w:p w:rsidR="00EB1ACB" w:rsidRDefault="00EB1ACB">
      <w:pPr>
        <w:pStyle w:val="ConsPlusNormal"/>
        <w:jc w:val="center"/>
      </w:pPr>
      <w:r>
        <w:t>подпрограммы 1.2 "Создание условий для поддержания здорового</w:t>
      </w:r>
    </w:p>
    <w:p w:rsidR="00EB1ACB" w:rsidRDefault="00EB1ACB">
      <w:pPr>
        <w:pStyle w:val="ConsPlusNormal"/>
        <w:jc w:val="center"/>
      </w:pPr>
      <w:r>
        <w:t>образа жизни" муниципальной программы "Развитие физической</w:t>
      </w:r>
    </w:p>
    <w:p w:rsidR="00EB1ACB" w:rsidRDefault="00EB1ACB">
      <w:pPr>
        <w:pStyle w:val="ConsPlusNormal"/>
        <w:jc w:val="center"/>
      </w:pPr>
      <w:r>
        <w:t>культуры и спорта в городе Перми" на 2017 год</w:t>
      </w:r>
    </w:p>
    <w:p w:rsidR="00EB1ACB" w:rsidRDefault="00EB1ACB">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EB1ACB">
        <w:trPr>
          <w:jc w:val="center"/>
        </w:trPr>
        <w:tc>
          <w:tcPr>
            <w:tcW w:w="9294" w:type="dxa"/>
            <w:tcBorders>
              <w:top w:val="nil"/>
              <w:left w:val="single" w:sz="24" w:space="0" w:color="CED3F1"/>
              <w:bottom w:val="nil"/>
              <w:right w:val="single" w:sz="24" w:space="0" w:color="F4F3F8"/>
            </w:tcBorders>
            <w:shd w:val="clear" w:color="auto" w:fill="F4F3F8"/>
          </w:tcPr>
          <w:p w:rsidR="00EB1ACB" w:rsidRDefault="00EB1ACB">
            <w:pPr>
              <w:pStyle w:val="ConsPlusNormal"/>
              <w:jc w:val="center"/>
            </w:pPr>
            <w:r>
              <w:rPr>
                <w:color w:val="392C69"/>
              </w:rPr>
              <w:t>Список изменяющих документов</w:t>
            </w:r>
          </w:p>
          <w:p w:rsidR="00EB1ACB" w:rsidRDefault="00EB1ACB">
            <w:pPr>
              <w:pStyle w:val="ConsPlusNormal"/>
              <w:jc w:val="center"/>
            </w:pPr>
            <w:r>
              <w:rPr>
                <w:color w:val="392C69"/>
              </w:rPr>
              <w:t xml:space="preserve">(введен </w:t>
            </w:r>
            <w:hyperlink r:id="rId218" w:history="1">
              <w:r>
                <w:rPr>
                  <w:color w:val="0000FF"/>
                </w:rPr>
                <w:t>Постановлением</w:t>
              </w:r>
            </w:hyperlink>
            <w:r>
              <w:rPr>
                <w:color w:val="392C69"/>
              </w:rPr>
              <w:t xml:space="preserve"> Администрации г. Перми от 10.03.2017 N 173;</w:t>
            </w:r>
          </w:p>
          <w:p w:rsidR="00EB1ACB" w:rsidRDefault="00EB1ACB">
            <w:pPr>
              <w:pStyle w:val="ConsPlusNormal"/>
              <w:jc w:val="center"/>
            </w:pPr>
            <w:r>
              <w:rPr>
                <w:color w:val="392C69"/>
              </w:rPr>
              <w:t xml:space="preserve">в ред. Постановлений Администрации г. Перми от 14.04.2017 </w:t>
            </w:r>
            <w:hyperlink r:id="rId219" w:history="1">
              <w:r>
                <w:rPr>
                  <w:color w:val="0000FF"/>
                </w:rPr>
                <w:t>N 292</w:t>
              </w:r>
            </w:hyperlink>
            <w:r>
              <w:rPr>
                <w:color w:val="392C69"/>
              </w:rPr>
              <w:t>,</w:t>
            </w:r>
          </w:p>
          <w:p w:rsidR="00EB1ACB" w:rsidRDefault="00EB1ACB">
            <w:pPr>
              <w:pStyle w:val="ConsPlusNormal"/>
              <w:jc w:val="center"/>
            </w:pPr>
            <w:r>
              <w:rPr>
                <w:color w:val="392C69"/>
              </w:rPr>
              <w:t xml:space="preserve">от 26.05.2017 </w:t>
            </w:r>
            <w:hyperlink r:id="rId220" w:history="1">
              <w:r>
                <w:rPr>
                  <w:color w:val="0000FF"/>
                </w:rPr>
                <w:t>N 400</w:t>
              </w:r>
            </w:hyperlink>
            <w:r>
              <w:rPr>
                <w:color w:val="392C69"/>
              </w:rPr>
              <w:t xml:space="preserve">, от 08.08.2017 </w:t>
            </w:r>
            <w:hyperlink r:id="rId221" w:history="1">
              <w:r>
                <w:rPr>
                  <w:color w:val="0000FF"/>
                </w:rPr>
                <w:t>N 605</w:t>
              </w:r>
            </w:hyperlink>
            <w:r>
              <w:rPr>
                <w:color w:val="392C69"/>
              </w:rPr>
              <w:t xml:space="preserve">, от 28.09.2017 </w:t>
            </w:r>
            <w:hyperlink r:id="rId222" w:history="1">
              <w:r>
                <w:rPr>
                  <w:color w:val="0000FF"/>
                </w:rPr>
                <w:t>N 781</w:t>
              </w:r>
            </w:hyperlink>
            <w:r>
              <w:rPr>
                <w:color w:val="392C69"/>
              </w:rPr>
              <w:t>)</w:t>
            </w:r>
          </w:p>
        </w:tc>
      </w:tr>
    </w:tbl>
    <w:p w:rsidR="00EB1ACB" w:rsidRDefault="00EB1AC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4"/>
        <w:gridCol w:w="2438"/>
        <w:gridCol w:w="1757"/>
        <w:gridCol w:w="1417"/>
        <w:gridCol w:w="1361"/>
        <w:gridCol w:w="2324"/>
        <w:gridCol w:w="709"/>
        <w:gridCol w:w="737"/>
        <w:gridCol w:w="1134"/>
        <w:gridCol w:w="1361"/>
      </w:tblGrid>
      <w:tr w:rsidR="00EB1ACB">
        <w:tc>
          <w:tcPr>
            <w:tcW w:w="1204" w:type="dxa"/>
            <w:vMerge w:val="restart"/>
          </w:tcPr>
          <w:p w:rsidR="00EB1ACB" w:rsidRDefault="00EB1ACB">
            <w:pPr>
              <w:pStyle w:val="ConsPlusNormal"/>
              <w:jc w:val="center"/>
            </w:pPr>
            <w:r>
              <w:t>Код</w:t>
            </w:r>
          </w:p>
        </w:tc>
        <w:tc>
          <w:tcPr>
            <w:tcW w:w="2438" w:type="dxa"/>
            <w:vMerge w:val="restart"/>
          </w:tcPr>
          <w:p w:rsidR="00EB1ACB" w:rsidRDefault="00EB1ACB">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757" w:type="dxa"/>
            <w:vMerge w:val="restart"/>
          </w:tcPr>
          <w:p w:rsidR="00EB1ACB" w:rsidRDefault="00EB1ACB">
            <w:pPr>
              <w:pStyle w:val="ConsPlusNormal"/>
              <w:jc w:val="center"/>
            </w:pPr>
            <w:r>
              <w:t>Участник программы</w:t>
            </w:r>
          </w:p>
        </w:tc>
        <w:tc>
          <w:tcPr>
            <w:tcW w:w="1417" w:type="dxa"/>
            <w:vMerge w:val="restart"/>
          </w:tcPr>
          <w:p w:rsidR="00EB1ACB" w:rsidRDefault="00EB1ACB">
            <w:pPr>
              <w:pStyle w:val="ConsPlusNormal"/>
              <w:jc w:val="center"/>
            </w:pPr>
            <w:r>
              <w:t>Дата начала реализации подмероприятия</w:t>
            </w:r>
          </w:p>
        </w:tc>
        <w:tc>
          <w:tcPr>
            <w:tcW w:w="1361" w:type="dxa"/>
            <w:vMerge w:val="restart"/>
          </w:tcPr>
          <w:p w:rsidR="00EB1ACB" w:rsidRDefault="00EB1ACB">
            <w:pPr>
              <w:pStyle w:val="ConsPlusNormal"/>
              <w:jc w:val="center"/>
            </w:pPr>
            <w:r>
              <w:t>Дата окончания реализации подмероприятия</w:t>
            </w:r>
          </w:p>
        </w:tc>
        <w:tc>
          <w:tcPr>
            <w:tcW w:w="3770" w:type="dxa"/>
            <w:gridSpan w:val="3"/>
          </w:tcPr>
          <w:p w:rsidR="00EB1ACB" w:rsidRDefault="00EB1ACB">
            <w:pPr>
              <w:pStyle w:val="ConsPlusNormal"/>
              <w:jc w:val="center"/>
            </w:pPr>
            <w:r>
              <w:t>Показатель непосредственного результата</w:t>
            </w:r>
          </w:p>
        </w:tc>
        <w:tc>
          <w:tcPr>
            <w:tcW w:w="1134" w:type="dxa"/>
            <w:vMerge w:val="restart"/>
          </w:tcPr>
          <w:p w:rsidR="00EB1ACB" w:rsidRDefault="00EB1ACB">
            <w:pPr>
              <w:pStyle w:val="ConsPlusNormal"/>
              <w:jc w:val="center"/>
            </w:pPr>
            <w:r>
              <w:t>Источник финансирования</w:t>
            </w:r>
          </w:p>
        </w:tc>
        <w:tc>
          <w:tcPr>
            <w:tcW w:w="1361" w:type="dxa"/>
            <w:vMerge w:val="restart"/>
          </w:tcPr>
          <w:p w:rsidR="00EB1ACB" w:rsidRDefault="00EB1ACB">
            <w:pPr>
              <w:pStyle w:val="ConsPlusNormal"/>
              <w:jc w:val="center"/>
            </w:pPr>
            <w:r>
              <w:t>Объем финансирования (тыс. руб.)</w:t>
            </w:r>
          </w:p>
        </w:tc>
      </w:tr>
      <w:tr w:rsidR="00EB1ACB">
        <w:tc>
          <w:tcPr>
            <w:tcW w:w="1204" w:type="dxa"/>
            <w:vMerge/>
          </w:tcPr>
          <w:p w:rsidR="00EB1ACB" w:rsidRDefault="00EB1ACB"/>
        </w:tc>
        <w:tc>
          <w:tcPr>
            <w:tcW w:w="2438" w:type="dxa"/>
            <w:vMerge/>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наименование</w:t>
            </w:r>
          </w:p>
        </w:tc>
        <w:tc>
          <w:tcPr>
            <w:tcW w:w="709" w:type="dxa"/>
          </w:tcPr>
          <w:p w:rsidR="00EB1ACB" w:rsidRDefault="00EB1ACB">
            <w:pPr>
              <w:pStyle w:val="ConsPlusNormal"/>
              <w:jc w:val="center"/>
            </w:pPr>
            <w:r>
              <w:t>ед. изм.</w:t>
            </w:r>
          </w:p>
        </w:tc>
        <w:tc>
          <w:tcPr>
            <w:tcW w:w="737" w:type="dxa"/>
          </w:tcPr>
          <w:p w:rsidR="00EB1ACB" w:rsidRDefault="00EB1ACB">
            <w:pPr>
              <w:pStyle w:val="ConsPlusNormal"/>
              <w:jc w:val="center"/>
            </w:pPr>
            <w:r>
              <w:t>значение</w:t>
            </w:r>
          </w:p>
        </w:tc>
        <w:tc>
          <w:tcPr>
            <w:tcW w:w="1134" w:type="dxa"/>
            <w:vMerge/>
          </w:tcPr>
          <w:p w:rsidR="00EB1ACB" w:rsidRDefault="00EB1ACB"/>
        </w:tc>
        <w:tc>
          <w:tcPr>
            <w:tcW w:w="1361" w:type="dxa"/>
            <w:vMerge/>
          </w:tcPr>
          <w:p w:rsidR="00EB1ACB" w:rsidRDefault="00EB1ACB"/>
        </w:tc>
      </w:tr>
      <w:tr w:rsidR="00EB1ACB">
        <w:tc>
          <w:tcPr>
            <w:tcW w:w="1204" w:type="dxa"/>
          </w:tcPr>
          <w:p w:rsidR="00EB1ACB" w:rsidRDefault="00EB1ACB">
            <w:pPr>
              <w:pStyle w:val="ConsPlusNormal"/>
              <w:jc w:val="center"/>
            </w:pPr>
            <w:r>
              <w:t>1</w:t>
            </w:r>
          </w:p>
        </w:tc>
        <w:tc>
          <w:tcPr>
            <w:tcW w:w="2438" w:type="dxa"/>
          </w:tcPr>
          <w:p w:rsidR="00EB1ACB" w:rsidRDefault="00EB1ACB">
            <w:pPr>
              <w:pStyle w:val="ConsPlusNormal"/>
              <w:jc w:val="center"/>
            </w:pPr>
            <w:r>
              <w:t>2</w:t>
            </w:r>
          </w:p>
        </w:tc>
        <w:tc>
          <w:tcPr>
            <w:tcW w:w="1757" w:type="dxa"/>
          </w:tcPr>
          <w:p w:rsidR="00EB1ACB" w:rsidRDefault="00EB1ACB">
            <w:pPr>
              <w:pStyle w:val="ConsPlusNormal"/>
              <w:jc w:val="center"/>
            </w:pPr>
            <w:r>
              <w:t>3</w:t>
            </w:r>
          </w:p>
        </w:tc>
        <w:tc>
          <w:tcPr>
            <w:tcW w:w="1417" w:type="dxa"/>
          </w:tcPr>
          <w:p w:rsidR="00EB1ACB" w:rsidRDefault="00EB1ACB">
            <w:pPr>
              <w:pStyle w:val="ConsPlusNormal"/>
              <w:jc w:val="center"/>
            </w:pPr>
            <w:r>
              <w:t>4</w:t>
            </w:r>
          </w:p>
        </w:tc>
        <w:tc>
          <w:tcPr>
            <w:tcW w:w="1361" w:type="dxa"/>
          </w:tcPr>
          <w:p w:rsidR="00EB1ACB" w:rsidRDefault="00EB1ACB">
            <w:pPr>
              <w:pStyle w:val="ConsPlusNormal"/>
              <w:jc w:val="center"/>
            </w:pPr>
            <w:r>
              <w:t>5</w:t>
            </w:r>
          </w:p>
        </w:tc>
        <w:tc>
          <w:tcPr>
            <w:tcW w:w="2324" w:type="dxa"/>
          </w:tcPr>
          <w:p w:rsidR="00EB1ACB" w:rsidRDefault="00EB1ACB">
            <w:pPr>
              <w:pStyle w:val="ConsPlusNormal"/>
              <w:jc w:val="center"/>
            </w:pPr>
            <w:r>
              <w:t>6</w:t>
            </w:r>
          </w:p>
        </w:tc>
        <w:tc>
          <w:tcPr>
            <w:tcW w:w="709" w:type="dxa"/>
            <w:vAlign w:val="center"/>
          </w:tcPr>
          <w:p w:rsidR="00EB1ACB" w:rsidRDefault="00EB1ACB">
            <w:pPr>
              <w:pStyle w:val="ConsPlusNormal"/>
              <w:jc w:val="center"/>
            </w:pPr>
            <w:r>
              <w:t>7</w:t>
            </w:r>
          </w:p>
        </w:tc>
        <w:tc>
          <w:tcPr>
            <w:tcW w:w="737" w:type="dxa"/>
          </w:tcPr>
          <w:p w:rsidR="00EB1ACB" w:rsidRDefault="00EB1ACB">
            <w:pPr>
              <w:pStyle w:val="ConsPlusNormal"/>
              <w:jc w:val="center"/>
            </w:pPr>
            <w:r>
              <w:t>8</w:t>
            </w:r>
          </w:p>
        </w:tc>
        <w:tc>
          <w:tcPr>
            <w:tcW w:w="1134" w:type="dxa"/>
          </w:tcPr>
          <w:p w:rsidR="00EB1ACB" w:rsidRDefault="00EB1ACB">
            <w:pPr>
              <w:pStyle w:val="ConsPlusNormal"/>
              <w:jc w:val="center"/>
            </w:pPr>
            <w:r>
              <w:t>9</w:t>
            </w:r>
          </w:p>
        </w:tc>
        <w:tc>
          <w:tcPr>
            <w:tcW w:w="1361" w:type="dxa"/>
          </w:tcPr>
          <w:p w:rsidR="00EB1ACB" w:rsidRDefault="00EB1ACB">
            <w:pPr>
              <w:pStyle w:val="ConsPlusNormal"/>
              <w:jc w:val="center"/>
            </w:pPr>
            <w:r>
              <w:t>10</w:t>
            </w:r>
          </w:p>
        </w:tc>
      </w:tr>
      <w:tr w:rsidR="00EB1ACB">
        <w:tc>
          <w:tcPr>
            <w:tcW w:w="1204" w:type="dxa"/>
          </w:tcPr>
          <w:p w:rsidR="00EB1ACB" w:rsidRDefault="00EB1ACB">
            <w:pPr>
              <w:pStyle w:val="ConsPlusNormal"/>
              <w:jc w:val="center"/>
              <w:outlineLvl w:val="2"/>
            </w:pPr>
            <w:r>
              <w:t>1.2.1</w:t>
            </w:r>
          </w:p>
        </w:tc>
        <w:tc>
          <w:tcPr>
            <w:tcW w:w="13238" w:type="dxa"/>
            <w:gridSpan w:val="9"/>
          </w:tcPr>
          <w:p w:rsidR="00EB1ACB" w:rsidRDefault="00EB1ACB">
            <w:pPr>
              <w:pStyle w:val="ConsPlusNormal"/>
              <w:jc w:val="both"/>
            </w:pPr>
            <w:r>
              <w:t>Задача. Развитие физкультурно-оздоровительных и спортивных услуг по месту жительства (дворовый спорт)</w:t>
            </w:r>
          </w:p>
        </w:tc>
      </w:tr>
      <w:tr w:rsidR="00EB1ACB">
        <w:tc>
          <w:tcPr>
            <w:tcW w:w="1204" w:type="dxa"/>
          </w:tcPr>
          <w:p w:rsidR="00EB1ACB" w:rsidRDefault="00EB1ACB">
            <w:pPr>
              <w:pStyle w:val="ConsPlusNormal"/>
              <w:jc w:val="center"/>
              <w:outlineLvl w:val="3"/>
            </w:pPr>
            <w:r>
              <w:lastRenderedPageBreak/>
              <w:t>1.2.1.1</w:t>
            </w:r>
          </w:p>
        </w:tc>
        <w:tc>
          <w:tcPr>
            <w:tcW w:w="13238" w:type="dxa"/>
            <w:gridSpan w:val="9"/>
          </w:tcPr>
          <w:p w:rsidR="00EB1ACB" w:rsidRDefault="00EB1ACB">
            <w:pPr>
              <w:pStyle w:val="ConsPlusNormal"/>
              <w:jc w:val="both"/>
            </w:pPr>
            <w:r>
              <w:t>Организация и проведение физкультурных мероприятий, спортивно-массовой работы согласно календарным планам районов города Перми</w:t>
            </w:r>
          </w:p>
        </w:tc>
      </w:tr>
      <w:tr w:rsidR="00EB1ACB">
        <w:tc>
          <w:tcPr>
            <w:tcW w:w="1204" w:type="dxa"/>
          </w:tcPr>
          <w:p w:rsidR="00EB1ACB" w:rsidRDefault="00EB1ACB">
            <w:pPr>
              <w:pStyle w:val="ConsPlusNormal"/>
              <w:jc w:val="center"/>
            </w:pPr>
            <w:r>
              <w:t>1.2.1.1.1</w:t>
            </w:r>
          </w:p>
        </w:tc>
        <w:tc>
          <w:tcPr>
            <w:tcW w:w="13238" w:type="dxa"/>
            <w:gridSpan w:val="9"/>
          </w:tcPr>
          <w:p w:rsidR="00EB1ACB" w:rsidRDefault="00EB1ACB">
            <w:pPr>
              <w:pStyle w:val="ConsPlusNormal"/>
              <w:jc w:val="both"/>
            </w:pPr>
            <w:r>
              <w:t>Мероприятия и спортивно-массовая работа по месту жительства</w:t>
            </w:r>
          </w:p>
        </w:tc>
      </w:tr>
      <w:tr w:rsidR="00EB1ACB">
        <w:tc>
          <w:tcPr>
            <w:tcW w:w="1204" w:type="dxa"/>
            <w:vMerge w:val="restart"/>
            <w:tcBorders>
              <w:bottom w:val="nil"/>
            </w:tcBorders>
          </w:tcPr>
          <w:p w:rsidR="00EB1ACB" w:rsidRDefault="00EB1ACB">
            <w:pPr>
              <w:pStyle w:val="ConsPlusNormal"/>
              <w:jc w:val="center"/>
            </w:pPr>
            <w:r>
              <w:t>1.2.1.1.1.1</w:t>
            </w:r>
          </w:p>
        </w:tc>
        <w:tc>
          <w:tcPr>
            <w:tcW w:w="2438" w:type="dxa"/>
            <w:vMerge w:val="restart"/>
            <w:tcBorders>
              <w:bottom w:val="nil"/>
            </w:tcBorders>
          </w:tcPr>
          <w:p w:rsidR="00EB1ACB" w:rsidRDefault="00EB1ACB">
            <w:pPr>
              <w:pStyle w:val="ConsPlusNormal"/>
            </w:pPr>
            <w:r>
              <w:t>Организация спортивно-массовой работы на придомовых территориях и дворовых спортивных площадках</w:t>
            </w:r>
          </w:p>
        </w:tc>
        <w:tc>
          <w:tcPr>
            <w:tcW w:w="1757" w:type="dxa"/>
            <w:vMerge w:val="restart"/>
          </w:tcPr>
          <w:p w:rsidR="00EB1ACB" w:rsidRDefault="00EB1ACB">
            <w:pPr>
              <w:pStyle w:val="ConsPlusNormal"/>
              <w:jc w:val="center"/>
            </w:pPr>
            <w:r>
              <w:t>администрация Дзержинского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спортивных площадок, на которых организуется круглогодичная систематическая спортивно-массовая работа с привлечением тренера-инструктора</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9</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820,000</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численность населения, занимающегося физической культурой и спортом по месту жительства</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2540</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Индустриального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спортивных площадок, на которых организуется круглогодичная систематическая спортивно-массовая работа с привлечением тренера-инструктора</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6</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536,925</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 xml:space="preserve">численность </w:t>
            </w:r>
            <w:r>
              <w:lastRenderedPageBreak/>
              <w:t>населения, занимающегося физической культурой и спортом по месту жительства</w:t>
            </w:r>
          </w:p>
        </w:tc>
        <w:tc>
          <w:tcPr>
            <w:tcW w:w="709" w:type="dxa"/>
          </w:tcPr>
          <w:p w:rsidR="00EB1ACB" w:rsidRDefault="00EB1ACB">
            <w:pPr>
              <w:pStyle w:val="ConsPlusNormal"/>
              <w:jc w:val="center"/>
            </w:pPr>
            <w:r>
              <w:lastRenderedPageBreak/>
              <w:t>чел.</w:t>
            </w:r>
          </w:p>
        </w:tc>
        <w:tc>
          <w:tcPr>
            <w:tcW w:w="737" w:type="dxa"/>
          </w:tcPr>
          <w:p w:rsidR="00EB1ACB" w:rsidRDefault="00EB1ACB">
            <w:pPr>
              <w:pStyle w:val="ConsPlusNormal"/>
              <w:jc w:val="center"/>
            </w:pPr>
            <w:r>
              <w:t>1845</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Кировского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спортивных площадок, на которых организуется круглогодичная систематическая спортивно-массовая работа с привлечением тренера-инструктора</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7</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813,752</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численность населения, занимающегося физической культурой и спортом по месту жительства</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1940</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Ленинского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спортивных площадок, на которых организуется круглогодичная систематическая спортивно-массовая работа с привлечением тренера-инструктора</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3</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260,000</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численность населения, занимающегося физической культурой и спортом по месту жительства</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746</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Мотовилихинского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спортивных площадок, на которых организуется круглогодичная систематическая спортивно-массовая работа с привлечением тренера-инструктора</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6</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451,060</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численность населения, занимающегося физической культурой и спортом по месту жительства</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3050</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Орджоникидзевского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 xml:space="preserve">количество спортивных площадок, на которых организуется круглогодичная систематическая спортивно-массовая работа с привлечением </w:t>
            </w:r>
            <w:r>
              <w:lastRenderedPageBreak/>
              <w:t>тренера-инструктора</w:t>
            </w:r>
          </w:p>
        </w:tc>
        <w:tc>
          <w:tcPr>
            <w:tcW w:w="709" w:type="dxa"/>
          </w:tcPr>
          <w:p w:rsidR="00EB1ACB" w:rsidRDefault="00EB1ACB">
            <w:pPr>
              <w:pStyle w:val="ConsPlusNormal"/>
              <w:jc w:val="center"/>
            </w:pPr>
            <w:r>
              <w:lastRenderedPageBreak/>
              <w:t>ед.</w:t>
            </w:r>
          </w:p>
        </w:tc>
        <w:tc>
          <w:tcPr>
            <w:tcW w:w="737" w:type="dxa"/>
          </w:tcPr>
          <w:p w:rsidR="00EB1ACB" w:rsidRDefault="00EB1ACB">
            <w:pPr>
              <w:pStyle w:val="ConsPlusNormal"/>
              <w:jc w:val="center"/>
            </w:pPr>
            <w:r>
              <w:t>10</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700,200</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численность населения, занимающегося физической культурой и спортом по месту жительства</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1799</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Свердловского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спортивных площадок, на которых организуется круглогодичная систематическая спортивно-массовая работа с привлечением тренера-инструктора</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6</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700,000</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численность населения, занимающегося физической культурой и спортом по месту жительства</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3307</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Borders>
              <w:bottom w:val="nil"/>
            </w:tcBorders>
          </w:tcPr>
          <w:p w:rsidR="00EB1ACB" w:rsidRDefault="00EB1ACB">
            <w:pPr>
              <w:pStyle w:val="ConsPlusNormal"/>
              <w:jc w:val="center"/>
            </w:pPr>
            <w:r>
              <w:t>администрация поселка Новые Ляды города Перми</w:t>
            </w:r>
          </w:p>
        </w:tc>
        <w:tc>
          <w:tcPr>
            <w:tcW w:w="1417" w:type="dxa"/>
            <w:vMerge w:val="restart"/>
            <w:tcBorders>
              <w:bottom w:val="nil"/>
            </w:tcBorders>
          </w:tcPr>
          <w:p w:rsidR="00EB1ACB" w:rsidRDefault="00EB1ACB">
            <w:pPr>
              <w:pStyle w:val="ConsPlusNormal"/>
              <w:jc w:val="center"/>
            </w:pPr>
            <w:r>
              <w:t>09.01.2017</w:t>
            </w:r>
          </w:p>
        </w:tc>
        <w:tc>
          <w:tcPr>
            <w:tcW w:w="1361" w:type="dxa"/>
            <w:vMerge w:val="restart"/>
            <w:tcBorders>
              <w:bottom w:val="nil"/>
            </w:tcBorders>
          </w:tcPr>
          <w:p w:rsidR="00EB1ACB" w:rsidRDefault="00EB1ACB">
            <w:pPr>
              <w:pStyle w:val="ConsPlusNormal"/>
              <w:jc w:val="center"/>
            </w:pPr>
            <w:r>
              <w:t>31.12.2017</w:t>
            </w:r>
          </w:p>
        </w:tc>
        <w:tc>
          <w:tcPr>
            <w:tcW w:w="2324" w:type="dxa"/>
          </w:tcPr>
          <w:p w:rsidR="00EB1ACB" w:rsidRDefault="00EB1ACB">
            <w:pPr>
              <w:pStyle w:val="ConsPlusNormal"/>
              <w:jc w:val="center"/>
            </w:pPr>
            <w:r>
              <w:t xml:space="preserve">количество спортивных площадок, на которых организуется круглогодичная систематическая спортивно-массовая </w:t>
            </w:r>
            <w:r>
              <w:lastRenderedPageBreak/>
              <w:t>работа с привлечением тренера-инструктора</w:t>
            </w:r>
          </w:p>
        </w:tc>
        <w:tc>
          <w:tcPr>
            <w:tcW w:w="709" w:type="dxa"/>
          </w:tcPr>
          <w:p w:rsidR="00EB1ACB" w:rsidRDefault="00EB1ACB">
            <w:pPr>
              <w:pStyle w:val="ConsPlusNormal"/>
              <w:jc w:val="center"/>
            </w:pPr>
            <w:r>
              <w:lastRenderedPageBreak/>
              <w:t>ед.</w:t>
            </w:r>
          </w:p>
        </w:tc>
        <w:tc>
          <w:tcPr>
            <w:tcW w:w="737" w:type="dxa"/>
          </w:tcPr>
          <w:p w:rsidR="00EB1ACB" w:rsidRDefault="00EB1ACB">
            <w:pPr>
              <w:pStyle w:val="ConsPlusNormal"/>
              <w:jc w:val="center"/>
            </w:pPr>
            <w:r>
              <w:t>2</w:t>
            </w:r>
          </w:p>
        </w:tc>
        <w:tc>
          <w:tcPr>
            <w:tcW w:w="1134" w:type="dxa"/>
            <w:vMerge w:val="restart"/>
            <w:tcBorders>
              <w:bottom w:val="nil"/>
            </w:tcBorders>
          </w:tcPr>
          <w:p w:rsidR="00EB1ACB" w:rsidRDefault="00EB1ACB">
            <w:pPr>
              <w:pStyle w:val="ConsPlusNormal"/>
              <w:jc w:val="center"/>
            </w:pPr>
            <w:r>
              <w:t>бюджет города Перми</w:t>
            </w:r>
          </w:p>
        </w:tc>
        <w:tc>
          <w:tcPr>
            <w:tcW w:w="1361" w:type="dxa"/>
            <w:vMerge w:val="restart"/>
            <w:tcBorders>
              <w:bottom w:val="nil"/>
            </w:tcBorders>
          </w:tcPr>
          <w:p w:rsidR="00EB1ACB" w:rsidRDefault="00EB1ACB">
            <w:pPr>
              <w:pStyle w:val="ConsPlusNormal"/>
              <w:jc w:val="center"/>
            </w:pPr>
            <w:r>
              <w:t>51,000</w:t>
            </w:r>
          </w:p>
        </w:tc>
      </w:tr>
      <w:tr w:rsidR="00EB1ACB">
        <w:tblPrEx>
          <w:tblBorders>
            <w:insideH w:val="nil"/>
          </w:tblBorders>
        </w:tblPrEx>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Borders>
              <w:bottom w:val="nil"/>
            </w:tcBorders>
          </w:tcPr>
          <w:p w:rsidR="00EB1ACB" w:rsidRDefault="00EB1ACB"/>
        </w:tc>
        <w:tc>
          <w:tcPr>
            <w:tcW w:w="1417" w:type="dxa"/>
            <w:vMerge/>
            <w:tcBorders>
              <w:bottom w:val="nil"/>
            </w:tcBorders>
          </w:tcPr>
          <w:p w:rsidR="00EB1ACB" w:rsidRDefault="00EB1ACB"/>
        </w:tc>
        <w:tc>
          <w:tcPr>
            <w:tcW w:w="1361" w:type="dxa"/>
            <w:vMerge/>
            <w:tcBorders>
              <w:bottom w:val="nil"/>
            </w:tcBorders>
          </w:tcPr>
          <w:p w:rsidR="00EB1ACB" w:rsidRDefault="00EB1ACB"/>
        </w:tc>
        <w:tc>
          <w:tcPr>
            <w:tcW w:w="2324" w:type="dxa"/>
            <w:tcBorders>
              <w:bottom w:val="nil"/>
            </w:tcBorders>
          </w:tcPr>
          <w:p w:rsidR="00EB1ACB" w:rsidRDefault="00EB1ACB">
            <w:pPr>
              <w:pStyle w:val="ConsPlusNormal"/>
              <w:jc w:val="center"/>
            </w:pPr>
            <w:r>
              <w:t>численность населения, занимающегося физической культурой и спортом по месту жительства</w:t>
            </w:r>
          </w:p>
        </w:tc>
        <w:tc>
          <w:tcPr>
            <w:tcW w:w="709" w:type="dxa"/>
            <w:tcBorders>
              <w:bottom w:val="nil"/>
            </w:tcBorders>
          </w:tcPr>
          <w:p w:rsidR="00EB1ACB" w:rsidRDefault="00EB1ACB">
            <w:pPr>
              <w:pStyle w:val="ConsPlusNormal"/>
              <w:jc w:val="center"/>
            </w:pPr>
            <w:r>
              <w:t>чел.</w:t>
            </w:r>
          </w:p>
        </w:tc>
        <w:tc>
          <w:tcPr>
            <w:tcW w:w="737" w:type="dxa"/>
            <w:tcBorders>
              <w:bottom w:val="nil"/>
            </w:tcBorders>
          </w:tcPr>
          <w:p w:rsidR="00EB1ACB" w:rsidRDefault="00EB1ACB">
            <w:pPr>
              <w:pStyle w:val="ConsPlusNormal"/>
              <w:jc w:val="center"/>
            </w:pPr>
            <w:r>
              <w:t>151</w:t>
            </w:r>
          </w:p>
        </w:tc>
        <w:tc>
          <w:tcPr>
            <w:tcW w:w="1134" w:type="dxa"/>
            <w:vMerge/>
            <w:tcBorders>
              <w:bottom w:val="nil"/>
            </w:tcBorders>
          </w:tcPr>
          <w:p w:rsidR="00EB1ACB" w:rsidRDefault="00EB1ACB"/>
        </w:tc>
        <w:tc>
          <w:tcPr>
            <w:tcW w:w="1361" w:type="dxa"/>
            <w:vMerge/>
            <w:tcBorders>
              <w:bottom w:val="nil"/>
            </w:tcBorders>
          </w:tcPr>
          <w:p w:rsidR="00EB1ACB" w:rsidRDefault="00EB1ACB"/>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(в ред. Постановлений Администрации г. Перми от 08.08.2017 </w:t>
            </w:r>
            <w:hyperlink r:id="rId223" w:history="1">
              <w:r>
                <w:rPr>
                  <w:color w:val="0000FF"/>
                </w:rPr>
                <w:t>N 605</w:t>
              </w:r>
            </w:hyperlink>
            <w:r>
              <w:t>, от 28.09.2017</w:t>
            </w:r>
          </w:p>
          <w:p w:rsidR="00EB1ACB" w:rsidRDefault="00EB1ACB">
            <w:pPr>
              <w:pStyle w:val="ConsPlusNormal"/>
              <w:jc w:val="both"/>
            </w:pPr>
            <w:hyperlink r:id="rId224" w:history="1">
              <w:r>
                <w:rPr>
                  <w:color w:val="0000FF"/>
                </w:rPr>
                <w:t>N 781</w:t>
              </w:r>
            </w:hyperlink>
            <w:r>
              <w:t>)</w:t>
            </w:r>
          </w:p>
        </w:tc>
      </w:tr>
      <w:tr w:rsidR="00EB1ACB">
        <w:tc>
          <w:tcPr>
            <w:tcW w:w="1204" w:type="dxa"/>
            <w:vMerge w:val="restart"/>
            <w:tcBorders>
              <w:bottom w:val="nil"/>
            </w:tcBorders>
          </w:tcPr>
          <w:p w:rsidR="00EB1ACB" w:rsidRDefault="00EB1ACB">
            <w:pPr>
              <w:pStyle w:val="ConsPlusNormal"/>
              <w:jc w:val="center"/>
            </w:pPr>
            <w:r>
              <w:t>1.2.1.1.1.2</w:t>
            </w:r>
          </w:p>
        </w:tc>
        <w:tc>
          <w:tcPr>
            <w:tcW w:w="2438" w:type="dxa"/>
            <w:vMerge w:val="restart"/>
            <w:tcBorders>
              <w:bottom w:val="nil"/>
            </w:tcBorders>
          </w:tcPr>
          <w:p w:rsidR="00EB1ACB" w:rsidRDefault="00EB1ACB">
            <w:pPr>
              <w:pStyle w:val="ConsPlusNormal"/>
            </w:pPr>
            <w:r>
              <w:t>Организация и проведение районных спортивно-массовых мероприятий</w:t>
            </w:r>
          </w:p>
        </w:tc>
        <w:tc>
          <w:tcPr>
            <w:tcW w:w="1757" w:type="dxa"/>
            <w:vMerge w:val="restart"/>
          </w:tcPr>
          <w:p w:rsidR="00EB1ACB" w:rsidRDefault="00EB1ACB">
            <w:pPr>
              <w:pStyle w:val="ConsPlusNormal"/>
              <w:jc w:val="center"/>
            </w:pPr>
            <w:r>
              <w:t>администрация Дзержинского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спортивных мероприятий, в том числе массовых акций и мероприятий</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19</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670,700</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количество жителей района, принявших участие в физкультурных и спортивных мероприятиях</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2126</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Индустриального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спортивных мероприятий, в том числе массовых акций и мероприятий</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29</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798,050</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количество жителей района, принявших участие в физкультурных и спортивных мероприятиях</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2655</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Кировского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спортивных мероприятий, в том числе массовых акций и мероприятий</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15</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365,448</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количество жителей района, принявших участие в физкультурных и спортивных мероприятиях</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3060</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Ленинского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спортивных мероприятий, в том числе массовых акций и мероприятий</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3</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229,400</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количество жителей района, принявших участие в физкультурных и спортивных мероприятиях</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600</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Мотовилихинского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спортивных мероприятий, в том числе массовых акций и мероприятий</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40</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1277,740</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количество жителей района, принявших участие в физкультурных и спортивных мероприятиях</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6160</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Орджоникидзевского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спортивных мероприятий, в том числе массовых акций и мероприятий</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9</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336,000</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количество жителей района, принявших участие в физкультурных и спортивных мероприятиях</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627</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Pr>
          <w:p w:rsidR="00EB1ACB" w:rsidRDefault="00EB1ACB">
            <w:pPr>
              <w:pStyle w:val="ConsPlusNormal"/>
              <w:jc w:val="center"/>
            </w:pPr>
            <w:r>
              <w:t>администрация Свердловского района города Перми</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спортивных мероприятий, в том числе массовых акций и мероприятий</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33</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1120,000</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количество жителей района, принявших участие в физкультурных и спортивных мероприятиях</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3147</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Borders>
              <w:bottom w:val="nil"/>
            </w:tcBorders>
          </w:tcPr>
          <w:p w:rsidR="00EB1ACB" w:rsidRDefault="00EB1ACB">
            <w:pPr>
              <w:pStyle w:val="ConsPlusNormal"/>
              <w:jc w:val="center"/>
            </w:pPr>
            <w:r>
              <w:t>администрация поселка Новые Ляды города Перми</w:t>
            </w:r>
          </w:p>
        </w:tc>
        <w:tc>
          <w:tcPr>
            <w:tcW w:w="1417" w:type="dxa"/>
            <w:vMerge w:val="restart"/>
            <w:tcBorders>
              <w:bottom w:val="nil"/>
            </w:tcBorders>
          </w:tcPr>
          <w:p w:rsidR="00EB1ACB" w:rsidRDefault="00EB1ACB">
            <w:pPr>
              <w:pStyle w:val="ConsPlusNormal"/>
              <w:jc w:val="center"/>
            </w:pPr>
            <w:r>
              <w:t>09.01.2017</w:t>
            </w:r>
          </w:p>
        </w:tc>
        <w:tc>
          <w:tcPr>
            <w:tcW w:w="1361" w:type="dxa"/>
            <w:vMerge w:val="restart"/>
            <w:tcBorders>
              <w:bottom w:val="nil"/>
            </w:tcBorders>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спортивных мероприятий, в том числе массовых акций и мероприятий</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1</w:t>
            </w:r>
          </w:p>
        </w:tc>
        <w:tc>
          <w:tcPr>
            <w:tcW w:w="1134" w:type="dxa"/>
            <w:vMerge w:val="restart"/>
            <w:tcBorders>
              <w:bottom w:val="nil"/>
            </w:tcBorders>
          </w:tcPr>
          <w:p w:rsidR="00EB1ACB" w:rsidRDefault="00EB1ACB">
            <w:pPr>
              <w:pStyle w:val="ConsPlusNormal"/>
              <w:jc w:val="center"/>
            </w:pPr>
            <w:r>
              <w:t>бюджет города Перми</w:t>
            </w:r>
          </w:p>
        </w:tc>
        <w:tc>
          <w:tcPr>
            <w:tcW w:w="1361" w:type="dxa"/>
            <w:vMerge w:val="restart"/>
            <w:tcBorders>
              <w:bottom w:val="nil"/>
            </w:tcBorders>
          </w:tcPr>
          <w:p w:rsidR="00EB1ACB" w:rsidRDefault="00EB1ACB">
            <w:pPr>
              <w:pStyle w:val="ConsPlusNormal"/>
              <w:jc w:val="center"/>
            </w:pPr>
            <w:r>
              <w:t>33,700</w:t>
            </w:r>
          </w:p>
        </w:tc>
      </w:tr>
      <w:tr w:rsidR="00EB1ACB">
        <w:tblPrEx>
          <w:tblBorders>
            <w:insideH w:val="nil"/>
          </w:tblBorders>
        </w:tblPrEx>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Borders>
              <w:bottom w:val="nil"/>
            </w:tcBorders>
          </w:tcPr>
          <w:p w:rsidR="00EB1ACB" w:rsidRDefault="00EB1ACB"/>
        </w:tc>
        <w:tc>
          <w:tcPr>
            <w:tcW w:w="1417" w:type="dxa"/>
            <w:vMerge/>
            <w:tcBorders>
              <w:bottom w:val="nil"/>
            </w:tcBorders>
          </w:tcPr>
          <w:p w:rsidR="00EB1ACB" w:rsidRDefault="00EB1ACB"/>
        </w:tc>
        <w:tc>
          <w:tcPr>
            <w:tcW w:w="1361" w:type="dxa"/>
            <w:vMerge/>
            <w:tcBorders>
              <w:bottom w:val="nil"/>
            </w:tcBorders>
          </w:tcPr>
          <w:p w:rsidR="00EB1ACB" w:rsidRDefault="00EB1ACB"/>
        </w:tc>
        <w:tc>
          <w:tcPr>
            <w:tcW w:w="2324" w:type="dxa"/>
            <w:tcBorders>
              <w:bottom w:val="nil"/>
            </w:tcBorders>
          </w:tcPr>
          <w:p w:rsidR="00EB1ACB" w:rsidRDefault="00EB1ACB">
            <w:pPr>
              <w:pStyle w:val="ConsPlusNormal"/>
              <w:jc w:val="center"/>
            </w:pPr>
            <w:r>
              <w:t>количество жителей района, принявших участие в физкультурных и спортивных мероприятиях</w:t>
            </w:r>
          </w:p>
        </w:tc>
        <w:tc>
          <w:tcPr>
            <w:tcW w:w="709" w:type="dxa"/>
            <w:tcBorders>
              <w:bottom w:val="nil"/>
            </w:tcBorders>
          </w:tcPr>
          <w:p w:rsidR="00EB1ACB" w:rsidRDefault="00EB1ACB">
            <w:pPr>
              <w:pStyle w:val="ConsPlusNormal"/>
              <w:jc w:val="center"/>
            </w:pPr>
            <w:r>
              <w:t>чел.</w:t>
            </w:r>
          </w:p>
        </w:tc>
        <w:tc>
          <w:tcPr>
            <w:tcW w:w="737" w:type="dxa"/>
            <w:tcBorders>
              <w:bottom w:val="nil"/>
            </w:tcBorders>
          </w:tcPr>
          <w:p w:rsidR="00EB1ACB" w:rsidRDefault="00EB1ACB">
            <w:pPr>
              <w:pStyle w:val="ConsPlusNormal"/>
              <w:jc w:val="center"/>
            </w:pPr>
            <w:r>
              <w:t>73</w:t>
            </w:r>
          </w:p>
        </w:tc>
        <w:tc>
          <w:tcPr>
            <w:tcW w:w="1134" w:type="dxa"/>
            <w:vMerge/>
            <w:tcBorders>
              <w:bottom w:val="nil"/>
            </w:tcBorders>
          </w:tcPr>
          <w:p w:rsidR="00EB1ACB" w:rsidRDefault="00EB1ACB"/>
        </w:tc>
        <w:tc>
          <w:tcPr>
            <w:tcW w:w="1361" w:type="dxa"/>
            <w:vMerge/>
            <w:tcBorders>
              <w:bottom w:val="nil"/>
            </w:tcBorders>
          </w:tcPr>
          <w:p w:rsidR="00EB1ACB" w:rsidRDefault="00EB1ACB"/>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(в ред. Постановлений Администрации г. Перми от 26.05.2017 </w:t>
            </w:r>
            <w:hyperlink r:id="rId225" w:history="1">
              <w:r>
                <w:rPr>
                  <w:color w:val="0000FF"/>
                </w:rPr>
                <w:t>N 400</w:t>
              </w:r>
            </w:hyperlink>
            <w:r>
              <w:t>, от 08.08.2017</w:t>
            </w:r>
          </w:p>
          <w:p w:rsidR="00EB1ACB" w:rsidRDefault="00EB1ACB">
            <w:pPr>
              <w:pStyle w:val="ConsPlusNormal"/>
              <w:jc w:val="both"/>
            </w:pPr>
            <w:hyperlink r:id="rId226" w:history="1">
              <w:r>
                <w:rPr>
                  <w:color w:val="0000FF"/>
                </w:rPr>
                <w:t>N 605</w:t>
              </w:r>
            </w:hyperlink>
            <w:r>
              <w:t xml:space="preserve">, от 28.09.2017 </w:t>
            </w:r>
            <w:hyperlink r:id="rId227" w:history="1">
              <w:r>
                <w:rPr>
                  <w:color w:val="0000FF"/>
                </w:rPr>
                <w:t>N 781</w:t>
              </w:r>
            </w:hyperlink>
            <w:r>
              <w:t>)</w:t>
            </w:r>
          </w:p>
        </w:tc>
      </w:tr>
      <w:tr w:rsidR="00EB1ACB">
        <w:tblPrEx>
          <w:tblBorders>
            <w:insideH w:val="nil"/>
          </w:tblBorders>
        </w:tblPrEx>
        <w:tc>
          <w:tcPr>
            <w:tcW w:w="11947" w:type="dxa"/>
            <w:gridSpan w:val="8"/>
            <w:tcBorders>
              <w:bottom w:val="nil"/>
            </w:tcBorders>
          </w:tcPr>
          <w:p w:rsidR="00EB1ACB" w:rsidRDefault="00EB1ACB">
            <w:pPr>
              <w:pStyle w:val="ConsPlusNormal"/>
              <w:jc w:val="both"/>
            </w:pPr>
            <w:r>
              <w:t>Итого по мероприятию 1.2.1.1.1, в том числе по источникам финансирования</w:t>
            </w:r>
          </w:p>
        </w:tc>
        <w:tc>
          <w:tcPr>
            <w:tcW w:w="1134"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9163,975</w:t>
            </w:r>
          </w:p>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(в ред. </w:t>
            </w:r>
            <w:hyperlink r:id="rId228" w:history="1">
              <w:r>
                <w:rPr>
                  <w:color w:val="0000FF"/>
                </w:rPr>
                <w:t>Постановления</w:t>
              </w:r>
            </w:hyperlink>
            <w:r>
              <w:t xml:space="preserve"> Администрации г. Перми от 26.05.2017 N 400)</w:t>
            </w:r>
          </w:p>
        </w:tc>
      </w:tr>
      <w:tr w:rsidR="00EB1ACB">
        <w:tblPrEx>
          <w:tblBorders>
            <w:insideH w:val="nil"/>
          </w:tblBorders>
        </w:tblPrEx>
        <w:tc>
          <w:tcPr>
            <w:tcW w:w="11947" w:type="dxa"/>
            <w:gridSpan w:val="8"/>
            <w:tcBorders>
              <w:bottom w:val="nil"/>
            </w:tcBorders>
          </w:tcPr>
          <w:p w:rsidR="00EB1ACB" w:rsidRDefault="00EB1ACB">
            <w:pPr>
              <w:pStyle w:val="ConsPlusNormal"/>
              <w:jc w:val="both"/>
            </w:pPr>
            <w:r>
              <w:t>Итого по основному мероприятию 1.2.1.1, в том числе по источникам финансирования</w:t>
            </w:r>
          </w:p>
        </w:tc>
        <w:tc>
          <w:tcPr>
            <w:tcW w:w="1134"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9163,975</w:t>
            </w:r>
          </w:p>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(в ред. </w:t>
            </w:r>
            <w:hyperlink r:id="rId229" w:history="1">
              <w:r>
                <w:rPr>
                  <w:color w:val="0000FF"/>
                </w:rPr>
                <w:t>Постановления</w:t>
              </w:r>
            </w:hyperlink>
            <w:r>
              <w:t xml:space="preserve"> Администрации г. Перми от 26.05.2017 N 400)</w:t>
            </w:r>
          </w:p>
        </w:tc>
      </w:tr>
      <w:tr w:rsidR="00EB1ACB">
        <w:tc>
          <w:tcPr>
            <w:tcW w:w="1204" w:type="dxa"/>
          </w:tcPr>
          <w:p w:rsidR="00EB1ACB" w:rsidRDefault="00EB1ACB">
            <w:pPr>
              <w:pStyle w:val="ConsPlusNormal"/>
              <w:jc w:val="center"/>
              <w:outlineLvl w:val="3"/>
            </w:pPr>
            <w:r>
              <w:lastRenderedPageBreak/>
              <w:t>1.2.1.2</w:t>
            </w:r>
          </w:p>
        </w:tc>
        <w:tc>
          <w:tcPr>
            <w:tcW w:w="13238" w:type="dxa"/>
            <w:gridSpan w:val="9"/>
          </w:tcPr>
          <w:p w:rsidR="00EB1ACB" w:rsidRDefault="00EB1ACB">
            <w:pPr>
              <w:pStyle w:val="ConsPlusNormal"/>
              <w:jc w:val="both"/>
            </w:pPr>
            <w:r>
              <w:t>Обеспечение доступа к объектам спорта</w:t>
            </w:r>
          </w:p>
        </w:tc>
      </w:tr>
      <w:tr w:rsidR="00EB1ACB">
        <w:tc>
          <w:tcPr>
            <w:tcW w:w="1204" w:type="dxa"/>
          </w:tcPr>
          <w:p w:rsidR="00EB1ACB" w:rsidRDefault="00EB1ACB">
            <w:pPr>
              <w:pStyle w:val="ConsPlusNormal"/>
              <w:jc w:val="center"/>
            </w:pPr>
            <w:r>
              <w:t>1.2.1.2.1</w:t>
            </w:r>
          </w:p>
        </w:tc>
        <w:tc>
          <w:tcPr>
            <w:tcW w:w="13238" w:type="dxa"/>
            <w:gridSpan w:val="9"/>
          </w:tcPr>
          <w:p w:rsidR="00EB1ACB" w:rsidRDefault="00EB1ACB">
            <w:pPr>
              <w:pStyle w:val="ConsPlusNormal"/>
              <w:jc w:val="both"/>
            </w:pPr>
            <w:r>
              <w:t>Обеспечение содержания МКУ "ГСКК", выполнение муниципальных работ</w:t>
            </w:r>
          </w:p>
        </w:tc>
      </w:tr>
      <w:tr w:rsidR="00EB1ACB">
        <w:tc>
          <w:tcPr>
            <w:tcW w:w="1204" w:type="dxa"/>
          </w:tcPr>
          <w:p w:rsidR="00EB1ACB" w:rsidRDefault="00EB1ACB">
            <w:pPr>
              <w:pStyle w:val="ConsPlusNormal"/>
              <w:jc w:val="center"/>
            </w:pPr>
            <w:r>
              <w:t>1.2.1.2.1.1</w:t>
            </w:r>
          </w:p>
        </w:tc>
        <w:tc>
          <w:tcPr>
            <w:tcW w:w="2438" w:type="dxa"/>
          </w:tcPr>
          <w:p w:rsidR="00EB1ACB" w:rsidRDefault="00EB1ACB">
            <w:pPr>
              <w:pStyle w:val="ConsPlusNormal"/>
            </w:pPr>
            <w:r>
              <w:t>Организация работ по обеспечению доступа к объектам спорта</w:t>
            </w:r>
          </w:p>
        </w:tc>
        <w:tc>
          <w:tcPr>
            <w:tcW w:w="1757" w:type="dxa"/>
          </w:tcPr>
          <w:p w:rsidR="00EB1ACB" w:rsidRDefault="00EB1ACB">
            <w:pPr>
              <w:pStyle w:val="ConsPlusNormal"/>
              <w:jc w:val="center"/>
            </w:pPr>
            <w:r>
              <w:t>МКУ "ГСКК"</w:t>
            </w:r>
          </w:p>
        </w:tc>
        <w:tc>
          <w:tcPr>
            <w:tcW w:w="1417" w:type="dxa"/>
          </w:tcPr>
          <w:p w:rsidR="00EB1ACB" w:rsidRDefault="00EB1ACB">
            <w:pPr>
              <w:pStyle w:val="ConsPlusNormal"/>
              <w:jc w:val="center"/>
            </w:pPr>
            <w:r>
              <w:t>09.01.2017</w:t>
            </w:r>
          </w:p>
        </w:tc>
        <w:tc>
          <w:tcPr>
            <w:tcW w:w="1361" w:type="dxa"/>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муниципальных работ по обеспечению доступа к объектам спорта</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5902</w:t>
            </w:r>
          </w:p>
        </w:tc>
        <w:tc>
          <w:tcPr>
            <w:tcW w:w="1134"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31083,200</w:t>
            </w:r>
          </w:p>
        </w:tc>
      </w:tr>
      <w:tr w:rsidR="00EB1ACB">
        <w:tc>
          <w:tcPr>
            <w:tcW w:w="1204" w:type="dxa"/>
          </w:tcPr>
          <w:p w:rsidR="00EB1ACB" w:rsidRDefault="00EB1ACB">
            <w:pPr>
              <w:pStyle w:val="ConsPlusNormal"/>
              <w:jc w:val="center"/>
            </w:pPr>
            <w:r>
              <w:t>1.2.1.2.1.2</w:t>
            </w:r>
          </w:p>
        </w:tc>
        <w:tc>
          <w:tcPr>
            <w:tcW w:w="2438" w:type="dxa"/>
          </w:tcPr>
          <w:p w:rsidR="00EB1ACB" w:rsidRDefault="00EB1ACB">
            <w:pPr>
              <w:pStyle w:val="ConsPlusNormal"/>
            </w:pPr>
            <w:r>
              <w:t>Организация деятельности муниципального казенного учреждения</w:t>
            </w:r>
          </w:p>
        </w:tc>
        <w:tc>
          <w:tcPr>
            <w:tcW w:w="1757" w:type="dxa"/>
          </w:tcPr>
          <w:p w:rsidR="00EB1ACB" w:rsidRDefault="00EB1ACB">
            <w:pPr>
              <w:pStyle w:val="ConsPlusNormal"/>
              <w:jc w:val="center"/>
            </w:pPr>
            <w:r>
              <w:t>МКУ "ГСКК"</w:t>
            </w:r>
          </w:p>
        </w:tc>
        <w:tc>
          <w:tcPr>
            <w:tcW w:w="1417" w:type="dxa"/>
          </w:tcPr>
          <w:p w:rsidR="00EB1ACB" w:rsidRDefault="00EB1ACB">
            <w:pPr>
              <w:pStyle w:val="ConsPlusNormal"/>
              <w:jc w:val="center"/>
            </w:pPr>
            <w:r>
              <w:t>09.01.2017</w:t>
            </w:r>
          </w:p>
        </w:tc>
        <w:tc>
          <w:tcPr>
            <w:tcW w:w="1361" w:type="dxa"/>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муниципальных казенных учреждений, выполняющих целевые показатели эффективности</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1</w:t>
            </w:r>
          </w:p>
        </w:tc>
        <w:tc>
          <w:tcPr>
            <w:tcW w:w="1134"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6792,900</w:t>
            </w:r>
          </w:p>
        </w:tc>
      </w:tr>
      <w:tr w:rsidR="00EB1ACB">
        <w:tc>
          <w:tcPr>
            <w:tcW w:w="11947" w:type="dxa"/>
            <w:gridSpan w:val="8"/>
          </w:tcPr>
          <w:p w:rsidR="00EB1ACB" w:rsidRDefault="00EB1ACB">
            <w:pPr>
              <w:pStyle w:val="ConsPlusNormal"/>
              <w:jc w:val="both"/>
            </w:pPr>
            <w:r>
              <w:t>Итого по мероприятию 1.2.1.2.1, в том числе по источникам финансирования</w:t>
            </w:r>
          </w:p>
        </w:tc>
        <w:tc>
          <w:tcPr>
            <w:tcW w:w="1134"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37876,100</w:t>
            </w:r>
          </w:p>
        </w:tc>
      </w:tr>
      <w:tr w:rsidR="00EB1ACB">
        <w:tc>
          <w:tcPr>
            <w:tcW w:w="11947" w:type="dxa"/>
            <w:gridSpan w:val="8"/>
          </w:tcPr>
          <w:p w:rsidR="00EB1ACB" w:rsidRDefault="00EB1ACB">
            <w:pPr>
              <w:pStyle w:val="ConsPlusNormal"/>
              <w:jc w:val="both"/>
            </w:pPr>
            <w:r>
              <w:t>Итого по основному мероприятию 1.2.1.2, в том числе по источникам финансирования</w:t>
            </w:r>
          </w:p>
        </w:tc>
        <w:tc>
          <w:tcPr>
            <w:tcW w:w="1134"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37876,100</w:t>
            </w:r>
          </w:p>
        </w:tc>
      </w:tr>
      <w:tr w:rsidR="00EB1ACB">
        <w:tblPrEx>
          <w:tblBorders>
            <w:insideH w:val="nil"/>
          </w:tblBorders>
        </w:tblPrEx>
        <w:tc>
          <w:tcPr>
            <w:tcW w:w="11947" w:type="dxa"/>
            <w:gridSpan w:val="8"/>
            <w:tcBorders>
              <w:bottom w:val="nil"/>
            </w:tcBorders>
          </w:tcPr>
          <w:p w:rsidR="00EB1ACB" w:rsidRDefault="00EB1ACB">
            <w:pPr>
              <w:pStyle w:val="ConsPlusNormal"/>
              <w:jc w:val="both"/>
            </w:pPr>
            <w:r>
              <w:t>Итого по задаче 1.2.1, в том числе по источникам финансирования</w:t>
            </w:r>
          </w:p>
        </w:tc>
        <w:tc>
          <w:tcPr>
            <w:tcW w:w="1134"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47040,075</w:t>
            </w:r>
          </w:p>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(в ред. </w:t>
            </w:r>
            <w:hyperlink r:id="rId230" w:history="1">
              <w:r>
                <w:rPr>
                  <w:color w:val="0000FF"/>
                </w:rPr>
                <w:t>Постановления</w:t>
              </w:r>
            </w:hyperlink>
            <w:r>
              <w:t xml:space="preserve"> Администрации г. Перми от 26.05.2017 N 400)</w:t>
            </w:r>
          </w:p>
        </w:tc>
      </w:tr>
      <w:tr w:rsidR="00EB1ACB">
        <w:tc>
          <w:tcPr>
            <w:tcW w:w="1204" w:type="dxa"/>
          </w:tcPr>
          <w:p w:rsidR="00EB1ACB" w:rsidRDefault="00EB1ACB">
            <w:pPr>
              <w:pStyle w:val="ConsPlusNormal"/>
              <w:jc w:val="center"/>
              <w:outlineLvl w:val="2"/>
            </w:pPr>
            <w:r>
              <w:t>1.2.2</w:t>
            </w:r>
          </w:p>
        </w:tc>
        <w:tc>
          <w:tcPr>
            <w:tcW w:w="13238" w:type="dxa"/>
            <w:gridSpan w:val="9"/>
          </w:tcPr>
          <w:p w:rsidR="00EB1ACB" w:rsidRDefault="00EB1ACB">
            <w:pPr>
              <w:pStyle w:val="ConsPlusNormal"/>
            </w:pPr>
            <w:r>
              <w:t>Задача. Стимулирование занимающихся детей, молодежи в учреждениях дополнительного образования по достижению спортивных результатов, сдаче норм комплекса ГТО</w:t>
            </w:r>
          </w:p>
        </w:tc>
      </w:tr>
      <w:tr w:rsidR="00EB1ACB">
        <w:tc>
          <w:tcPr>
            <w:tcW w:w="1204" w:type="dxa"/>
          </w:tcPr>
          <w:p w:rsidR="00EB1ACB" w:rsidRDefault="00EB1ACB">
            <w:pPr>
              <w:pStyle w:val="ConsPlusNormal"/>
              <w:jc w:val="center"/>
              <w:outlineLvl w:val="3"/>
            </w:pPr>
            <w:r>
              <w:t>1.2.2.1</w:t>
            </w:r>
          </w:p>
        </w:tc>
        <w:tc>
          <w:tcPr>
            <w:tcW w:w="13238" w:type="dxa"/>
            <w:gridSpan w:val="9"/>
          </w:tcPr>
          <w:p w:rsidR="00EB1ACB" w:rsidRDefault="00EB1ACB">
            <w:pPr>
              <w:pStyle w:val="ConsPlusNormal"/>
              <w:jc w:val="both"/>
            </w:pPr>
            <w:r>
              <w:t>Исполнение публичных нормативных обязательств в сфере физической культуры и спорта</w:t>
            </w:r>
          </w:p>
        </w:tc>
      </w:tr>
      <w:tr w:rsidR="00EB1ACB">
        <w:tc>
          <w:tcPr>
            <w:tcW w:w="1204" w:type="dxa"/>
          </w:tcPr>
          <w:p w:rsidR="00EB1ACB" w:rsidRDefault="00EB1ACB">
            <w:pPr>
              <w:pStyle w:val="ConsPlusNormal"/>
              <w:jc w:val="center"/>
            </w:pPr>
            <w:r>
              <w:lastRenderedPageBreak/>
              <w:t>1.2.2.1.1</w:t>
            </w:r>
          </w:p>
        </w:tc>
        <w:tc>
          <w:tcPr>
            <w:tcW w:w="13238" w:type="dxa"/>
            <w:gridSpan w:val="9"/>
          </w:tcPr>
          <w:p w:rsidR="00EB1ACB" w:rsidRDefault="00EB1ACB">
            <w:pPr>
              <w:pStyle w:val="ConsPlusNormal"/>
              <w:jc w:val="both"/>
            </w:pPr>
            <w:r>
              <w:t>Стипендия "Спортивные надежды"</w:t>
            </w:r>
          </w:p>
        </w:tc>
      </w:tr>
      <w:tr w:rsidR="00EB1ACB">
        <w:tblPrEx>
          <w:tblBorders>
            <w:insideH w:val="nil"/>
          </w:tblBorders>
        </w:tblPrEx>
        <w:tc>
          <w:tcPr>
            <w:tcW w:w="1204" w:type="dxa"/>
            <w:tcBorders>
              <w:bottom w:val="nil"/>
            </w:tcBorders>
          </w:tcPr>
          <w:p w:rsidR="00EB1ACB" w:rsidRDefault="00EB1ACB">
            <w:pPr>
              <w:pStyle w:val="ConsPlusNormal"/>
              <w:jc w:val="center"/>
            </w:pPr>
            <w:r>
              <w:t>1.2.2.1.1.1</w:t>
            </w:r>
          </w:p>
        </w:tc>
        <w:tc>
          <w:tcPr>
            <w:tcW w:w="2438" w:type="dxa"/>
            <w:tcBorders>
              <w:bottom w:val="nil"/>
            </w:tcBorders>
          </w:tcPr>
          <w:p w:rsidR="00EB1ACB" w:rsidRDefault="00EB1ACB">
            <w:pPr>
              <w:pStyle w:val="ConsPlusNormal"/>
            </w:pPr>
            <w:r>
              <w:t>Присуждение стипендий "Спортивные надежды"</w:t>
            </w:r>
          </w:p>
        </w:tc>
        <w:tc>
          <w:tcPr>
            <w:tcW w:w="1757" w:type="dxa"/>
            <w:tcBorders>
              <w:bottom w:val="nil"/>
            </w:tcBorders>
          </w:tcPr>
          <w:p w:rsidR="00EB1ACB" w:rsidRDefault="00EB1ACB">
            <w:pPr>
              <w:pStyle w:val="ConsPlusNormal"/>
              <w:jc w:val="center"/>
            </w:pPr>
            <w:r>
              <w:t>КФКС</w:t>
            </w:r>
          </w:p>
        </w:tc>
        <w:tc>
          <w:tcPr>
            <w:tcW w:w="1417" w:type="dxa"/>
            <w:tcBorders>
              <w:bottom w:val="nil"/>
            </w:tcBorders>
          </w:tcPr>
          <w:p w:rsidR="00EB1ACB" w:rsidRDefault="00EB1ACB">
            <w:pPr>
              <w:pStyle w:val="ConsPlusNormal"/>
              <w:jc w:val="center"/>
            </w:pPr>
            <w:r>
              <w:t>04.07.2017</w:t>
            </w:r>
          </w:p>
        </w:tc>
        <w:tc>
          <w:tcPr>
            <w:tcW w:w="1361" w:type="dxa"/>
            <w:tcBorders>
              <w:bottom w:val="nil"/>
            </w:tcBorders>
          </w:tcPr>
          <w:p w:rsidR="00EB1ACB" w:rsidRDefault="00EB1ACB">
            <w:pPr>
              <w:pStyle w:val="ConsPlusNormal"/>
              <w:jc w:val="center"/>
            </w:pPr>
            <w:r>
              <w:t>04.07.2017</w:t>
            </w:r>
          </w:p>
        </w:tc>
        <w:tc>
          <w:tcPr>
            <w:tcW w:w="2324" w:type="dxa"/>
            <w:tcBorders>
              <w:bottom w:val="nil"/>
            </w:tcBorders>
          </w:tcPr>
          <w:p w:rsidR="00EB1ACB" w:rsidRDefault="00EB1ACB">
            <w:pPr>
              <w:pStyle w:val="ConsPlusNormal"/>
              <w:jc w:val="center"/>
            </w:pPr>
            <w:r>
              <w:t>количество стипендиатов "Спортивные надежды"</w:t>
            </w:r>
          </w:p>
        </w:tc>
        <w:tc>
          <w:tcPr>
            <w:tcW w:w="709" w:type="dxa"/>
            <w:tcBorders>
              <w:bottom w:val="nil"/>
            </w:tcBorders>
          </w:tcPr>
          <w:p w:rsidR="00EB1ACB" w:rsidRDefault="00EB1ACB">
            <w:pPr>
              <w:pStyle w:val="ConsPlusNormal"/>
              <w:jc w:val="center"/>
            </w:pPr>
            <w:r>
              <w:t>чел.</w:t>
            </w:r>
          </w:p>
        </w:tc>
        <w:tc>
          <w:tcPr>
            <w:tcW w:w="737" w:type="dxa"/>
            <w:tcBorders>
              <w:bottom w:val="nil"/>
            </w:tcBorders>
          </w:tcPr>
          <w:p w:rsidR="00EB1ACB" w:rsidRDefault="00EB1ACB">
            <w:pPr>
              <w:pStyle w:val="ConsPlusNormal"/>
              <w:jc w:val="center"/>
            </w:pPr>
            <w:r>
              <w:t>146</w:t>
            </w:r>
          </w:p>
        </w:tc>
        <w:tc>
          <w:tcPr>
            <w:tcW w:w="1134"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1920,000</w:t>
            </w:r>
          </w:p>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(п. 1.2.2.1.1.1 в ред. </w:t>
            </w:r>
            <w:hyperlink r:id="rId231"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1947" w:type="dxa"/>
            <w:gridSpan w:val="8"/>
            <w:tcBorders>
              <w:bottom w:val="nil"/>
            </w:tcBorders>
          </w:tcPr>
          <w:p w:rsidR="00EB1ACB" w:rsidRDefault="00EB1ACB">
            <w:pPr>
              <w:pStyle w:val="ConsPlusNormal"/>
              <w:jc w:val="both"/>
            </w:pPr>
            <w:r>
              <w:t>Итого по мероприятию 1.2.2.1.1, в том числе по источникам финансирования</w:t>
            </w:r>
          </w:p>
        </w:tc>
        <w:tc>
          <w:tcPr>
            <w:tcW w:w="1134"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1920,000</w:t>
            </w:r>
          </w:p>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(в ред. </w:t>
            </w:r>
            <w:hyperlink r:id="rId232"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1947" w:type="dxa"/>
            <w:gridSpan w:val="8"/>
            <w:tcBorders>
              <w:bottom w:val="nil"/>
            </w:tcBorders>
          </w:tcPr>
          <w:p w:rsidR="00EB1ACB" w:rsidRDefault="00EB1ACB">
            <w:pPr>
              <w:pStyle w:val="ConsPlusNormal"/>
              <w:jc w:val="both"/>
            </w:pPr>
            <w:r>
              <w:t>Итого по основному мероприятию 1.2.2.1, в том числе по источникам финансирования</w:t>
            </w:r>
          </w:p>
        </w:tc>
        <w:tc>
          <w:tcPr>
            <w:tcW w:w="1134"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1920,000</w:t>
            </w:r>
          </w:p>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(в ред. </w:t>
            </w:r>
            <w:hyperlink r:id="rId233" w:history="1">
              <w:r>
                <w:rPr>
                  <w:color w:val="0000FF"/>
                </w:rPr>
                <w:t>Постановления</w:t>
              </w:r>
            </w:hyperlink>
            <w:r>
              <w:t xml:space="preserve"> Администрации г. Перми от 08.08.2017 N 605)</w:t>
            </w:r>
          </w:p>
        </w:tc>
      </w:tr>
      <w:tr w:rsidR="00EB1ACB">
        <w:tc>
          <w:tcPr>
            <w:tcW w:w="1204" w:type="dxa"/>
          </w:tcPr>
          <w:p w:rsidR="00EB1ACB" w:rsidRDefault="00EB1ACB">
            <w:pPr>
              <w:pStyle w:val="ConsPlusNormal"/>
              <w:jc w:val="center"/>
              <w:outlineLvl w:val="3"/>
            </w:pPr>
            <w:r>
              <w:t>1.2.2.2</w:t>
            </w:r>
          </w:p>
        </w:tc>
        <w:tc>
          <w:tcPr>
            <w:tcW w:w="13238" w:type="dxa"/>
            <w:gridSpan w:val="9"/>
          </w:tcPr>
          <w:p w:rsidR="00EB1ACB" w:rsidRDefault="00EB1ACB">
            <w:pPr>
              <w:pStyle w:val="ConsPlusNormal"/>
            </w:pPr>
            <w:r>
              <w:t>Организация и проведение физкультурных и спортивных мероприятий на территории города Перми согласно календарному плану</w:t>
            </w:r>
          </w:p>
        </w:tc>
      </w:tr>
      <w:tr w:rsidR="00EB1ACB">
        <w:tc>
          <w:tcPr>
            <w:tcW w:w="1204" w:type="dxa"/>
          </w:tcPr>
          <w:p w:rsidR="00EB1ACB" w:rsidRDefault="00EB1ACB">
            <w:pPr>
              <w:pStyle w:val="ConsPlusNormal"/>
              <w:jc w:val="center"/>
            </w:pPr>
            <w:r>
              <w:t>1.2.2.2.1</w:t>
            </w:r>
          </w:p>
        </w:tc>
        <w:tc>
          <w:tcPr>
            <w:tcW w:w="13238" w:type="dxa"/>
            <w:gridSpan w:val="9"/>
          </w:tcPr>
          <w:p w:rsidR="00EB1ACB" w:rsidRDefault="00EB1ACB">
            <w:pPr>
              <w:pStyle w:val="ConsPlusNormal"/>
            </w:pPr>
            <w:r>
              <w:t>Физкультурные и спортивные мероприятия на территории города Перми</w:t>
            </w:r>
          </w:p>
        </w:tc>
      </w:tr>
      <w:tr w:rsidR="00EB1ACB">
        <w:tc>
          <w:tcPr>
            <w:tcW w:w="1204" w:type="dxa"/>
          </w:tcPr>
          <w:p w:rsidR="00EB1ACB" w:rsidRDefault="00EB1ACB">
            <w:pPr>
              <w:pStyle w:val="ConsPlusNormal"/>
              <w:jc w:val="center"/>
            </w:pPr>
            <w:r>
              <w:t>1.2.2.2.1.1</w:t>
            </w:r>
          </w:p>
        </w:tc>
        <w:tc>
          <w:tcPr>
            <w:tcW w:w="2438" w:type="dxa"/>
          </w:tcPr>
          <w:p w:rsidR="00EB1ACB" w:rsidRDefault="00EB1ACB">
            <w:pPr>
              <w:pStyle w:val="ConsPlusNormal"/>
            </w:pPr>
            <w:r>
              <w:t>Проведение конкурса "Тренер года"</w:t>
            </w:r>
          </w:p>
        </w:tc>
        <w:tc>
          <w:tcPr>
            <w:tcW w:w="1757" w:type="dxa"/>
          </w:tcPr>
          <w:p w:rsidR="00EB1ACB" w:rsidRDefault="00EB1ACB">
            <w:pPr>
              <w:pStyle w:val="ConsPlusNormal"/>
              <w:jc w:val="center"/>
            </w:pPr>
            <w:r>
              <w:t>КФКС</w:t>
            </w:r>
          </w:p>
        </w:tc>
        <w:tc>
          <w:tcPr>
            <w:tcW w:w="1417" w:type="dxa"/>
          </w:tcPr>
          <w:p w:rsidR="00EB1ACB" w:rsidRDefault="00EB1ACB">
            <w:pPr>
              <w:pStyle w:val="ConsPlusNormal"/>
              <w:jc w:val="center"/>
            </w:pPr>
            <w:r>
              <w:t>09.01.2017</w:t>
            </w:r>
          </w:p>
        </w:tc>
        <w:tc>
          <w:tcPr>
            <w:tcW w:w="1361" w:type="dxa"/>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победителей в номинациях конкурса "Тренер года"</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5</w:t>
            </w:r>
          </w:p>
        </w:tc>
        <w:tc>
          <w:tcPr>
            <w:tcW w:w="1134" w:type="dxa"/>
          </w:tcPr>
          <w:p w:rsidR="00EB1ACB" w:rsidRDefault="00EB1ACB">
            <w:pPr>
              <w:pStyle w:val="ConsPlusNormal"/>
              <w:jc w:val="center"/>
            </w:pPr>
            <w:r>
              <w:t>бюджет города Перми</w:t>
            </w:r>
          </w:p>
        </w:tc>
        <w:tc>
          <w:tcPr>
            <w:tcW w:w="1361" w:type="dxa"/>
          </w:tcPr>
          <w:p w:rsidR="00EB1ACB" w:rsidRDefault="00EB1ACB">
            <w:pPr>
              <w:pStyle w:val="ConsPlusNormal"/>
              <w:jc w:val="center"/>
            </w:pPr>
            <w:r>
              <w:t>500,060</w:t>
            </w:r>
          </w:p>
        </w:tc>
      </w:tr>
      <w:tr w:rsidR="00EB1ACB">
        <w:tblPrEx>
          <w:tblBorders>
            <w:insideH w:val="nil"/>
          </w:tblBorders>
        </w:tblPrEx>
        <w:tc>
          <w:tcPr>
            <w:tcW w:w="1204" w:type="dxa"/>
            <w:tcBorders>
              <w:bottom w:val="nil"/>
            </w:tcBorders>
          </w:tcPr>
          <w:p w:rsidR="00EB1ACB" w:rsidRDefault="00EB1ACB">
            <w:pPr>
              <w:pStyle w:val="ConsPlusNormal"/>
              <w:jc w:val="center"/>
            </w:pPr>
            <w:r>
              <w:t>1.2.2.2.1.2</w:t>
            </w:r>
          </w:p>
        </w:tc>
        <w:tc>
          <w:tcPr>
            <w:tcW w:w="2438" w:type="dxa"/>
            <w:tcBorders>
              <w:bottom w:val="nil"/>
            </w:tcBorders>
          </w:tcPr>
          <w:p w:rsidR="00EB1ACB" w:rsidRDefault="00EB1ACB">
            <w:pPr>
              <w:pStyle w:val="ConsPlusNormal"/>
            </w:pPr>
            <w:r>
              <w:t>Реализация социально значимых проектов</w:t>
            </w:r>
          </w:p>
        </w:tc>
        <w:tc>
          <w:tcPr>
            <w:tcW w:w="1757" w:type="dxa"/>
            <w:tcBorders>
              <w:bottom w:val="nil"/>
            </w:tcBorders>
          </w:tcPr>
          <w:p w:rsidR="00EB1ACB" w:rsidRDefault="00EB1ACB">
            <w:pPr>
              <w:pStyle w:val="ConsPlusNormal"/>
              <w:jc w:val="center"/>
            </w:pPr>
            <w:r>
              <w:t>КФКС</w:t>
            </w:r>
          </w:p>
        </w:tc>
        <w:tc>
          <w:tcPr>
            <w:tcW w:w="1417" w:type="dxa"/>
            <w:tcBorders>
              <w:bottom w:val="nil"/>
            </w:tcBorders>
          </w:tcPr>
          <w:p w:rsidR="00EB1ACB" w:rsidRDefault="00EB1ACB">
            <w:pPr>
              <w:pStyle w:val="ConsPlusNormal"/>
              <w:jc w:val="center"/>
            </w:pPr>
            <w:r>
              <w:t>09.01.2017</w:t>
            </w:r>
          </w:p>
        </w:tc>
        <w:tc>
          <w:tcPr>
            <w:tcW w:w="1361" w:type="dxa"/>
            <w:tcBorders>
              <w:bottom w:val="nil"/>
            </w:tcBorders>
          </w:tcPr>
          <w:p w:rsidR="00EB1ACB" w:rsidRDefault="00EB1ACB">
            <w:pPr>
              <w:pStyle w:val="ConsPlusNormal"/>
              <w:jc w:val="center"/>
            </w:pPr>
            <w:r>
              <w:t>31.12.2017</w:t>
            </w:r>
          </w:p>
        </w:tc>
        <w:tc>
          <w:tcPr>
            <w:tcW w:w="2324" w:type="dxa"/>
            <w:tcBorders>
              <w:bottom w:val="nil"/>
            </w:tcBorders>
          </w:tcPr>
          <w:p w:rsidR="00EB1ACB" w:rsidRDefault="00EB1ACB">
            <w:pPr>
              <w:pStyle w:val="ConsPlusNormal"/>
              <w:jc w:val="center"/>
            </w:pPr>
            <w:r>
              <w:t>количество социальных проектов</w:t>
            </w:r>
          </w:p>
        </w:tc>
        <w:tc>
          <w:tcPr>
            <w:tcW w:w="709" w:type="dxa"/>
            <w:tcBorders>
              <w:bottom w:val="nil"/>
            </w:tcBorders>
          </w:tcPr>
          <w:p w:rsidR="00EB1ACB" w:rsidRDefault="00EB1ACB">
            <w:pPr>
              <w:pStyle w:val="ConsPlusNormal"/>
              <w:jc w:val="center"/>
            </w:pPr>
            <w:r>
              <w:t>ед.</w:t>
            </w:r>
          </w:p>
        </w:tc>
        <w:tc>
          <w:tcPr>
            <w:tcW w:w="737" w:type="dxa"/>
            <w:tcBorders>
              <w:bottom w:val="nil"/>
            </w:tcBorders>
          </w:tcPr>
          <w:p w:rsidR="00EB1ACB" w:rsidRDefault="00EB1ACB">
            <w:pPr>
              <w:pStyle w:val="ConsPlusNormal"/>
              <w:jc w:val="center"/>
            </w:pPr>
            <w:r>
              <w:t>3</w:t>
            </w:r>
          </w:p>
        </w:tc>
        <w:tc>
          <w:tcPr>
            <w:tcW w:w="1134"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400,371</w:t>
            </w:r>
          </w:p>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(п. 1.2.2.2.1.2 в ред. </w:t>
            </w:r>
            <w:hyperlink r:id="rId234" w:history="1">
              <w:r>
                <w:rPr>
                  <w:color w:val="0000FF"/>
                </w:rPr>
                <w:t>Постановления</w:t>
              </w:r>
            </w:hyperlink>
            <w:r>
              <w:t xml:space="preserve"> Администрации г. Перми от 08.08.2017 N 605)</w:t>
            </w:r>
          </w:p>
        </w:tc>
      </w:tr>
      <w:tr w:rsidR="00EB1ACB">
        <w:tc>
          <w:tcPr>
            <w:tcW w:w="1204" w:type="dxa"/>
            <w:vMerge w:val="restart"/>
            <w:tcBorders>
              <w:bottom w:val="nil"/>
            </w:tcBorders>
          </w:tcPr>
          <w:p w:rsidR="00EB1ACB" w:rsidRDefault="00EB1ACB">
            <w:pPr>
              <w:pStyle w:val="ConsPlusNormal"/>
              <w:jc w:val="center"/>
            </w:pPr>
            <w:r>
              <w:lastRenderedPageBreak/>
              <w:t>1.2.2.2.1.3</w:t>
            </w:r>
          </w:p>
        </w:tc>
        <w:tc>
          <w:tcPr>
            <w:tcW w:w="2438" w:type="dxa"/>
            <w:vMerge w:val="restart"/>
            <w:tcBorders>
              <w:bottom w:val="nil"/>
            </w:tcBorders>
          </w:tcPr>
          <w:p w:rsidR="00EB1ACB" w:rsidRDefault="00EB1ACB">
            <w:pPr>
              <w:pStyle w:val="ConsPlusNormal"/>
            </w:pPr>
            <w:r>
              <w:t>Организация и проведение Всероссийских массовых мероприятий на территории города Перми</w:t>
            </w:r>
          </w:p>
        </w:tc>
        <w:tc>
          <w:tcPr>
            <w:tcW w:w="1757" w:type="dxa"/>
            <w:vMerge w:val="restart"/>
          </w:tcPr>
          <w:p w:rsidR="00EB1ACB" w:rsidRDefault="00EB1ACB">
            <w:pPr>
              <w:pStyle w:val="ConsPlusNormal"/>
              <w:jc w:val="center"/>
            </w:pPr>
            <w:r>
              <w:t>КФКС</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всероссийских массовых мероприятий города Перми</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1</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143,278</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численность населения города Перми, принявшего участие во всероссийских массовых мероприятиях на территории города Перми</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355</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Borders>
              <w:bottom w:val="nil"/>
            </w:tcBorders>
          </w:tcPr>
          <w:p w:rsidR="00EB1ACB" w:rsidRDefault="00EB1ACB">
            <w:pPr>
              <w:pStyle w:val="ConsPlusNormal"/>
              <w:jc w:val="center"/>
            </w:pPr>
            <w:r>
              <w:t>муниципальные учреждения, подведомственные КФКС</w:t>
            </w:r>
          </w:p>
        </w:tc>
        <w:tc>
          <w:tcPr>
            <w:tcW w:w="1417" w:type="dxa"/>
            <w:vMerge w:val="restart"/>
            <w:tcBorders>
              <w:bottom w:val="nil"/>
            </w:tcBorders>
          </w:tcPr>
          <w:p w:rsidR="00EB1ACB" w:rsidRDefault="00EB1ACB">
            <w:pPr>
              <w:pStyle w:val="ConsPlusNormal"/>
              <w:jc w:val="center"/>
            </w:pPr>
            <w:r>
              <w:t>09.01.2017</w:t>
            </w:r>
          </w:p>
        </w:tc>
        <w:tc>
          <w:tcPr>
            <w:tcW w:w="1361" w:type="dxa"/>
            <w:vMerge w:val="restart"/>
            <w:tcBorders>
              <w:bottom w:val="nil"/>
            </w:tcBorders>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всероссийских массовых мероприятий города Перми</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4</w:t>
            </w:r>
          </w:p>
        </w:tc>
        <w:tc>
          <w:tcPr>
            <w:tcW w:w="1134" w:type="dxa"/>
            <w:vMerge w:val="restart"/>
            <w:tcBorders>
              <w:bottom w:val="nil"/>
            </w:tcBorders>
          </w:tcPr>
          <w:p w:rsidR="00EB1ACB" w:rsidRDefault="00EB1ACB">
            <w:pPr>
              <w:pStyle w:val="ConsPlusNormal"/>
              <w:jc w:val="center"/>
            </w:pPr>
            <w:r>
              <w:t>бюджет города Перми</w:t>
            </w:r>
          </w:p>
        </w:tc>
        <w:tc>
          <w:tcPr>
            <w:tcW w:w="1361" w:type="dxa"/>
            <w:vMerge w:val="restart"/>
            <w:tcBorders>
              <w:bottom w:val="nil"/>
            </w:tcBorders>
          </w:tcPr>
          <w:p w:rsidR="00EB1ACB" w:rsidRDefault="00EB1ACB">
            <w:pPr>
              <w:pStyle w:val="ConsPlusNormal"/>
              <w:jc w:val="center"/>
            </w:pPr>
            <w:r>
              <w:t>265,952</w:t>
            </w:r>
          </w:p>
        </w:tc>
      </w:tr>
      <w:tr w:rsidR="00EB1ACB">
        <w:tblPrEx>
          <w:tblBorders>
            <w:insideH w:val="nil"/>
          </w:tblBorders>
        </w:tblPrEx>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Borders>
              <w:bottom w:val="nil"/>
            </w:tcBorders>
          </w:tcPr>
          <w:p w:rsidR="00EB1ACB" w:rsidRDefault="00EB1ACB"/>
        </w:tc>
        <w:tc>
          <w:tcPr>
            <w:tcW w:w="1417" w:type="dxa"/>
            <w:vMerge/>
            <w:tcBorders>
              <w:bottom w:val="nil"/>
            </w:tcBorders>
          </w:tcPr>
          <w:p w:rsidR="00EB1ACB" w:rsidRDefault="00EB1ACB"/>
        </w:tc>
        <w:tc>
          <w:tcPr>
            <w:tcW w:w="1361" w:type="dxa"/>
            <w:vMerge/>
            <w:tcBorders>
              <w:bottom w:val="nil"/>
            </w:tcBorders>
          </w:tcPr>
          <w:p w:rsidR="00EB1ACB" w:rsidRDefault="00EB1ACB"/>
        </w:tc>
        <w:tc>
          <w:tcPr>
            <w:tcW w:w="2324" w:type="dxa"/>
            <w:tcBorders>
              <w:bottom w:val="nil"/>
            </w:tcBorders>
          </w:tcPr>
          <w:p w:rsidR="00EB1ACB" w:rsidRDefault="00EB1ACB">
            <w:pPr>
              <w:pStyle w:val="ConsPlusNormal"/>
              <w:jc w:val="center"/>
            </w:pPr>
            <w:r>
              <w:t>численность населения города Перми, принявшего участие во всероссийских массовых мероприятиях на территории города Перми</w:t>
            </w:r>
          </w:p>
        </w:tc>
        <w:tc>
          <w:tcPr>
            <w:tcW w:w="709" w:type="dxa"/>
            <w:tcBorders>
              <w:bottom w:val="nil"/>
            </w:tcBorders>
          </w:tcPr>
          <w:p w:rsidR="00EB1ACB" w:rsidRDefault="00EB1ACB">
            <w:pPr>
              <w:pStyle w:val="ConsPlusNormal"/>
              <w:jc w:val="center"/>
            </w:pPr>
            <w:r>
              <w:t>чел.</w:t>
            </w:r>
          </w:p>
        </w:tc>
        <w:tc>
          <w:tcPr>
            <w:tcW w:w="737" w:type="dxa"/>
            <w:tcBorders>
              <w:bottom w:val="nil"/>
            </w:tcBorders>
          </w:tcPr>
          <w:p w:rsidR="00EB1ACB" w:rsidRDefault="00EB1ACB">
            <w:pPr>
              <w:pStyle w:val="ConsPlusNormal"/>
              <w:jc w:val="center"/>
            </w:pPr>
            <w:r>
              <w:t>605</w:t>
            </w:r>
          </w:p>
        </w:tc>
        <w:tc>
          <w:tcPr>
            <w:tcW w:w="1134" w:type="dxa"/>
            <w:vMerge/>
            <w:tcBorders>
              <w:bottom w:val="nil"/>
            </w:tcBorders>
          </w:tcPr>
          <w:p w:rsidR="00EB1ACB" w:rsidRDefault="00EB1ACB"/>
        </w:tc>
        <w:tc>
          <w:tcPr>
            <w:tcW w:w="1361" w:type="dxa"/>
            <w:vMerge/>
            <w:tcBorders>
              <w:bottom w:val="nil"/>
            </w:tcBorders>
          </w:tcPr>
          <w:p w:rsidR="00EB1ACB" w:rsidRDefault="00EB1ACB"/>
        </w:tc>
      </w:tr>
      <w:tr w:rsidR="00EB1ACB">
        <w:tblPrEx>
          <w:tblBorders>
            <w:insideH w:val="nil"/>
          </w:tblBorders>
        </w:tblPrEx>
        <w:tc>
          <w:tcPr>
            <w:tcW w:w="14442" w:type="dxa"/>
            <w:gridSpan w:val="10"/>
            <w:tcBorders>
              <w:top w:val="nil"/>
            </w:tcBorders>
          </w:tcPr>
          <w:p w:rsidR="00EB1ACB" w:rsidRDefault="00EB1ACB">
            <w:pPr>
              <w:pStyle w:val="ConsPlusNormal"/>
              <w:jc w:val="both"/>
            </w:pPr>
            <w:r>
              <w:lastRenderedPageBreak/>
              <w:t xml:space="preserve">(п. 1.2.2.2.1.3 в ред. </w:t>
            </w:r>
            <w:hyperlink r:id="rId235" w:history="1">
              <w:r>
                <w:rPr>
                  <w:color w:val="0000FF"/>
                </w:rPr>
                <w:t>Постановления</w:t>
              </w:r>
            </w:hyperlink>
            <w:r>
              <w:t xml:space="preserve"> Администрации г. Перми от 08.08.2017 N 605)</w:t>
            </w:r>
          </w:p>
        </w:tc>
      </w:tr>
      <w:tr w:rsidR="00EB1ACB">
        <w:tc>
          <w:tcPr>
            <w:tcW w:w="1204" w:type="dxa"/>
            <w:vMerge w:val="restart"/>
            <w:tcBorders>
              <w:bottom w:val="nil"/>
            </w:tcBorders>
          </w:tcPr>
          <w:p w:rsidR="00EB1ACB" w:rsidRDefault="00EB1ACB">
            <w:pPr>
              <w:pStyle w:val="ConsPlusNormal"/>
              <w:jc w:val="center"/>
            </w:pPr>
            <w:r>
              <w:t>1.2.2.2.1.4</w:t>
            </w:r>
          </w:p>
        </w:tc>
        <w:tc>
          <w:tcPr>
            <w:tcW w:w="2438" w:type="dxa"/>
            <w:vMerge w:val="restart"/>
            <w:tcBorders>
              <w:bottom w:val="nil"/>
            </w:tcBorders>
          </w:tcPr>
          <w:p w:rsidR="00EB1ACB" w:rsidRDefault="00EB1ACB">
            <w:pPr>
              <w:pStyle w:val="ConsPlusNormal"/>
            </w:pPr>
            <w:r>
              <w:t>Организация и проведение краевых соревнований на территории города Перми</w:t>
            </w:r>
          </w:p>
        </w:tc>
        <w:tc>
          <w:tcPr>
            <w:tcW w:w="1757" w:type="dxa"/>
            <w:vMerge w:val="restart"/>
            <w:tcBorders>
              <w:bottom w:val="nil"/>
            </w:tcBorders>
          </w:tcPr>
          <w:p w:rsidR="00EB1ACB" w:rsidRDefault="00EB1ACB">
            <w:pPr>
              <w:pStyle w:val="ConsPlusNormal"/>
              <w:jc w:val="center"/>
            </w:pPr>
            <w:r>
              <w:t>муниципальные учреждения, подведомственные КФКС</w:t>
            </w:r>
          </w:p>
        </w:tc>
        <w:tc>
          <w:tcPr>
            <w:tcW w:w="1417" w:type="dxa"/>
            <w:vMerge w:val="restart"/>
            <w:tcBorders>
              <w:bottom w:val="nil"/>
            </w:tcBorders>
          </w:tcPr>
          <w:p w:rsidR="00EB1ACB" w:rsidRDefault="00EB1ACB">
            <w:pPr>
              <w:pStyle w:val="ConsPlusNormal"/>
              <w:jc w:val="center"/>
            </w:pPr>
            <w:r>
              <w:t>09.01.2017</w:t>
            </w:r>
          </w:p>
        </w:tc>
        <w:tc>
          <w:tcPr>
            <w:tcW w:w="1361" w:type="dxa"/>
            <w:vMerge w:val="restart"/>
            <w:tcBorders>
              <w:bottom w:val="nil"/>
            </w:tcBorders>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краевых соревнований на территории города Перми</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5</w:t>
            </w:r>
          </w:p>
        </w:tc>
        <w:tc>
          <w:tcPr>
            <w:tcW w:w="1134" w:type="dxa"/>
            <w:vMerge w:val="restart"/>
            <w:tcBorders>
              <w:bottom w:val="nil"/>
            </w:tcBorders>
          </w:tcPr>
          <w:p w:rsidR="00EB1ACB" w:rsidRDefault="00EB1ACB">
            <w:pPr>
              <w:pStyle w:val="ConsPlusNormal"/>
              <w:jc w:val="center"/>
            </w:pPr>
            <w:r>
              <w:t>бюджет города Перми</w:t>
            </w:r>
          </w:p>
        </w:tc>
        <w:tc>
          <w:tcPr>
            <w:tcW w:w="1361" w:type="dxa"/>
            <w:vMerge w:val="restart"/>
            <w:tcBorders>
              <w:bottom w:val="nil"/>
            </w:tcBorders>
          </w:tcPr>
          <w:p w:rsidR="00EB1ACB" w:rsidRDefault="00EB1ACB">
            <w:pPr>
              <w:pStyle w:val="ConsPlusNormal"/>
              <w:jc w:val="center"/>
            </w:pPr>
            <w:r>
              <w:t>186,538</w:t>
            </w:r>
          </w:p>
        </w:tc>
      </w:tr>
      <w:tr w:rsidR="00EB1ACB">
        <w:tblPrEx>
          <w:tblBorders>
            <w:insideH w:val="nil"/>
          </w:tblBorders>
        </w:tblPrEx>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Borders>
              <w:bottom w:val="nil"/>
            </w:tcBorders>
          </w:tcPr>
          <w:p w:rsidR="00EB1ACB" w:rsidRDefault="00EB1ACB"/>
        </w:tc>
        <w:tc>
          <w:tcPr>
            <w:tcW w:w="1417" w:type="dxa"/>
            <w:vMerge/>
            <w:tcBorders>
              <w:bottom w:val="nil"/>
            </w:tcBorders>
          </w:tcPr>
          <w:p w:rsidR="00EB1ACB" w:rsidRDefault="00EB1ACB"/>
        </w:tc>
        <w:tc>
          <w:tcPr>
            <w:tcW w:w="1361" w:type="dxa"/>
            <w:vMerge/>
            <w:tcBorders>
              <w:bottom w:val="nil"/>
            </w:tcBorders>
          </w:tcPr>
          <w:p w:rsidR="00EB1ACB" w:rsidRDefault="00EB1ACB"/>
        </w:tc>
        <w:tc>
          <w:tcPr>
            <w:tcW w:w="2324" w:type="dxa"/>
            <w:tcBorders>
              <w:bottom w:val="nil"/>
            </w:tcBorders>
          </w:tcPr>
          <w:p w:rsidR="00EB1ACB" w:rsidRDefault="00EB1ACB">
            <w:pPr>
              <w:pStyle w:val="ConsPlusNormal"/>
              <w:jc w:val="center"/>
            </w:pPr>
            <w:r>
              <w:t>численность населения города Перми, принявшего участие в краевых соревнованиях на территории города Перми</w:t>
            </w:r>
          </w:p>
        </w:tc>
        <w:tc>
          <w:tcPr>
            <w:tcW w:w="709" w:type="dxa"/>
            <w:tcBorders>
              <w:bottom w:val="nil"/>
            </w:tcBorders>
          </w:tcPr>
          <w:p w:rsidR="00EB1ACB" w:rsidRDefault="00EB1ACB">
            <w:pPr>
              <w:pStyle w:val="ConsPlusNormal"/>
              <w:jc w:val="center"/>
            </w:pPr>
            <w:r>
              <w:t>чел.</w:t>
            </w:r>
          </w:p>
        </w:tc>
        <w:tc>
          <w:tcPr>
            <w:tcW w:w="737" w:type="dxa"/>
            <w:tcBorders>
              <w:bottom w:val="nil"/>
            </w:tcBorders>
          </w:tcPr>
          <w:p w:rsidR="00EB1ACB" w:rsidRDefault="00EB1ACB">
            <w:pPr>
              <w:pStyle w:val="ConsPlusNormal"/>
              <w:jc w:val="center"/>
            </w:pPr>
            <w:r>
              <w:t>125</w:t>
            </w:r>
          </w:p>
        </w:tc>
        <w:tc>
          <w:tcPr>
            <w:tcW w:w="1134" w:type="dxa"/>
            <w:vMerge/>
            <w:tcBorders>
              <w:bottom w:val="nil"/>
            </w:tcBorders>
          </w:tcPr>
          <w:p w:rsidR="00EB1ACB" w:rsidRDefault="00EB1ACB"/>
        </w:tc>
        <w:tc>
          <w:tcPr>
            <w:tcW w:w="1361" w:type="dxa"/>
            <w:vMerge/>
            <w:tcBorders>
              <w:bottom w:val="nil"/>
            </w:tcBorders>
          </w:tcPr>
          <w:p w:rsidR="00EB1ACB" w:rsidRDefault="00EB1ACB"/>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(п. 1.2.2.2.1.4 в ред. </w:t>
            </w:r>
            <w:hyperlink r:id="rId236" w:history="1">
              <w:r>
                <w:rPr>
                  <w:color w:val="0000FF"/>
                </w:rPr>
                <w:t>Постановления</w:t>
              </w:r>
            </w:hyperlink>
            <w:r>
              <w:t xml:space="preserve"> Администрации г. Перми от 08.08.2017 N 605)</w:t>
            </w:r>
          </w:p>
        </w:tc>
      </w:tr>
      <w:tr w:rsidR="00EB1ACB">
        <w:tc>
          <w:tcPr>
            <w:tcW w:w="1204" w:type="dxa"/>
            <w:vMerge w:val="restart"/>
            <w:tcBorders>
              <w:bottom w:val="nil"/>
            </w:tcBorders>
          </w:tcPr>
          <w:p w:rsidR="00EB1ACB" w:rsidRDefault="00EB1ACB">
            <w:pPr>
              <w:pStyle w:val="ConsPlusNormal"/>
              <w:jc w:val="center"/>
            </w:pPr>
            <w:r>
              <w:t>1.2.2.2.1.5</w:t>
            </w:r>
          </w:p>
        </w:tc>
        <w:tc>
          <w:tcPr>
            <w:tcW w:w="2438" w:type="dxa"/>
            <w:vMerge w:val="restart"/>
            <w:tcBorders>
              <w:bottom w:val="nil"/>
            </w:tcBorders>
          </w:tcPr>
          <w:p w:rsidR="00EB1ACB" w:rsidRDefault="00EB1ACB">
            <w:pPr>
              <w:pStyle w:val="ConsPlusNormal"/>
            </w:pPr>
            <w:r>
              <w:t>Организация и проведение комплексных и оздоровительных мероприятий на территории города Перми</w:t>
            </w:r>
          </w:p>
        </w:tc>
        <w:tc>
          <w:tcPr>
            <w:tcW w:w="1757" w:type="dxa"/>
            <w:vMerge w:val="restart"/>
          </w:tcPr>
          <w:p w:rsidR="00EB1ACB" w:rsidRDefault="00EB1ACB">
            <w:pPr>
              <w:pStyle w:val="ConsPlusNormal"/>
              <w:jc w:val="center"/>
            </w:pPr>
            <w:r>
              <w:t>КФКС</w:t>
            </w:r>
          </w:p>
        </w:tc>
        <w:tc>
          <w:tcPr>
            <w:tcW w:w="1417" w:type="dxa"/>
            <w:vMerge w:val="restart"/>
          </w:tcPr>
          <w:p w:rsidR="00EB1ACB" w:rsidRDefault="00EB1ACB">
            <w:pPr>
              <w:pStyle w:val="ConsPlusNormal"/>
              <w:jc w:val="center"/>
            </w:pPr>
            <w:r>
              <w:t>09.01.2017</w:t>
            </w:r>
          </w:p>
        </w:tc>
        <w:tc>
          <w:tcPr>
            <w:tcW w:w="1361" w:type="dxa"/>
            <w:vMerge w:val="restart"/>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комплексных и оздоровительных мероприятий на территории города Перми</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3</w:t>
            </w:r>
          </w:p>
        </w:tc>
        <w:tc>
          <w:tcPr>
            <w:tcW w:w="1134" w:type="dxa"/>
            <w:vMerge w:val="restart"/>
          </w:tcPr>
          <w:p w:rsidR="00EB1ACB" w:rsidRDefault="00EB1ACB">
            <w:pPr>
              <w:pStyle w:val="ConsPlusNormal"/>
              <w:jc w:val="center"/>
            </w:pPr>
            <w:r>
              <w:t>бюджет города Перми</w:t>
            </w:r>
          </w:p>
        </w:tc>
        <w:tc>
          <w:tcPr>
            <w:tcW w:w="1361" w:type="dxa"/>
            <w:vMerge w:val="restart"/>
          </w:tcPr>
          <w:p w:rsidR="00EB1ACB" w:rsidRDefault="00EB1ACB">
            <w:pPr>
              <w:pStyle w:val="ConsPlusNormal"/>
              <w:jc w:val="center"/>
            </w:pPr>
            <w:r>
              <w:t>3254,814</w:t>
            </w:r>
          </w:p>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Pr>
          <w:p w:rsidR="00EB1ACB" w:rsidRDefault="00EB1ACB"/>
        </w:tc>
        <w:tc>
          <w:tcPr>
            <w:tcW w:w="1417" w:type="dxa"/>
            <w:vMerge/>
          </w:tcPr>
          <w:p w:rsidR="00EB1ACB" w:rsidRDefault="00EB1ACB"/>
        </w:tc>
        <w:tc>
          <w:tcPr>
            <w:tcW w:w="1361" w:type="dxa"/>
            <w:vMerge/>
          </w:tcPr>
          <w:p w:rsidR="00EB1ACB" w:rsidRDefault="00EB1ACB"/>
        </w:tc>
        <w:tc>
          <w:tcPr>
            <w:tcW w:w="2324" w:type="dxa"/>
          </w:tcPr>
          <w:p w:rsidR="00EB1ACB" w:rsidRDefault="00EB1ACB">
            <w:pPr>
              <w:pStyle w:val="ConsPlusNormal"/>
              <w:jc w:val="center"/>
            </w:pPr>
            <w:r>
              <w:t>численность населения города Перми, принявшего участие в комплексных и оздоровительных мероприятиях на территории города Перми</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1323</w:t>
            </w:r>
          </w:p>
        </w:tc>
        <w:tc>
          <w:tcPr>
            <w:tcW w:w="1134" w:type="dxa"/>
            <w:vMerge/>
          </w:tcPr>
          <w:p w:rsidR="00EB1ACB" w:rsidRDefault="00EB1ACB"/>
        </w:tc>
        <w:tc>
          <w:tcPr>
            <w:tcW w:w="1361" w:type="dxa"/>
            <w:vMerge/>
          </w:tcPr>
          <w:p w:rsidR="00EB1ACB" w:rsidRDefault="00EB1ACB"/>
        </w:tc>
      </w:tr>
      <w:tr w:rsidR="00EB1ACB">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val="restart"/>
            <w:tcBorders>
              <w:bottom w:val="nil"/>
            </w:tcBorders>
          </w:tcPr>
          <w:p w:rsidR="00EB1ACB" w:rsidRDefault="00EB1ACB">
            <w:pPr>
              <w:pStyle w:val="ConsPlusNormal"/>
              <w:jc w:val="center"/>
            </w:pPr>
            <w:r>
              <w:t>муниципальные учреждения, подведомственные КФКС</w:t>
            </w:r>
          </w:p>
        </w:tc>
        <w:tc>
          <w:tcPr>
            <w:tcW w:w="1417" w:type="dxa"/>
            <w:vMerge w:val="restart"/>
            <w:tcBorders>
              <w:bottom w:val="nil"/>
            </w:tcBorders>
          </w:tcPr>
          <w:p w:rsidR="00EB1ACB" w:rsidRDefault="00EB1ACB">
            <w:pPr>
              <w:pStyle w:val="ConsPlusNormal"/>
              <w:jc w:val="center"/>
            </w:pPr>
            <w:r>
              <w:t>09.01.2017</w:t>
            </w:r>
          </w:p>
        </w:tc>
        <w:tc>
          <w:tcPr>
            <w:tcW w:w="1361" w:type="dxa"/>
            <w:vMerge w:val="restart"/>
            <w:tcBorders>
              <w:bottom w:val="nil"/>
            </w:tcBorders>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комплексных и оздоровительных мероприятий на территории города Перми</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12</w:t>
            </w:r>
          </w:p>
        </w:tc>
        <w:tc>
          <w:tcPr>
            <w:tcW w:w="1134" w:type="dxa"/>
            <w:vMerge w:val="restart"/>
            <w:tcBorders>
              <w:bottom w:val="nil"/>
            </w:tcBorders>
          </w:tcPr>
          <w:p w:rsidR="00EB1ACB" w:rsidRDefault="00EB1ACB">
            <w:pPr>
              <w:pStyle w:val="ConsPlusNormal"/>
              <w:jc w:val="center"/>
            </w:pPr>
            <w:r>
              <w:t>бюджет города Перми</w:t>
            </w:r>
          </w:p>
        </w:tc>
        <w:tc>
          <w:tcPr>
            <w:tcW w:w="1361" w:type="dxa"/>
            <w:vMerge w:val="restart"/>
            <w:tcBorders>
              <w:bottom w:val="nil"/>
            </w:tcBorders>
          </w:tcPr>
          <w:p w:rsidR="00EB1ACB" w:rsidRDefault="00EB1ACB">
            <w:pPr>
              <w:pStyle w:val="ConsPlusNormal"/>
              <w:jc w:val="center"/>
            </w:pPr>
            <w:r>
              <w:t>6726,388</w:t>
            </w:r>
          </w:p>
        </w:tc>
      </w:tr>
      <w:tr w:rsidR="00EB1ACB">
        <w:tblPrEx>
          <w:tblBorders>
            <w:insideH w:val="nil"/>
          </w:tblBorders>
        </w:tblPrEx>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Borders>
              <w:bottom w:val="nil"/>
            </w:tcBorders>
          </w:tcPr>
          <w:p w:rsidR="00EB1ACB" w:rsidRDefault="00EB1ACB"/>
        </w:tc>
        <w:tc>
          <w:tcPr>
            <w:tcW w:w="1417" w:type="dxa"/>
            <w:vMerge/>
            <w:tcBorders>
              <w:bottom w:val="nil"/>
            </w:tcBorders>
          </w:tcPr>
          <w:p w:rsidR="00EB1ACB" w:rsidRDefault="00EB1ACB"/>
        </w:tc>
        <w:tc>
          <w:tcPr>
            <w:tcW w:w="1361" w:type="dxa"/>
            <w:vMerge/>
            <w:tcBorders>
              <w:bottom w:val="nil"/>
            </w:tcBorders>
          </w:tcPr>
          <w:p w:rsidR="00EB1ACB" w:rsidRDefault="00EB1ACB"/>
        </w:tc>
        <w:tc>
          <w:tcPr>
            <w:tcW w:w="2324" w:type="dxa"/>
            <w:tcBorders>
              <w:bottom w:val="nil"/>
            </w:tcBorders>
          </w:tcPr>
          <w:p w:rsidR="00EB1ACB" w:rsidRDefault="00EB1ACB">
            <w:pPr>
              <w:pStyle w:val="ConsPlusNormal"/>
              <w:jc w:val="center"/>
            </w:pPr>
            <w:r>
              <w:t>численность населения города Перми, принявшего участие в комплексных и оздоровительных мероприятиях на территории города Перми</w:t>
            </w:r>
          </w:p>
        </w:tc>
        <w:tc>
          <w:tcPr>
            <w:tcW w:w="709" w:type="dxa"/>
            <w:tcBorders>
              <w:bottom w:val="nil"/>
            </w:tcBorders>
          </w:tcPr>
          <w:p w:rsidR="00EB1ACB" w:rsidRDefault="00EB1ACB">
            <w:pPr>
              <w:pStyle w:val="ConsPlusNormal"/>
              <w:jc w:val="center"/>
            </w:pPr>
            <w:r>
              <w:t>чел.</w:t>
            </w:r>
          </w:p>
        </w:tc>
        <w:tc>
          <w:tcPr>
            <w:tcW w:w="737" w:type="dxa"/>
            <w:tcBorders>
              <w:bottom w:val="nil"/>
            </w:tcBorders>
          </w:tcPr>
          <w:p w:rsidR="00EB1ACB" w:rsidRDefault="00EB1ACB">
            <w:pPr>
              <w:pStyle w:val="ConsPlusNormal"/>
              <w:jc w:val="center"/>
            </w:pPr>
            <w:r>
              <w:t>1145</w:t>
            </w:r>
          </w:p>
        </w:tc>
        <w:tc>
          <w:tcPr>
            <w:tcW w:w="1134" w:type="dxa"/>
            <w:vMerge/>
            <w:tcBorders>
              <w:bottom w:val="nil"/>
            </w:tcBorders>
          </w:tcPr>
          <w:p w:rsidR="00EB1ACB" w:rsidRDefault="00EB1ACB"/>
        </w:tc>
        <w:tc>
          <w:tcPr>
            <w:tcW w:w="1361" w:type="dxa"/>
            <w:vMerge/>
            <w:tcBorders>
              <w:bottom w:val="nil"/>
            </w:tcBorders>
          </w:tcPr>
          <w:p w:rsidR="00EB1ACB" w:rsidRDefault="00EB1ACB"/>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(п. 1.2.2.2.1.5 в ред. </w:t>
            </w:r>
            <w:hyperlink r:id="rId237" w:history="1">
              <w:r>
                <w:rPr>
                  <w:color w:val="0000FF"/>
                </w:rPr>
                <w:t>Постановления</w:t>
              </w:r>
            </w:hyperlink>
            <w:r>
              <w:t xml:space="preserve"> Администрации г. Перми от 08.08.2017 N 605)</w:t>
            </w:r>
          </w:p>
        </w:tc>
      </w:tr>
      <w:tr w:rsidR="00EB1ACB">
        <w:tc>
          <w:tcPr>
            <w:tcW w:w="1204" w:type="dxa"/>
            <w:vMerge w:val="restart"/>
            <w:tcBorders>
              <w:bottom w:val="nil"/>
            </w:tcBorders>
          </w:tcPr>
          <w:p w:rsidR="00EB1ACB" w:rsidRDefault="00EB1ACB">
            <w:pPr>
              <w:pStyle w:val="ConsPlusNormal"/>
              <w:jc w:val="center"/>
            </w:pPr>
            <w:r>
              <w:t>1.2.2.2.1.6</w:t>
            </w:r>
          </w:p>
        </w:tc>
        <w:tc>
          <w:tcPr>
            <w:tcW w:w="2438" w:type="dxa"/>
            <w:vMerge w:val="restart"/>
            <w:tcBorders>
              <w:bottom w:val="nil"/>
            </w:tcBorders>
          </w:tcPr>
          <w:p w:rsidR="00EB1ACB" w:rsidRDefault="00EB1ACB">
            <w:pPr>
              <w:pStyle w:val="ConsPlusNormal"/>
            </w:pPr>
            <w:r>
              <w:t>Организация и проведение соревнований по видам спорта на территории города Перми</w:t>
            </w:r>
          </w:p>
        </w:tc>
        <w:tc>
          <w:tcPr>
            <w:tcW w:w="1757" w:type="dxa"/>
            <w:vMerge w:val="restart"/>
            <w:tcBorders>
              <w:bottom w:val="nil"/>
            </w:tcBorders>
          </w:tcPr>
          <w:p w:rsidR="00EB1ACB" w:rsidRDefault="00EB1ACB">
            <w:pPr>
              <w:pStyle w:val="ConsPlusNormal"/>
              <w:jc w:val="center"/>
            </w:pPr>
            <w:r>
              <w:t>муниципальные учреждения, подведомственные КФКС</w:t>
            </w:r>
          </w:p>
        </w:tc>
        <w:tc>
          <w:tcPr>
            <w:tcW w:w="1417" w:type="dxa"/>
            <w:vMerge w:val="restart"/>
            <w:tcBorders>
              <w:bottom w:val="nil"/>
            </w:tcBorders>
          </w:tcPr>
          <w:p w:rsidR="00EB1ACB" w:rsidRDefault="00EB1ACB">
            <w:pPr>
              <w:pStyle w:val="ConsPlusNormal"/>
              <w:jc w:val="center"/>
            </w:pPr>
            <w:r>
              <w:t>09.01.2017</w:t>
            </w:r>
          </w:p>
        </w:tc>
        <w:tc>
          <w:tcPr>
            <w:tcW w:w="1361" w:type="dxa"/>
            <w:vMerge w:val="restart"/>
            <w:tcBorders>
              <w:bottom w:val="nil"/>
            </w:tcBorders>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соревнований по видам спорта на территории города Перми</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90</w:t>
            </w:r>
          </w:p>
        </w:tc>
        <w:tc>
          <w:tcPr>
            <w:tcW w:w="1134" w:type="dxa"/>
            <w:vMerge w:val="restart"/>
            <w:tcBorders>
              <w:bottom w:val="nil"/>
            </w:tcBorders>
          </w:tcPr>
          <w:p w:rsidR="00EB1ACB" w:rsidRDefault="00EB1ACB">
            <w:pPr>
              <w:pStyle w:val="ConsPlusNormal"/>
              <w:jc w:val="center"/>
            </w:pPr>
            <w:r>
              <w:t>бюджет города Перми</w:t>
            </w:r>
          </w:p>
        </w:tc>
        <w:tc>
          <w:tcPr>
            <w:tcW w:w="1361" w:type="dxa"/>
            <w:vMerge w:val="restart"/>
            <w:tcBorders>
              <w:bottom w:val="nil"/>
            </w:tcBorders>
          </w:tcPr>
          <w:p w:rsidR="00EB1ACB" w:rsidRDefault="00EB1ACB">
            <w:pPr>
              <w:pStyle w:val="ConsPlusNormal"/>
              <w:jc w:val="center"/>
            </w:pPr>
            <w:r>
              <w:t>3591,990</w:t>
            </w:r>
          </w:p>
        </w:tc>
      </w:tr>
      <w:tr w:rsidR="00EB1ACB">
        <w:tblPrEx>
          <w:tblBorders>
            <w:insideH w:val="nil"/>
          </w:tblBorders>
        </w:tblPrEx>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Borders>
              <w:bottom w:val="nil"/>
            </w:tcBorders>
          </w:tcPr>
          <w:p w:rsidR="00EB1ACB" w:rsidRDefault="00EB1ACB"/>
        </w:tc>
        <w:tc>
          <w:tcPr>
            <w:tcW w:w="1417" w:type="dxa"/>
            <w:vMerge/>
            <w:tcBorders>
              <w:bottom w:val="nil"/>
            </w:tcBorders>
          </w:tcPr>
          <w:p w:rsidR="00EB1ACB" w:rsidRDefault="00EB1ACB"/>
        </w:tc>
        <w:tc>
          <w:tcPr>
            <w:tcW w:w="1361" w:type="dxa"/>
            <w:vMerge/>
            <w:tcBorders>
              <w:bottom w:val="nil"/>
            </w:tcBorders>
          </w:tcPr>
          <w:p w:rsidR="00EB1ACB" w:rsidRDefault="00EB1ACB"/>
        </w:tc>
        <w:tc>
          <w:tcPr>
            <w:tcW w:w="2324" w:type="dxa"/>
            <w:tcBorders>
              <w:bottom w:val="nil"/>
            </w:tcBorders>
          </w:tcPr>
          <w:p w:rsidR="00EB1ACB" w:rsidRDefault="00EB1ACB">
            <w:pPr>
              <w:pStyle w:val="ConsPlusNormal"/>
              <w:jc w:val="center"/>
            </w:pPr>
            <w:r>
              <w:t>численность населения города Перми, принявшего участие в соревнованиях по видам спорта на территории города Перми</w:t>
            </w:r>
          </w:p>
        </w:tc>
        <w:tc>
          <w:tcPr>
            <w:tcW w:w="709" w:type="dxa"/>
            <w:tcBorders>
              <w:bottom w:val="nil"/>
            </w:tcBorders>
          </w:tcPr>
          <w:p w:rsidR="00EB1ACB" w:rsidRDefault="00EB1ACB">
            <w:pPr>
              <w:pStyle w:val="ConsPlusNormal"/>
              <w:jc w:val="center"/>
            </w:pPr>
            <w:r>
              <w:t>чел.</w:t>
            </w:r>
          </w:p>
        </w:tc>
        <w:tc>
          <w:tcPr>
            <w:tcW w:w="737" w:type="dxa"/>
            <w:tcBorders>
              <w:bottom w:val="nil"/>
            </w:tcBorders>
          </w:tcPr>
          <w:p w:rsidR="00EB1ACB" w:rsidRDefault="00EB1ACB">
            <w:pPr>
              <w:pStyle w:val="ConsPlusNormal"/>
              <w:jc w:val="center"/>
            </w:pPr>
            <w:r>
              <w:t>2887</w:t>
            </w:r>
          </w:p>
        </w:tc>
        <w:tc>
          <w:tcPr>
            <w:tcW w:w="1134" w:type="dxa"/>
            <w:vMerge/>
            <w:tcBorders>
              <w:bottom w:val="nil"/>
            </w:tcBorders>
          </w:tcPr>
          <w:p w:rsidR="00EB1ACB" w:rsidRDefault="00EB1ACB"/>
        </w:tc>
        <w:tc>
          <w:tcPr>
            <w:tcW w:w="1361" w:type="dxa"/>
            <w:vMerge/>
            <w:tcBorders>
              <w:bottom w:val="nil"/>
            </w:tcBorders>
          </w:tcPr>
          <w:p w:rsidR="00EB1ACB" w:rsidRDefault="00EB1ACB"/>
        </w:tc>
      </w:tr>
      <w:tr w:rsidR="00EB1ACB">
        <w:tblPrEx>
          <w:tblBorders>
            <w:insideH w:val="nil"/>
          </w:tblBorders>
        </w:tblPrEx>
        <w:tc>
          <w:tcPr>
            <w:tcW w:w="14442" w:type="dxa"/>
            <w:gridSpan w:val="10"/>
            <w:tcBorders>
              <w:top w:val="nil"/>
            </w:tcBorders>
          </w:tcPr>
          <w:p w:rsidR="00EB1ACB" w:rsidRDefault="00EB1ACB">
            <w:pPr>
              <w:pStyle w:val="ConsPlusNormal"/>
              <w:jc w:val="both"/>
            </w:pPr>
            <w:r>
              <w:lastRenderedPageBreak/>
              <w:t xml:space="preserve">(п. 1.2.2.2.1.6 в ред. </w:t>
            </w:r>
            <w:hyperlink r:id="rId238" w:history="1">
              <w:r>
                <w:rPr>
                  <w:color w:val="0000FF"/>
                </w:rPr>
                <w:t>Постановления</w:t>
              </w:r>
            </w:hyperlink>
            <w:r>
              <w:t xml:space="preserve"> Администрации г. Перми от 08.08.2017 N 605)</w:t>
            </w:r>
          </w:p>
        </w:tc>
      </w:tr>
      <w:tr w:rsidR="00EB1ACB">
        <w:tc>
          <w:tcPr>
            <w:tcW w:w="1204" w:type="dxa"/>
            <w:vMerge w:val="restart"/>
            <w:tcBorders>
              <w:bottom w:val="nil"/>
            </w:tcBorders>
          </w:tcPr>
          <w:p w:rsidR="00EB1ACB" w:rsidRDefault="00EB1ACB">
            <w:pPr>
              <w:pStyle w:val="ConsPlusNormal"/>
              <w:jc w:val="center"/>
            </w:pPr>
            <w:r>
              <w:t>1.2.2.2.1.7</w:t>
            </w:r>
          </w:p>
        </w:tc>
        <w:tc>
          <w:tcPr>
            <w:tcW w:w="2438" w:type="dxa"/>
            <w:vMerge w:val="restart"/>
            <w:tcBorders>
              <w:bottom w:val="nil"/>
            </w:tcBorders>
          </w:tcPr>
          <w:p w:rsidR="00EB1ACB" w:rsidRDefault="00EB1ACB">
            <w:pPr>
              <w:pStyle w:val="ConsPlusNormal"/>
            </w:pPr>
            <w:r>
              <w:t>Организация и проведение соревнований по игровым видам спорта на территории города Перми</w:t>
            </w:r>
          </w:p>
        </w:tc>
        <w:tc>
          <w:tcPr>
            <w:tcW w:w="1757" w:type="dxa"/>
            <w:vMerge w:val="restart"/>
            <w:tcBorders>
              <w:bottom w:val="nil"/>
            </w:tcBorders>
          </w:tcPr>
          <w:p w:rsidR="00EB1ACB" w:rsidRDefault="00EB1ACB">
            <w:pPr>
              <w:pStyle w:val="ConsPlusNormal"/>
              <w:jc w:val="center"/>
            </w:pPr>
            <w:r>
              <w:t>муниципальные учреждения, подведомственные КФКС</w:t>
            </w:r>
          </w:p>
        </w:tc>
        <w:tc>
          <w:tcPr>
            <w:tcW w:w="1417" w:type="dxa"/>
            <w:vMerge w:val="restart"/>
            <w:tcBorders>
              <w:bottom w:val="nil"/>
            </w:tcBorders>
          </w:tcPr>
          <w:p w:rsidR="00EB1ACB" w:rsidRDefault="00EB1ACB">
            <w:pPr>
              <w:pStyle w:val="ConsPlusNormal"/>
              <w:jc w:val="center"/>
            </w:pPr>
            <w:r>
              <w:t>09.01.2017</w:t>
            </w:r>
          </w:p>
        </w:tc>
        <w:tc>
          <w:tcPr>
            <w:tcW w:w="1361" w:type="dxa"/>
            <w:vMerge w:val="restart"/>
            <w:tcBorders>
              <w:bottom w:val="nil"/>
            </w:tcBorders>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проведенных соревнований по игровым видам спорта на территории города Перми</w:t>
            </w:r>
          </w:p>
        </w:tc>
        <w:tc>
          <w:tcPr>
            <w:tcW w:w="709" w:type="dxa"/>
          </w:tcPr>
          <w:p w:rsidR="00EB1ACB" w:rsidRDefault="00EB1ACB">
            <w:pPr>
              <w:pStyle w:val="ConsPlusNormal"/>
              <w:jc w:val="center"/>
            </w:pPr>
            <w:r>
              <w:t>ед.</w:t>
            </w:r>
          </w:p>
        </w:tc>
        <w:tc>
          <w:tcPr>
            <w:tcW w:w="737" w:type="dxa"/>
          </w:tcPr>
          <w:p w:rsidR="00EB1ACB" w:rsidRDefault="00EB1ACB">
            <w:pPr>
              <w:pStyle w:val="ConsPlusNormal"/>
              <w:jc w:val="center"/>
            </w:pPr>
            <w:r>
              <w:t>25</w:t>
            </w:r>
          </w:p>
        </w:tc>
        <w:tc>
          <w:tcPr>
            <w:tcW w:w="1134" w:type="dxa"/>
            <w:vMerge w:val="restart"/>
            <w:tcBorders>
              <w:bottom w:val="nil"/>
            </w:tcBorders>
          </w:tcPr>
          <w:p w:rsidR="00EB1ACB" w:rsidRDefault="00EB1ACB">
            <w:pPr>
              <w:pStyle w:val="ConsPlusNormal"/>
              <w:jc w:val="center"/>
            </w:pPr>
            <w:r>
              <w:t>бюджет города Перми</w:t>
            </w:r>
          </w:p>
        </w:tc>
        <w:tc>
          <w:tcPr>
            <w:tcW w:w="1361" w:type="dxa"/>
            <w:vMerge w:val="restart"/>
            <w:tcBorders>
              <w:bottom w:val="nil"/>
            </w:tcBorders>
          </w:tcPr>
          <w:p w:rsidR="00EB1ACB" w:rsidRDefault="00EB1ACB">
            <w:pPr>
              <w:pStyle w:val="ConsPlusNormal"/>
              <w:jc w:val="center"/>
            </w:pPr>
            <w:r>
              <w:t>2880,158</w:t>
            </w:r>
          </w:p>
        </w:tc>
      </w:tr>
      <w:tr w:rsidR="00EB1ACB">
        <w:tblPrEx>
          <w:tblBorders>
            <w:insideH w:val="nil"/>
          </w:tblBorders>
        </w:tblPrEx>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Borders>
              <w:bottom w:val="nil"/>
            </w:tcBorders>
          </w:tcPr>
          <w:p w:rsidR="00EB1ACB" w:rsidRDefault="00EB1ACB"/>
        </w:tc>
        <w:tc>
          <w:tcPr>
            <w:tcW w:w="1417" w:type="dxa"/>
            <w:vMerge/>
            <w:tcBorders>
              <w:bottom w:val="nil"/>
            </w:tcBorders>
          </w:tcPr>
          <w:p w:rsidR="00EB1ACB" w:rsidRDefault="00EB1ACB"/>
        </w:tc>
        <w:tc>
          <w:tcPr>
            <w:tcW w:w="1361" w:type="dxa"/>
            <w:vMerge/>
            <w:tcBorders>
              <w:bottom w:val="nil"/>
            </w:tcBorders>
          </w:tcPr>
          <w:p w:rsidR="00EB1ACB" w:rsidRDefault="00EB1ACB"/>
        </w:tc>
        <w:tc>
          <w:tcPr>
            <w:tcW w:w="2324" w:type="dxa"/>
            <w:tcBorders>
              <w:bottom w:val="nil"/>
            </w:tcBorders>
          </w:tcPr>
          <w:p w:rsidR="00EB1ACB" w:rsidRDefault="00EB1ACB">
            <w:pPr>
              <w:pStyle w:val="ConsPlusNormal"/>
              <w:jc w:val="center"/>
            </w:pPr>
            <w:r>
              <w:t>численность населения города Перми, принявшего участие в соревнованиях по игровым видам спорта на территории города Перми</w:t>
            </w:r>
          </w:p>
        </w:tc>
        <w:tc>
          <w:tcPr>
            <w:tcW w:w="709" w:type="dxa"/>
            <w:tcBorders>
              <w:bottom w:val="nil"/>
            </w:tcBorders>
          </w:tcPr>
          <w:p w:rsidR="00EB1ACB" w:rsidRDefault="00EB1ACB">
            <w:pPr>
              <w:pStyle w:val="ConsPlusNormal"/>
              <w:jc w:val="center"/>
            </w:pPr>
            <w:r>
              <w:t>чел.</w:t>
            </w:r>
          </w:p>
        </w:tc>
        <w:tc>
          <w:tcPr>
            <w:tcW w:w="737" w:type="dxa"/>
            <w:tcBorders>
              <w:bottom w:val="nil"/>
            </w:tcBorders>
          </w:tcPr>
          <w:p w:rsidR="00EB1ACB" w:rsidRDefault="00EB1ACB">
            <w:pPr>
              <w:pStyle w:val="ConsPlusNormal"/>
              <w:jc w:val="center"/>
            </w:pPr>
            <w:r>
              <w:t>1930</w:t>
            </w:r>
          </w:p>
        </w:tc>
        <w:tc>
          <w:tcPr>
            <w:tcW w:w="1134" w:type="dxa"/>
            <w:vMerge/>
            <w:tcBorders>
              <w:bottom w:val="nil"/>
            </w:tcBorders>
          </w:tcPr>
          <w:p w:rsidR="00EB1ACB" w:rsidRDefault="00EB1ACB"/>
        </w:tc>
        <w:tc>
          <w:tcPr>
            <w:tcW w:w="1361" w:type="dxa"/>
            <w:vMerge/>
            <w:tcBorders>
              <w:bottom w:val="nil"/>
            </w:tcBorders>
          </w:tcPr>
          <w:p w:rsidR="00EB1ACB" w:rsidRDefault="00EB1ACB"/>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(п. 1.2.2.2.1.7 в ред. </w:t>
            </w:r>
            <w:hyperlink r:id="rId239" w:history="1">
              <w:r>
                <w:rPr>
                  <w:color w:val="0000FF"/>
                </w:rPr>
                <w:t>Постановления</w:t>
              </w:r>
            </w:hyperlink>
            <w:r>
              <w:t xml:space="preserve"> Администрации г. Перми от 08.08.2017 N 605)</w:t>
            </w:r>
          </w:p>
        </w:tc>
      </w:tr>
      <w:tr w:rsidR="00EB1ACB">
        <w:tc>
          <w:tcPr>
            <w:tcW w:w="1204" w:type="dxa"/>
            <w:vMerge w:val="restart"/>
            <w:tcBorders>
              <w:bottom w:val="nil"/>
            </w:tcBorders>
          </w:tcPr>
          <w:p w:rsidR="00EB1ACB" w:rsidRDefault="00EB1ACB">
            <w:pPr>
              <w:pStyle w:val="ConsPlusNormal"/>
              <w:jc w:val="center"/>
            </w:pPr>
            <w:r>
              <w:t>1.2.2.2.1.8</w:t>
            </w:r>
          </w:p>
        </w:tc>
        <w:tc>
          <w:tcPr>
            <w:tcW w:w="2438" w:type="dxa"/>
            <w:vMerge w:val="restart"/>
            <w:tcBorders>
              <w:bottom w:val="nil"/>
            </w:tcBorders>
          </w:tcPr>
          <w:p w:rsidR="00EB1ACB" w:rsidRDefault="00EB1ACB">
            <w:pPr>
              <w:pStyle w:val="ConsPlusNormal"/>
            </w:pPr>
            <w:r>
              <w:t>Обеспечение условий для сдачи норм ГТО по плаванию и стрельбе, включая пропаганду комплекса ГТО</w:t>
            </w:r>
          </w:p>
        </w:tc>
        <w:tc>
          <w:tcPr>
            <w:tcW w:w="1757" w:type="dxa"/>
            <w:vMerge w:val="restart"/>
            <w:tcBorders>
              <w:bottom w:val="nil"/>
            </w:tcBorders>
          </w:tcPr>
          <w:p w:rsidR="00EB1ACB" w:rsidRDefault="00EB1ACB">
            <w:pPr>
              <w:pStyle w:val="ConsPlusNormal"/>
              <w:jc w:val="center"/>
            </w:pPr>
            <w:r>
              <w:t>МКУ "ГСКК"</w:t>
            </w:r>
          </w:p>
        </w:tc>
        <w:tc>
          <w:tcPr>
            <w:tcW w:w="1417" w:type="dxa"/>
            <w:vMerge w:val="restart"/>
            <w:tcBorders>
              <w:bottom w:val="nil"/>
            </w:tcBorders>
          </w:tcPr>
          <w:p w:rsidR="00EB1ACB" w:rsidRDefault="00EB1ACB">
            <w:pPr>
              <w:pStyle w:val="ConsPlusNormal"/>
              <w:jc w:val="center"/>
            </w:pPr>
            <w:r>
              <w:t>09.01.2017</w:t>
            </w:r>
          </w:p>
        </w:tc>
        <w:tc>
          <w:tcPr>
            <w:tcW w:w="1361" w:type="dxa"/>
            <w:vMerge w:val="restart"/>
            <w:tcBorders>
              <w:bottom w:val="nil"/>
            </w:tcBorders>
          </w:tcPr>
          <w:p w:rsidR="00EB1ACB" w:rsidRDefault="00EB1ACB">
            <w:pPr>
              <w:pStyle w:val="ConsPlusNormal"/>
              <w:jc w:val="center"/>
            </w:pPr>
            <w:r>
              <w:t>31.12.2017</w:t>
            </w:r>
          </w:p>
        </w:tc>
        <w:tc>
          <w:tcPr>
            <w:tcW w:w="2324" w:type="dxa"/>
          </w:tcPr>
          <w:p w:rsidR="00EB1ACB" w:rsidRDefault="00EB1ACB">
            <w:pPr>
              <w:pStyle w:val="ConsPlusNormal"/>
              <w:jc w:val="center"/>
            </w:pPr>
            <w:r>
              <w:t>количество человек, сдавших нормативы ГТО по плаванию и стрельбе</w:t>
            </w:r>
          </w:p>
        </w:tc>
        <w:tc>
          <w:tcPr>
            <w:tcW w:w="709" w:type="dxa"/>
          </w:tcPr>
          <w:p w:rsidR="00EB1ACB" w:rsidRDefault="00EB1ACB">
            <w:pPr>
              <w:pStyle w:val="ConsPlusNormal"/>
              <w:jc w:val="center"/>
            </w:pPr>
            <w:r>
              <w:t>чел.</w:t>
            </w:r>
          </w:p>
        </w:tc>
        <w:tc>
          <w:tcPr>
            <w:tcW w:w="737" w:type="dxa"/>
          </w:tcPr>
          <w:p w:rsidR="00EB1ACB" w:rsidRDefault="00EB1ACB">
            <w:pPr>
              <w:pStyle w:val="ConsPlusNormal"/>
              <w:jc w:val="center"/>
            </w:pPr>
            <w:r>
              <w:t>1323</w:t>
            </w:r>
          </w:p>
        </w:tc>
        <w:tc>
          <w:tcPr>
            <w:tcW w:w="1134" w:type="dxa"/>
            <w:vMerge w:val="restart"/>
            <w:tcBorders>
              <w:bottom w:val="nil"/>
            </w:tcBorders>
          </w:tcPr>
          <w:p w:rsidR="00EB1ACB" w:rsidRDefault="00EB1ACB">
            <w:pPr>
              <w:pStyle w:val="ConsPlusNormal"/>
              <w:jc w:val="center"/>
            </w:pPr>
            <w:r>
              <w:t>бюджет города Перми</w:t>
            </w:r>
          </w:p>
        </w:tc>
        <w:tc>
          <w:tcPr>
            <w:tcW w:w="1361" w:type="dxa"/>
            <w:vMerge w:val="restart"/>
            <w:tcBorders>
              <w:bottom w:val="nil"/>
            </w:tcBorders>
          </w:tcPr>
          <w:p w:rsidR="00EB1ACB" w:rsidRDefault="00EB1ACB">
            <w:pPr>
              <w:pStyle w:val="ConsPlusNormal"/>
              <w:jc w:val="center"/>
            </w:pPr>
            <w:r>
              <w:t>533,963</w:t>
            </w:r>
          </w:p>
        </w:tc>
      </w:tr>
      <w:tr w:rsidR="00EB1ACB">
        <w:tblPrEx>
          <w:tblBorders>
            <w:insideH w:val="nil"/>
          </w:tblBorders>
        </w:tblPrEx>
        <w:tc>
          <w:tcPr>
            <w:tcW w:w="1204" w:type="dxa"/>
            <w:vMerge/>
            <w:tcBorders>
              <w:bottom w:val="nil"/>
            </w:tcBorders>
          </w:tcPr>
          <w:p w:rsidR="00EB1ACB" w:rsidRDefault="00EB1ACB"/>
        </w:tc>
        <w:tc>
          <w:tcPr>
            <w:tcW w:w="2438" w:type="dxa"/>
            <w:vMerge/>
            <w:tcBorders>
              <w:bottom w:val="nil"/>
            </w:tcBorders>
          </w:tcPr>
          <w:p w:rsidR="00EB1ACB" w:rsidRDefault="00EB1ACB"/>
        </w:tc>
        <w:tc>
          <w:tcPr>
            <w:tcW w:w="1757" w:type="dxa"/>
            <w:vMerge/>
            <w:tcBorders>
              <w:bottom w:val="nil"/>
            </w:tcBorders>
          </w:tcPr>
          <w:p w:rsidR="00EB1ACB" w:rsidRDefault="00EB1ACB"/>
        </w:tc>
        <w:tc>
          <w:tcPr>
            <w:tcW w:w="1417" w:type="dxa"/>
            <w:vMerge/>
            <w:tcBorders>
              <w:bottom w:val="nil"/>
            </w:tcBorders>
          </w:tcPr>
          <w:p w:rsidR="00EB1ACB" w:rsidRDefault="00EB1ACB"/>
        </w:tc>
        <w:tc>
          <w:tcPr>
            <w:tcW w:w="1361" w:type="dxa"/>
            <w:vMerge/>
            <w:tcBorders>
              <w:bottom w:val="nil"/>
            </w:tcBorders>
          </w:tcPr>
          <w:p w:rsidR="00EB1ACB" w:rsidRDefault="00EB1ACB"/>
        </w:tc>
        <w:tc>
          <w:tcPr>
            <w:tcW w:w="2324" w:type="dxa"/>
            <w:tcBorders>
              <w:bottom w:val="nil"/>
            </w:tcBorders>
          </w:tcPr>
          <w:p w:rsidR="00EB1ACB" w:rsidRDefault="00EB1ACB">
            <w:pPr>
              <w:pStyle w:val="ConsPlusNormal"/>
              <w:jc w:val="center"/>
            </w:pPr>
            <w:r>
              <w:t>количество проведенных мероприятий, направленных на пропаганду комплекса ГТО</w:t>
            </w:r>
          </w:p>
        </w:tc>
        <w:tc>
          <w:tcPr>
            <w:tcW w:w="709" w:type="dxa"/>
            <w:tcBorders>
              <w:bottom w:val="nil"/>
            </w:tcBorders>
          </w:tcPr>
          <w:p w:rsidR="00EB1ACB" w:rsidRDefault="00EB1ACB">
            <w:pPr>
              <w:pStyle w:val="ConsPlusNormal"/>
              <w:jc w:val="center"/>
            </w:pPr>
            <w:r>
              <w:t>ед.</w:t>
            </w:r>
          </w:p>
        </w:tc>
        <w:tc>
          <w:tcPr>
            <w:tcW w:w="737" w:type="dxa"/>
            <w:tcBorders>
              <w:bottom w:val="nil"/>
            </w:tcBorders>
          </w:tcPr>
          <w:p w:rsidR="00EB1ACB" w:rsidRDefault="00EB1ACB">
            <w:pPr>
              <w:pStyle w:val="ConsPlusNormal"/>
              <w:jc w:val="center"/>
            </w:pPr>
            <w:r>
              <w:t>1</w:t>
            </w:r>
          </w:p>
        </w:tc>
        <w:tc>
          <w:tcPr>
            <w:tcW w:w="1134" w:type="dxa"/>
            <w:vMerge/>
            <w:tcBorders>
              <w:bottom w:val="nil"/>
            </w:tcBorders>
          </w:tcPr>
          <w:p w:rsidR="00EB1ACB" w:rsidRDefault="00EB1ACB"/>
        </w:tc>
        <w:tc>
          <w:tcPr>
            <w:tcW w:w="1361" w:type="dxa"/>
            <w:vMerge/>
            <w:tcBorders>
              <w:bottom w:val="nil"/>
            </w:tcBorders>
          </w:tcPr>
          <w:p w:rsidR="00EB1ACB" w:rsidRDefault="00EB1ACB"/>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(п. 1.2.2.2.1.8 в ред. </w:t>
            </w:r>
            <w:hyperlink r:id="rId240"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1947" w:type="dxa"/>
            <w:gridSpan w:val="8"/>
            <w:tcBorders>
              <w:bottom w:val="nil"/>
            </w:tcBorders>
          </w:tcPr>
          <w:p w:rsidR="00EB1ACB" w:rsidRDefault="00EB1ACB">
            <w:pPr>
              <w:pStyle w:val="ConsPlusNormal"/>
            </w:pPr>
            <w:r>
              <w:t>Итого по мероприятию 1.2.2.2.1, в том числе по источникам финансирования</w:t>
            </w:r>
          </w:p>
        </w:tc>
        <w:tc>
          <w:tcPr>
            <w:tcW w:w="1134" w:type="dxa"/>
            <w:tcBorders>
              <w:bottom w:val="nil"/>
            </w:tcBorders>
          </w:tcPr>
          <w:p w:rsidR="00EB1ACB" w:rsidRDefault="00EB1ACB">
            <w:pPr>
              <w:pStyle w:val="ConsPlusNormal"/>
              <w:jc w:val="center"/>
            </w:pPr>
            <w:r>
              <w:t xml:space="preserve">бюджет </w:t>
            </w:r>
            <w:r>
              <w:lastRenderedPageBreak/>
              <w:t>города Перми</w:t>
            </w:r>
          </w:p>
        </w:tc>
        <w:tc>
          <w:tcPr>
            <w:tcW w:w="1361" w:type="dxa"/>
            <w:tcBorders>
              <w:bottom w:val="nil"/>
            </w:tcBorders>
          </w:tcPr>
          <w:p w:rsidR="00EB1ACB" w:rsidRDefault="00EB1ACB">
            <w:pPr>
              <w:pStyle w:val="ConsPlusNormal"/>
              <w:jc w:val="center"/>
            </w:pPr>
            <w:r>
              <w:lastRenderedPageBreak/>
              <w:t>18483,513</w:t>
            </w:r>
          </w:p>
        </w:tc>
      </w:tr>
      <w:tr w:rsidR="00EB1ACB">
        <w:tblPrEx>
          <w:tblBorders>
            <w:insideH w:val="nil"/>
          </w:tblBorders>
        </w:tblPrEx>
        <w:tc>
          <w:tcPr>
            <w:tcW w:w="14442" w:type="dxa"/>
            <w:gridSpan w:val="10"/>
            <w:tcBorders>
              <w:top w:val="nil"/>
            </w:tcBorders>
          </w:tcPr>
          <w:p w:rsidR="00EB1ACB" w:rsidRDefault="00EB1ACB">
            <w:pPr>
              <w:pStyle w:val="ConsPlusNormal"/>
              <w:jc w:val="both"/>
            </w:pPr>
            <w:r>
              <w:lastRenderedPageBreak/>
              <w:t xml:space="preserve">(в ред. </w:t>
            </w:r>
            <w:hyperlink r:id="rId241"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1947" w:type="dxa"/>
            <w:gridSpan w:val="8"/>
            <w:tcBorders>
              <w:bottom w:val="nil"/>
            </w:tcBorders>
          </w:tcPr>
          <w:p w:rsidR="00EB1ACB" w:rsidRDefault="00EB1ACB">
            <w:pPr>
              <w:pStyle w:val="ConsPlusNormal"/>
            </w:pPr>
            <w:r>
              <w:t>Итого по основному мероприятию 1.2.2.2, в том числе по источникам финансирования</w:t>
            </w:r>
          </w:p>
        </w:tc>
        <w:tc>
          <w:tcPr>
            <w:tcW w:w="1134"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18483,513</w:t>
            </w:r>
          </w:p>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(в ред. </w:t>
            </w:r>
            <w:hyperlink r:id="rId242"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1947" w:type="dxa"/>
            <w:gridSpan w:val="8"/>
            <w:tcBorders>
              <w:bottom w:val="nil"/>
            </w:tcBorders>
          </w:tcPr>
          <w:p w:rsidR="00EB1ACB" w:rsidRDefault="00EB1ACB">
            <w:pPr>
              <w:pStyle w:val="ConsPlusNormal"/>
              <w:jc w:val="both"/>
            </w:pPr>
            <w:r>
              <w:t>Итого по задаче 1.2.2, в том числе по источникам финансирования</w:t>
            </w:r>
          </w:p>
        </w:tc>
        <w:tc>
          <w:tcPr>
            <w:tcW w:w="1134"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20403,513</w:t>
            </w:r>
          </w:p>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(в ред. </w:t>
            </w:r>
            <w:hyperlink r:id="rId243" w:history="1">
              <w:r>
                <w:rPr>
                  <w:color w:val="0000FF"/>
                </w:rPr>
                <w:t>Постановления</w:t>
              </w:r>
            </w:hyperlink>
            <w:r>
              <w:t xml:space="preserve"> Администрации г. Перми от 08.08.2017 N 605)</w:t>
            </w:r>
          </w:p>
        </w:tc>
      </w:tr>
      <w:tr w:rsidR="00EB1ACB">
        <w:tblPrEx>
          <w:tblBorders>
            <w:insideH w:val="nil"/>
          </w:tblBorders>
        </w:tblPrEx>
        <w:tc>
          <w:tcPr>
            <w:tcW w:w="11947" w:type="dxa"/>
            <w:gridSpan w:val="8"/>
            <w:tcBorders>
              <w:bottom w:val="nil"/>
            </w:tcBorders>
          </w:tcPr>
          <w:p w:rsidR="00EB1ACB" w:rsidRDefault="00EB1ACB">
            <w:pPr>
              <w:pStyle w:val="ConsPlusNormal"/>
              <w:jc w:val="both"/>
            </w:pPr>
            <w:r>
              <w:t>Всего по подпрограмме 1.2, в том числе по источникам финансирования</w:t>
            </w:r>
          </w:p>
        </w:tc>
        <w:tc>
          <w:tcPr>
            <w:tcW w:w="1134" w:type="dxa"/>
            <w:tcBorders>
              <w:bottom w:val="nil"/>
            </w:tcBorders>
          </w:tcPr>
          <w:p w:rsidR="00EB1ACB" w:rsidRDefault="00EB1ACB">
            <w:pPr>
              <w:pStyle w:val="ConsPlusNormal"/>
              <w:jc w:val="center"/>
            </w:pPr>
            <w:r>
              <w:t>бюджет города Перми</w:t>
            </w:r>
          </w:p>
        </w:tc>
        <w:tc>
          <w:tcPr>
            <w:tcW w:w="1361" w:type="dxa"/>
            <w:tcBorders>
              <w:bottom w:val="nil"/>
            </w:tcBorders>
          </w:tcPr>
          <w:p w:rsidR="00EB1ACB" w:rsidRDefault="00EB1ACB">
            <w:pPr>
              <w:pStyle w:val="ConsPlusNormal"/>
              <w:jc w:val="center"/>
            </w:pPr>
            <w:r>
              <w:t>67443,588</w:t>
            </w:r>
          </w:p>
        </w:tc>
      </w:tr>
      <w:tr w:rsidR="00EB1ACB">
        <w:tblPrEx>
          <w:tblBorders>
            <w:insideH w:val="nil"/>
          </w:tblBorders>
        </w:tblPrEx>
        <w:tc>
          <w:tcPr>
            <w:tcW w:w="14442" w:type="dxa"/>
            <w:gridSpan w:val="10"/>
            <w:tcBorders>
              <w:top w:val="nil"/>
            </w:tcBorders>
          </w:tcPr>
          <w:p w:rsidR="00EB1ACB" w:rsidRDefault="00EB1ACB">
            <w:pPr>
              <w:pStyle w:val="ConsPlusNormal"/>
              <w:jc w:val="both"/>
            </w:pPr>
            <w:r>
              <w:t xml:space="preserve">(в ред. </w:t>
            </w:r>
            <w:hyperlink r:id="rId244" w:history="1">
              <w:r>
                <w:rPr>
                  <w:color w:val="0000FF"/>
                </w:rPr>
                <w:t>Постановления</w:t>
              </w:r>
            </w:hyperlink>
            <w:r>
              <w:t xml:space="preserve"> Администрации г. Перми от 08.08.2017 N 605)</w:t>
            </w:r>
          </w:p>
        </w:tc>
      </w:tr>
    </w:tbl>
    <w:p w:rsidR="00EB1ACB" w:rsidRDefault="00EB1ACB">
      <w:pPr>
        <w:pStyle w:val="ConsPlusNormal"/>
        <w:jc w:val="both"/>
      </w:pPr>
    </w:p>
    <w:p w:rsidR="00EB1ACB" w:rsidRDefault="00EB1ACB">
      <w:pPr>
        <w:pStyle w:val="ConsPlusNormal"/>
        <w:jc w:val="both"/>
      </w:pPr>
    </w:p>
    <w:p w:rsidR="00EB1ACB" w:rsidRDefault="00EB1ACB">
      <w:pPr>
        <w:pStyle w:val="ConsPlusNormal"/>
        <w:pBdr>
          <w:top w:val="single" w:sz="6" w:space="0" w:color="auto"/>
        </w:pBdr>
        <w:spacing w:before="100" w:after="100"/>
        <w:jc w:val="both"/>
        <w:rPr>
          <w:sz w:val="2"/>
          <w:szCs w:val="2"/>
        </w:rPr>
      </w:pPr>
    </w:p>
    <w:p w:rsidR="008C5F96" w:rsidRDefault="00EB1ACB">
      <w:bookmarkStart w:id="1" w:name="_GoBack"/>
      <w:bookmarkEnd w:id="1"/>
    </w:p>
    <w:sectPr w:rsidR="008C5F96" w:rsidSect="007B0129">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ACB"/>
    <w:rsid w:val="001C2E02"/>
    <w:rsid w:val="002E0717"/>
    <w:rsid w:val="00EB1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1A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B1A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B1A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B1A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B1A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B1AC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B1AC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B1AC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1A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B1A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B1A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B1A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B1A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B1AC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B1AC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B1AC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F7A88C40A79B0E9BB0D1A14BD7D0A99B010877507E75E8B0E6FBCC247B3DDB8j1D1G" TargetMode="External"/><Relationship Id="rId21" Type="http://schemas.openxmlformats.org/officeDocument/2006/relationships/hyperlink" Target="consultantplus://offline/ref=5F7A88C40A79B0E9BB0D1A14BD7D0A99B01087750FE05C840E60E1C84FEAD1BA16E8DD7A3EC8D5ECAC401A61j9D1G" TargetMode="External"/><Relationship Id="rId42" Type="http://schemas.openxmlformats.org/officeDocument/2006/relationships/hyperlink" Target="consultantplus://offline/ref=5F7A88C40A79B0E9BB0D1A14BD7D0A99B01087750FE058890D66E1C84FEAD1BA16E8DD7A3EC8D5ECAC401B62j9D7G" TargetMode="External"/><Relationship Id="rId63" Type="http://schemas.openxmlformats.org/officeDocument/2006/relationships/hyperlink" Target="consultantplus://offline/ref=5F7A88C40A79B0E9BB0D1A14BD7D0A99B01087750FE058890D66E1C84FEAD1BA16E8DD7A3EC8D5ECAC401868j9D0G" TargetMode="External"/><Relationship Id="rId84" Type="http://schemas.openxmlformats.org/officeDocument/2006/relationships/hyperlink" Target="consultantplus://offline/ref=5F7A88C40A79B0E9BB0D1A14BD7D0A99B01087750FE0598F096DE1C84FEAD1BA16E8DD7A3EC8D5ECAC401F64j9D0G" TargetMode="External"/><Relationship Id="rId138" Type="http://schemas.openxmlformats.org/officeDocument/2006/relationships/hyperlink" Target="consultantplus://offline/ref=5F7A88C40A79B0E9BB0D1A14BD7D0A99B01087750FE058890D66E1C84FEAD1BA16E8DD7A3EC8D5ECAC401E63j9D2G" TargetMode="External"/><Relationship Id="rId159" Type="http://schemas.openxmlformats.org/officeDocument/2006/relationships/hyperlink" Target="consultantplus://offline/ref=5F7A88C40A79B0E9BB0D1A14BD7D0A99B01087750FE058890D66E1C84FEAD1BA16E8DD7A3EC8D5ECAC401E63j9D3G" TargetMode="External"/><Relationship Id="rId170" Type="http://schemas.openxmlformats.org/officeDocument/2006/relationships/hyperlink" Target="consultantplus://offline/ref=5F7A88C40A79B0E9BB0D1A14BD7D0A99B01087750FE058890D66E1C84FEAD1BA16E8DD7A3EC8D5ECAC401F62j9DCG" TargetMode="External"/><Relationship Id="rId191" Type="http://schemas.openxmlformats.org/officeDocument/2006/relationships/hyperlink" Target="consultantplus://offline/ref=5F7A88C40A79B0E9BB0D1A14BD7D0A99B01087750FE05C840E60E1C84FEAD1BA16E8DD7A3EC8D5ECAC411A62j9D1G" TargetMode="External"/><Relationship Id="rId205" Type="http://schemas.openxmlformats.org/officeDocument/2006/relationships/hyperlink" Target="consultantplus://offline/ref=5F7A88C40A79B0E9BB0D1A14BD7D0A99B01087750FE058890D66E1C84FEAD1BA16E8DD7A3EC8D5ECAC401D67j9D5G" TargetMode="External"/><Relationship Id="rId226" Type="http://schemas.openxmlformats.org/officeDocument/2006/relationships/hyperlink" Target="consultantplus://offline/ref=5F7A88C40A79B0E9BB0D1A14BD7D0A99B01087750FE0598F096DE1C84FEAD1BA16E8DD7A3EC8D5ECAC411963j9DCG" TargetMode="External"/><Relationship Id="rId107" Type="http://schemas.openxmlformats.org/officeDocument/2006/relationships/hyperlink" Target="consultantplus://offline/ref=5F7A88C40A79B0E9BB0D1A14BD7D0A99B01087750FE0598F096DE1C84FEAD1BA16E8DD7A3EC8D5ECAC401C62j9D1G" TargetMode="External"/><Relationship Id="rId11" Type="http://schemas.openxmlformats.org/officeDocument/2006/relationships/hyperlink" Target="consultantplus://offline/ref=5F7A88C40A79B0E9BB0D0419AB115792BA13DA7D06E854DA5430E79F10jBDAG" TargetMode="External"/><Relationship Id="rId32" Type="http://schemas.openxmlformats.org/officeDocument/2006/relationships/hyperlink" Target="consultantplus://offline/ref=5F7A88C40A79B0E9BB0D1A14BD7D0A99B01087750FE05D840E67E1C84FEAD1BA16E8DD7A3EC8D5ECAC401B60j9D0G" TargetMode="External"/><Relationship Id="rId53" Type="http://schemas.openxmlformats.org/officeDocument/2006/relationships/hyperlink" Target="consultantplus://offline/ref=5F7A88C40A79B0E9BB0D1A14BD7D0A99B01087750FE058890D66E1C84FEAD1BA16E8DD7A3EC8D5ECAC401860j9D4G" TargetMode="External"/><Relationship Id="rId74" Type="http://schemas.openxmlformats.org/officeDocument/2006/relationships/hyperlink" Target="consultantplus://offline/ref=5F7A88C40A79B0E9BB0D1A14BD7D0A99B01087750FE05C840E60E1C84FEAD1BA16E8DD7A3EC8D5ECAC401E68j9D3G" TargetMode="External"/><Relationship Id="rId128" Type="http://schemas.openxmlformats.org/officeDocument/2006/relationships/hyperlink" Target="consultantplus://offline/ref=5F7A88C40A79B0E9BB0D0D00AC115792BB1BDC7C0DE754DA5430E79F10jBDAG" TargetMode="External"/><Relationship Id="rId149" Type="http://schemas.openxmlformats.org/officeDocument/2006/relationships/hyperlink" Target="consultantplus://offline/ref=5F7A88C40A79B0E9BB0D1A14BD7D0A99B01087750FE05C840E60E1C84FEAD1BA16E8DD7A3EC8D5ECAC401D69j9DCG"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5F7A88C40A79B0E9BB0D1A14BD7D0A99B01087750FE05C840E60E1C84FEAD1BA16E8DD7A3EC8D5ECAC401F65j9D6G" TargetMode="External"/><Relationship Id="rId160" Type="http://schemas.openxmlformats.org/officeDocument/2006/relationships/hyperlink" Target="consultantplus://offline/ref=5F7A88C40A79B0E9BB0D1A14BD7D0A99B01087750FE058890D66E1C84FEAD1BA16E8DD7A3EC8D5ECAC401E62j9DCG" TargetMode="External"/><Relationship Id="rId181" Type="http://schemas.openxmlformats.org/officeDocument/2006/relationships/hyperlink" Target="consultantplus://offline/ref=5F7A88C40A79B0E9BB0D1A14BD7D0A99B01087750FE058890D66E1C84FEAD1BA16E8DD7A3EC8D5ECAC401C65j9DDG" TargetMode="External"/><Relationship Id="rId216" Type="http://schemas.openxmlformats.org/officeDocument/2006/relationships/hyperlink" Target="consultantplus://offline/ref=5F7A88C40A79B0E9BB0D1A14BD7D0A99B01087750FE058890D66E1C84FEAD1BA16E8DD7A3EC8D5ECAC401260j9D4G" TargetMode="External"/><Relationship Id="rId237" Type="http://schemas.openxmlformats.org/officeDocument/2006/relationships/hyperlink" Target="consultantplus://offline/ref=5F7A88C40A79B0E9BB0D1A14BD7D0A99B01087750FE0598F096DE1C84FEAD1BA16E8DD7A3EC8D5ECAC411968j9D1G" TargetMode="External"/><Relationship Id="rId22" Type="http://schemas.openxmlformats.org/officeDocument/2006/relationships/hyperlink" Target="consultantplus://offline/ref=5F7A88C40A79B0E9BB0D1A14BD7D0A99B01087750FE05B8B0D60E1C84FEAD1BA16E8DD7A3EC8D5ECAC401A61j9D1G" TargetMode="External"/><Relationship Id="rId43" Type="http://schemas.openxmlformats.org/officeDocument/2006/relationships/hyperlink" Target="consultantplus://offline/ref=5F7A88C40A79B0E9BB0D1A14BD7D0A99B01087750FE058890D66E1C84FEAD1BA16E8DD7A3EC8D5ECAC401B67j9D0G" TargetMode="External"/><Relationship Id="rId64" Type="http://schemas.openxmlformats.org/officeDocument/2006/relationships/hyperlink" Target="consultantplus://offline/ref=5F7A88C40A79B0E9BB0D1A14BD7D0A99B01087750FE058890D66E1C84FEAD1BA16E8DD7A3EC8D5ECAC401961j9D3G" TargetMode="External"/><Relationship Id="rId118" Type="http://schemas.openxmlformats.org/officeDocument/2006/relationships/hyperlink" Target="consultantplus://offline/ref=5F7A88C40A79B0E9BB0D1A14BD7D0A99B010877507E4578F0A6FBCC247B3DDB8j1D1G" TargetMode="External"/><Relationship Id="rId139" Type="http://schemas.openxmlformats.org/officeDocument/2006/relationships/hyperlink" Target="consultantplus://offline/ref=5F7A88C40A79B0E9BB0D1A14BD7D0A99B01087750FE0598F096DE1C84FEAD1BA16E8DD7A3EC8D5ECAC401C68j9D4G" TargetMode="External"/><Relationship Id="rId85" Type="http://schemas.openxmlformats.org/officeDocument/2006/relationships/hyperlink" Target="consultantplus://offline/ref=5F7A88C40A79B0E9BB0D1A14BD7D0A99B01087750FE0598F096DE1C84FEAD1BA16E8DD7A3EC8D5ECAC401F64j9DCG" TargetMode="External"/><Relationship Id="rId150" Type="http://schemas.openxmlformats.org/officeDocument/2006/relationships/hyperlink" Target="consultantplus://offline/ref=5F7A88C40A79B0E9BB0D1A14BD7D0A99B01087750FE0598F096DE1C84FEAD1BA16E8DD7A3EC8D5ECAC401262j9DCG" TargetMode="External"/><Relationship Id="rId171" Type="http://schemas.openxmlformats.org/officeDocument/2006/relationships/hyperlink" Target="consultantplus://offline/ref=5F7A88C40A79B0E9BB0D1A14BD7D0A99B01087750FE058890D66E1C84FEAD1BA16E8DD7A3EC8D5ECAC401F65j9DCG" TargetMode="External"/><Relationship Id="rId192" Type="http://schemas.openxmlformats.org/officeDocument/2006/relationships/hyperlink" Target="consultantplus://offline/ref=5F7A88C40A79B0E9BB0D1A14BD7D0A99B01087750FE05C840E60E1C84FEAD1BA16E8DD7A3EC8D5ECAC411A62j9DCG" TargetMode="External"/><Relationship Id="rId206" Type="http://schemas.openxmlformats.org/officeDocument/2006/relationships/hyperlink" Target="consultantplus://offline/ref=5F7A88C40A79B0E9BB0D1A14BD7D0A99B01087750FE058890D66E1C84FEAD1BA16E8DD7A3EC8D5ECAC401D66j9D6G" TargetMode="External"/><Relationship Id="rId227" Type="http://schemas.openxmlformats.org/officeDocument/2006/relationships/hyperlink" Target="consultantplus://offline/ref=5F7A88C40A79B0E9BB0D1A14BD7D0A99B01087750FE058890D66E1C84FEAD1BA16E8DD7A3EC8D5ECAC401263j9D5G" TargetMode="External"/><Relationship Id="rId201" Type="http://schemas.openxmlformats.org/officeDocument/2006/relationships/hyperlink" Target="consultantplus://offline/ref=5F7A88C40A79B0E9BB0D1A14BD7D0A99B01087750FE058890D66E1C84FEAD1BA16E8DD7A3EC8D5ECAC401D65j9D0G" TargetMode="External"/><Relationship Id="rId222" Type="http://schemas.openxmlformats.org/officeDocument/2006/relationships/hyperlink" Target="consultantplus://offline/ref=5F7A88C40A79B0E9BB0D1A14BD7D0A99B01087750FE058890D66E1C84FEAD1BA16E8DD7A3EC8D5ECAC401260j9DDG" TargetMode="External"/><Relationship Id="rId243" Type="http://schemas.openxmlformats.org/officeDocument/2006/relationships/hyperlink" Target="consultantplus://offline/ref=5F7A88C40A79B0E9BB0D1A14BD7D0A99B01087750FE0598F096DE1C84FEAD1BA16E8DD7A3EC8D5ECAC411E67j9D1G" TargetMode="External"/><Relationship Id="rId12" Type="http://schemas.openxmlformats.org/officeDocument/2006/relationships/hyperlink" Target="consultantplus://offline/ref=5F7A88C40A79B0E9BB0D0419AB115792BA13DD7C08E354DA5430E79F10jBDAG" TargetMode="External"/><Relationship Id="rId17" Type="http://schemas.openxmlformats.org/officeDocument/2006/relationships/hyperlink" Target="consultantplus://offline/ref=5F7A88C40A79B0E9BB0D1A14BD7D0A99B010877507E35D8B0D6FBCC247B3DDB8j1D1G" TargetMode="External"/><Relationship Id="rId33" Type="http://schemas.openxmlformats.org/officeDocument/2006/relationships/hyperlink" Target="consultantplus://offline/ref=5F7A88C40A79B0E9BB0D1A14BD7D0A99B01087750FE0598F096DE1C84FEAD1BA16E8DD7A3EC8D5ECAC401B65j9D1G" TargetMode="External"/><Relationship Id="rId38" Type="http://schemas.openxmlformats.org/officeDocument/2006/relationships/hyperlink" Target="consultantplus://offline/ref=5F7A88C40A79B0E9BB0D1A14BD7D0A99B01087750FE05C840E60E1C84FEAD1BA16E8DD7A3EC8D5ECAC401960j9D2G" TargetMode="External"/><Relationship Id="rId59" Type="http://schemas.openxmlformats.org/officeDocument/2006/relationships/hyperlink" Target="consultantplus://offline/ref=5F7A88C40A79B0E9BB0D1A14BD7D0A99B01087750FE058890D66E1C84FEAD1BA16E8DD7A3EC8D5ECAC401866j9D2G" TargetMode="External"/><Relationship Id="rId103" Type="http://schemas.openxmlformats.org/officeDocument/2006/relationships/hyperlink" Target="consultantplus://offline/ref=5F7A88C40A79B0E9BB0D1A14BD7D0A99B01087750FE05B8B0D60E1C84FEAD1BA16E8DD7A3EC8D5ECAC401E64j9D5G" TargetMode="External"/><Relationship Id="rId108" Type="http://schemas.openxmlformats.org/officeDocument/2006/relationships/hyperlink" Target="consultantplus://offline/ref=5F7A88C40A79B0E9BB0D1A14BD7D0A99B01087750FE0598F096DE1C84FEAD1BA16E8DD7A3EC8D5ECAC401C67j9DCG" TargetMode="External"/><Relationship Id="rId124" Type="http://schemas.openxmlformats.org/officeDocument/2006/relationships/hyperlink" Target="consultantplus://offline/ref=5F7A88C40A79B0E9BB0D1A14BD7D0A99B010877507E4578F0A6FBCC247B3DDB8j1D1G" TargetMode="External"/><Relationship Id="rId129" Type="http://schemas.openxmlformats.org/officeDocument/2006/relationships/hyperlink" Target="consultantplus://offline/ref=5F7A88C40A79B0E9BB0D1A14BD7D0A99B010877506E65C8D086FBCC247B3DDB8j1D1G" TargetMode="External"/><Relationship Id="rId54" Type="http://schemas.openxmlformats.org/officeDocument/2006/relationships/hyperlink" Target="consultantplus://offline/ref=5F7A88C40A79B0E9BB0D1A14BD7D0A99B01087750FE058890D66E1C84FEAD1BA16E8DD7A3EC8D5ECAC401860j9D2G" TargetMode="External"/><Relationship Id="rId70" Type="http://schemas.openxmlformats.org/officeDocument/2006/relationships/hyperlink" Target="consultantplus://offline/ref=5F7A88C40A79B0E9BB0D1A14BD7D0A99B01087750FE058890D66E1C84FEAD1BA16E8DD7A3EC8D5ECAC401962j9D2G" TargetMode="External"/><Relationship Id="rId75" Type="http://schemas.openxmlformats.org/officeDocument/2006/relationships/hyperlink" Target="consultantplus://offline/ref=5F7A88C40A79B0E9BB0D1A14BD7D0A99B01087750FE05B8B0D60E1C84FEAD1BA16E8DD7A3EC8D5ECAC401868j9D1G" TargetMode="External"/><Relationship Id="rId91" Type="http://schemas.openxmlformats.org/officeDocument/2006/relationships/hyperlink" Target="consultantplus://offline/ref=5F7A88C40A79B0E9BB0D1A14BD7D0A99B01087750FE0598F096DE1C84FEAD1BA16E8DD7A3EC8D5ECAC401F66j9D1G" TargetMode="External"/><Relationship Id="rId96" Type="http://schemas.openxmlformats.org/officeDocument/2006/relationships/hyperlink" Target="consultantplus://offline/ref=5F7A88C40A79B0E9BB0D0419AB115792BA13DD7C08E354DA5430E79F10jBDAG" TargetMode="External"/><Relationship Id="rId140" Type="http://schemas.openxmlformats.org/officeDocument/2006/relationships/hyperlink" Target="consultantplus://offline/ref=5F7A88C40A79B0E9BB0D1A14BD7D0A99B01087750FE0598F096DE1C84FEAD1BA16E8DD7A3EC8D5ECAC401D61j9D5G" TargetMode="External"/><Relationship Id="rId145" Type="http://schemas.openxmlformats.org/officeDocument/2006/relationships/hyperlink" Target="consultantplus://offline/ref=5F7A88C40A79B0E9BB0D1A14BD7D0A99B01087750FE0598F096DE1C84FEAD1BA16E8DD7A3EC8D5ECAC401D64j9D5G" TargetMode="External"/><Relationship Id="rId161" Type="http://schemas.openxmlformats.org/officeDocument/2006/relationships/hyperlink" Target="consultantplus://offline/ref=5F7A88C40A79B0E9BB0D1A14BD7D0A99B01087750FE058890D66E1C84FEAD1BA16E8DD7A3EC8D5ECAC401E65j9DCG" TargetMode="External"/><Relationship Id="rId166" Type="http://schemas.openxmlformats.org/officeDocument/2006/relationships/hyperlink" Target="consultantplus://offline/ref=5F7A88C40A79B0E9BB0D1A14BD7D0A99B01087750FE058890D66E1C84FEAD1BA16E8DD7A3EC8D5ECAC401E68j9DCG" TargetMode="External"/><Relationship Id="rId182" Type="http://schemas.openxmlformats.org/officeDocument/2006/relationships/hyperlink" Target="consultantplus://offline/ref=5F7A88C40A79B0E9BB0D1A14BD7D0A99B01087750FE058890D66E1C84FEAD1BA16E8DD7A3EC8D5ECAC401C64j9DDG" TargetMode="External"/><Relationship Id="rId187" Type="http://schemas.openxmlformats.org/officeDocument/2006/relationships/hyperlink" Target="consultantplus://offline/ref=5F7A88C40A79B0E9BB0D1A14BD7D0A99B01087750FE058890D66E1C84FEAD1BA16E8DD7A3EC8D5ECAC401C68j9D2G" TargetMode="External"/><Relationship Id="rId217" Type="http://schemas.openxmlformats.org/officeDocument/2006/relationships/hyperlink" Target="consultantplus://offline/ref=5F7A88C40A79B0E9BB0D1A14BD7D0A99B01087750FE058890D66E1C84FEAD1BA16E8DD7A3EC8D5ECAC401260j9D0G" TargetMode="External"/><Relationship Id="rId1" Type="http://schemas.openxmlformats.org/officeDocument/2006/relationships/styles" Target="styles.xml"/><Relationship Id="rId6" Type="http://schemas.openxmlformats.org/officeDocument/2006/relationships/hyperlink" Target="consultantplus://offline/ref=5F7A88C40A79B0E9BB0D1A14BD7D0A99B01087750FE05D840E67E1C84FEAD1BA16E8DD7A3EC8D5ECAC401A61j9D1G" TargetMode="External"/><Relationship Id="rId212" Type="http://schemas.openxmlformats.org/officeDocument/2006/relationships/hyperlink" Target="consultantplus://offline/ref=5F7A88C40A79B0E9BB0D1A14BD7D0A99B01087750FE058890D66E1C84FEAD1BA16E8DD7A3EC8D5ECAC401D69j9DDG" TargetMode="External"/><Relationship Id="rId233" Type="http://schemas.openxmlformats.org/officeDocument/2006/relationships/hyperlink" Target="consultantplus://offline/ref=5F7A88C40A79B0E9BB0D1A14BD7D0A99B01087750FE0598F096DE1C84FEAD1BA16E8DD7A3EC8D5ECAC411965j9D0G" TargetMode="External"/><Relationship Id="rId238" Type="http://schemas.openxmlformats.org/officeDocument/2006/relationships/hyperlink" Target="consultantplus://offline/ref=5F7A88C40A79B0E9BB0D1A14BD7D0A99B01087750FE0598F096DE1C84FEAD1BA16E8DD7A3EC8D5ECAC411E60j9DDG" TargetMode="External"/><Relationship Id="rId23" Type="http://schemas.openxmlformats.org/officeDocument/2006/relationships/hyperlink" Target="consultantplus://offline/ref=5F7A88C40A79B0E9BB0D1A14BD7D0A99B01087750FE0598F096DE1C84FEAD1BA16E8DD7A3EC8D5ECAC401A61j9D1G" TargetMode="External"/><Relationship Id="rId28" Type="http://schemas.openxmlformats.org/officeDocument/2006/relationships/hyperlink" Target="consultantplus://offline/ref=5F7A88C40A79B0E9BB0D1A14BD7D0A99B01087750FE05D840E67E1C84FEAD1BA16E8DD7A3EC8D5ECAC401A60j9D3G" TargetMode="External"/><Relationship Id="rId49" Type="http://schemas.openxmlformats.org/officeDocument/2006/relationships/hyperlink" Target="consultantplus://offline/ref=5F7A88C40A79B0E9BB0D1A14BD7D0A99B01087750FE0598F096DE1C84FEAD1BA16E8DD7A3EC8D5ECAC401E63j9D4G" TargetMode="External"/><Relationship Id="rId114" Type="http://schemas.openxmlformats.org/officeDocument/2006/relationships/hyperlink" Target="consultantplus://offline/ref=5F7A88C40A79B0E9BB0D1A14BD7D0A99B01087750FE05D840E67E1C84FEAD1BA16E8DD7A3EC8D5ECAC401365j9D6G" TargetMode="External"/><Relationship Id="rId119" Type="http://schemas.openxmlformats.org/officeDocument/2006/relationships/hyperlink" Target="consultantplus://offline/ref=5F7A88C40A79B0E9BB0D1A14BD7D0A99B010877507E4578F0A6FBCC247B3DDB8j1D1G" TargetMode="External"/><Relationship Id="rId44" Type="http://schemas.openxmlformats.org/officeDocument/2006/relationships/hyperlink" Target="consultantplus://offline/ref=5F7A88C40A79B0E9BB0D1A14BD7D0A99B01087750FE058890D66E1C84FEAD1BA16E8DD7A3EC8D5ECAC401B66j9D0G" TargetMode="External"/><Relationship Id="rId60" Type="http://schemas.openxmlformats.org/officeDocument/2006/relationships/hyperlink" Target="consultantplus://offline/ref=5F7A88C40A79B0E9BB0D1A14BD7D0A99B01087750FE058890D66E1C84FEAD1BA16E8DD7A3EC8D5ECAC401869j9DDG" TargetMode="External"/><Relationship Id="rId65" Type="http://schemas.openxmlformats.org/officeDocument/2006/relationships/hyperlink" Target="consultantplus://offline/ref=5F7A88C40A79B0E9BB0D1A14BD7D0A99B01087750FE0598F096DE1C84FEAD1BA16E8DD7A3EC8D5ECAC401F61j9D0G" TargetMode="External"/><Relationship Id="rId81" Type="http://schemas.openxmlformats.org/officeDocument/2006/relationships/hyperlink" Target="consultantplus://offline/ref=5F7A88C40A79B0E9BB0D1A14BD7D0A99B01087750FE05C840E60E1C84FEAD1BA16E8DD7A3EC8D5ECAC401F61j9D1G" TargetMode="External"/><Relationship Id="rId86" Type="http://schemas.openxmlformats.org/officeDocument/2006/relationships/hyperlink" Target="consultantplus://offline/ref=5F7A88C40A79B0E9BB0D0419AB115792BA13DD7C08E354DA5430E79F10jBDAG" TargetMode="External"/><Relationship Id="rId130" Type="http://schemas.openxmlformats.org/officeDocument/2006/relationships/hyperlink" Target="consultantplus://offline/ref=5F7A88C40A79B0E9BB0D1A14BD7D0A99B01087750FE058890D66E1C84FEAD1BA16E8DD7A3EC8D5ECAC401968j9DCG" TargetMode="External"/><Relationship Id="rId135" Type="http://schemas.openxmlformats.org/officeDocument/2006/relationships/hyperlink" Target="consultantplus://offline/ref=5F7A88C40A79B0E9BB0D1A14BD7D0A99B01087750FE05C840E60E1C84FEAD1BA16E8DD7A3EC8D5ECAC401C66j9D3G" TargetMode="External"/><Relationship Id="rId151" Type="http://schemas.openxmlformats.org/officeDocument/2006/relationships/hyperlink" Target="consultantplus://offline/ref=5F7A88C40A79B0E9BB0D1A14BD7D0A99B01087750FE0598F096DE1C84FEAD1BA16E8DD7A3EC8D5ECAC401265j9D0G" TargetMode="External"/><Relationship Id="rId156" Type="http://schemas.openxmlformats.org/officeDocument/2006/relationships/hyperlink" Target="consultantplus://offline/ref=5F7A88C40A79B0E9BB0D1A14BD7D0A99B01087750FE0598F096DE1C84FEAD1BA16E8DD7A3EC8D5ECAC401366j9D7G" TargetMode="External"/><Relationship Id="rId177" Type="http://schemas.openxmlformats.org/officeDocument/2006/relationships/hyperlink" Target="consultantplus://offline/ref=5F7A88C40A79B0E9BB0D1A14BD7D0A99B01087750FE058890D66E1C84FEAD1BA16E8DD7A3EC8D5ECAC401C61j9DCG" TargetMode="External"/><Relationship Id="rId198" Type="http://schemas.openxmlformats.org/officeDocument/2006/relationships/hyperlink" Target="consultantplus://offline/ref=5F7A88C40A79B0E9BB0D1A14BD7D0A99B01087750FE058890D66E1C84FEAD1BA16E8DD7A3EC8D5ECAC401D60j9DDG" TargetMode="External"/><Relationship Id="rId172" Type="http://schemas.openxmlformats.org/officeDocument/2006/relationships/hyperlink" Target="consultantplus://offline/ref=5F7A88C40A79B0E9BB0D1A14BD7D0A99B01087750FE058890D66E1C84FEAD1BA16E8DD7A3EC8D5ECAC401F64j9DCG" TargetMode="External"/><Relationship Id="rId193" Type="http://schemas.openxmlformats.org/officeDocument/2006/relationships/hyperlink" Target="consultantplus://offline/ref=5F7A88C40A79B0E9BB0D1A14BD7D0A99B01087750FE0598F096DE1C84FEAD1BA16E8DD7A3EC8D5ECAC411862j9D3G" TargetMode="External"/><Relationship Id="rId202" Type="http://schemas.openxmlformats.org/officeDocument/2006/relationships/hyperlink" Target="consultantplus://offline/ref=5F7A88C40A79B0E9BB0D1A14BD7D0A99B01087750FE058890D66E1C84FEAD1BA16E8DD7A3EC8D5ECAC401D65j9D3G" TargetMode="External"/><Relationship Id="rId207" Type="http://schemas.openxmlformats.org/officeDocument/2006/relationships/hyperlink" Target="consultantplus://offline/ref=5F7A88C40A79B0E9BB0D1A14BD7D0A99B01087750FE058890D66E1C84FEAD1BA16E8DD7A3EC8D5ECAC401D66j9D1G" TargetMode="External"/><Relationship Id="rId223" Type="http://schemas.openxmlformats.org/officeDocument/2006/relationships/hyperlink" Target="consultantplus://offline/ref=5F7A88C40A79B0E9BB0D1A14BD7D0A99B01087750FE0598F096DE1C84FEAD1BA16E8DD7A3EC8D5ECAC411963j9D3G" TargetMode="External"/><Relationship Id="rId228" Type="http://schemas.openxmlformats.org/officeDocument/2006/relationships/hyperlink" Target="consultantplus://offline/ref=5F7A88C40A79B0E9BB0D1A14BD7D0A99B01087750FE05B8B0D60E1C84FEAD1BA16E8DD7A3EC8D5ECAC401C61j9D6G" TargetMode="External"/><Relationship Id="rId244" Type="http://schemas.openxmlformats.org/officeDocument/2006/relationships/hyperlink" Target="consultantplus://offline/ref=5F7A88C40A79B0E9BB0D1A14BD7D0A99B01087750FE0598F096DE1C84FEAD1BA16E8DD7A3EC8D5ECAC411E67j9DCG" TargetMode="External"/><Relationship Id="rId13" Type="http://schemas.openxmlformats.org/officeDocument/2006/relationships/hyperlink" Target="consultantplus://offline/ref=5F7A88C40A79B0E9BB0D1A14BD7D0A99B01087750FE0588B0864E1C84FEAD1BA16E8DD7A3EC8D5ECAC401A63j9D6G" TargetMode="External"/><Relationship Id="rId18" Type="http://schemas.openxmlformats.org/officeDocument/2006/relationships/hyperlink" Target="consultantplus://offline/ref=5F7A88C40A79B0E9BB0D1A14BD7D0A99B010877507E4598A0C6FBCC247B3DDB8j1D1G" TargetMode="External"/><Relationship Id="rId39" Type="http://schemas.openxmlformats.org/officeDocument/2006/relationships/hyperlink" Target="consultantplus://offline/ref=5F7A88C40A79B0E9BB0D1A14BD7D0A99B01087750FE0598F096DE1C84FEAD1BA16E8DD7A3EC8D5ECAC401964j9D2G" TargetMode="External"/><Relationship Id="rId109" Type="http://schemas.openxmlformats.org/officeDocument/2006/relationships/hyperlink" Target="consultantplus://offline/ref=5F7A88C40A79B0E9BB0D1A14BD7D0A99B01087750FE0598F096DE1C84FEAD1BA16E8DD7A3EC8D5ECAC401C66j9D7G" TargetMode="External"/><Relationship Id="rId34" Type="http://schemas.openxmlformats.org/officeDocument/2006/relationships/hyperlink" Target="consultantplus://offline/ref=5F7A88C40A79B0E9BB0D1A14BD7D0A99B01087750FE05C840E60E1C84FEAD1BA16E8DD7A3EC8D5ECAC401862j9D2G" TargetMode="External"/><Relationship Id="rId50" Type="http://schemas.openxmlformats.org/officeDocument/2006/relationships/hyperlink" Target="consultantplus://offline/ref=5F7A88C40A79B0E9BB0D1A14BD7D0A99B01087750FE05C840E60E1C84FEAD1BA16E8DD7A3EC8D5ECAC401E62j9DCG" TargetMode="External"/><Relationship Id="rId55" Type="http://schemas.openxmlformats.org/officeDocument/2006/relationships/hyperlink" Target="consultantplus://offline/ref=5F7A88C40A79B0E9BB0D1A14BD7D0A99B01087750FE058890D66E1C84FEAD1BA16E8DD7A3EC8D5ECAC401863j9D5G" TargetMode="External"/><Relationship Id="rId76" Type="http://schemas.openxmlformats.org/officeDocument/2006/relationships/hyperlink" Target="consultantplus://offline/ref=5F7A88C40A79B0E9BB0D1A14BD7D0A99B01087750FE0598F096DE1C84FEAD1BA16E8DD7A3EC8D5ECAC401F64j9D7G" TargetMode="External"/><Relationship Id="rId97" Type="http://schemas.openxmlformats.org/officeDocument/2006/relationships/hyperlink" Target="consultantplus://offline/ref=5F7A88C40A79B0E9BB0D1A14BD7D0A99B01087750FE058890D66E1C84FEAD1BA16E8DD7A3EC8D5ECAC401964j9D2G" TargetMode="External"/><Relationship Id="rId104" Type="http://schemas.openxmlformats.org/officeDocument/2006/relationships/hyperlink" Target="consultantplus://offline/ref=5F7A88C40A79B0E9BB0D1A14BD7D0A99B01087750FE0598F096DE1C84FEAD1BA16E8DD7A3EC8D5ECAC401C60j9D6G" TargetMode="External"/><Relationship Id="rId120" Type="http://schemas.openxmlformats.org/officeDocument/2006/relationships/hyperlink" Target="consultantplus://offline/ref=5F7A88C40A79B0E9BB0D1A14BD7D0A99B010877507E75E8B0E6FBCC247B3DDB8j1D1G" TargetMode="External"/><Relationship Id="rId125" Type="http://schemas.openxmlformats.org/officeDocument/2006/relationships/hyperlink" Target="consultantplus://offline/ref=5F7A88C40A79B0E9BB0D1A14BD7D0A99B01087750FE05D840E67E1C84FEAD1BA16E8DD7A3EC8D5ECAC401365j9D6G" TargetMode="External"/><Relationship Id="rId141" Type="http://schemas.openxmlformats.org/officeDocument/2006/relationships/hyperlink" Target="consultantplus://offline/ref=5F7A88C40A79B0E9BB0D1A14BD7D0A99B01087750FE0598F096DE1C84FEAD1BA16E8DD7A3EC8D5ECAC401D60j9D5G" TargetMode="External"/><Relationship Id="rId146" Type="http://schemas.openxmlformats.org/officeDocument/2006/relationships/hyperlink" Target="consultantplus://offline/ref=5F7A88C40A79B0E9BB0D1A14BD7D0A99B01087750FE0598F096DE1C84FEAD1BA16E8DD7A3EC8D5ECAC401D67j9D5G" TargetMode="External"/><Relationship Id="rId167" Type="http://schemas.openxmlformats.org/officeDocument/2006/relationships/hyperlink" Target="consultantplus://offline/ref=5F7A88C40A79B0E9BB0D1A14BD7D0A99B01087750FE058890D66E1C84FEAD1BA16E8DD7A3EC8D5ECAC401F61j9DCG" TargetMode="External"/><Relationship Id="rId188" Type="http://schemas.openxmlformats.org/officeDocument/2006/relationships/hyperlink" Target="consultantplus://offline/ref=5F7A88C40A79B0E9BB0D1A14BD7D0A99B01087750FE05C840E60E1C84FEAD1BA16E8DD7A3EC8D5ECAC411A63j9D6G" TargetMode="External"/><Relationship Id="rId7" Type="http://schemas.openxmlformats.org/officeDocument/2006/relationships/hyperlink" Target="consultantplus://offline/ref=5F7A88C40A79B0E9BB0D1A14BD7D0A99B01087750FE05C840E60E1C84FEAD1BA16E8DD7A3EC8D5ECAC401A61j9D1G" TargetMode="External"/><Relationship Id="rId71" Type="http://schemas.openxmlformats.org/officeDocument/2006/relationships/hyperlink" Target="consultantplus://offline/ref=5F7A88C40A79B0E9BB0D1A14BD7D0A99B01087750FE058890D66E1C84FEAD1BA16E8DD7A3EC8D5ECAC401965j9D6G" TargetMode="External"/><Relationship Id="rId92" Type="http://schemas.openxmlformats.org/officeDocument/2006/relationships/hyperlink" Target="consultantplus://offline/ref=5F7A88C40A79B0E9BB0D1A14BD7D0A99B01087750FE0598F096DE1C84FEAD1BA16E8DD7A3EC8D5ECAC401F66j9DCG" TargetMode="External"/><Relationship Id="rId162" Type="http://schemas.openxmlformats.org/officeDocument/2006/relationships/hyperlink" Target="consultantplus://offline/ref=5F7A88C40A79B0E9BB0D1A14BD7D0A99B01087750FE058890D66E1C84FEAD1BA16E8DD7A3EC8D5ECAC401E64j9DCG" TargetMode="External"/><Relationship Id="rId183" Type="http://schemas.openxmlformats.org/officeDocument/2006/relationships/hyperlink" Target="consultantplus://offline/ref=5F7A88C40A79B0E9BB0D1A14BD7D0A99B01087750FE058890D66E1C84FEAD1BA16E8DD7A3EC8D5ECAC401C67j9DDG" TargetMode="External"/><Relationship Id="rId213" Type="http://schemas.openxmlformats.org/officeDocument/2006/relationships/hyperlink" Target="consultantplus://offline/ref=5F7A88C40A79B0E9BB0D1A14BD7D0A99B01087750FE058890D66E1C84FEAD1BA16E8DD7A3EC8D5ECAC401D68j9D7G" TargetMode="External"/><Relationship Id="rId218" Type="http://schemas.openxmlformats.org/officeDocument/2006/relationships/hyperlink" Target="consultantplus://offline/ref=5F7A88C40A79B0E9BB0D1A14BD7D0A99B01087750FE05D840E67E1C84FEAD1BA16E8DD7A3EC8D5ECAC411D65j9D7G" TargetMode="External"/><Relationship Id="rId234" Type="http://schemas.openxmlformats.org/officeDocument/2006/relationships/hyperlink" Target="consultantplus://offline/ref=5F7A88C40A79B0E9BB0D1A14BD7D0A99B01087750FE0598F096DE1C84FEAD1BA16E8DD7A3EC8D5ECAC411965j9D3G" TargetMode="External"/><Relationship Id="rId239" Type="http://schemas.openxmlformats.org/officeDocument/2006/relationships/hyperlink" Target="consultantplus://offline/ref=5F7A88C40A79B0E9BB0D1A14BD7D0A99B01087750FE0598F096DE1C84FEAD1BA16E8DD7A3EC8D5ECAC411E62j9D6G" TargetMode="External"/><Relationship Id="rId2" Type="http://schemas.microsoft.com/office/2007/relationships/stylesWithEffects" Target="stylesWithEffects.xml"/><Relationship Id="rId29" Type="http://schemas.openxmlformats.org/officeDocument/2006/relationships/hyperlink" Target="consultantplus://offline/ref=5F7A88C40A79B0E9BB0D1A14BD7D0A99B01087750FE058890D66E1C84FEAD1BA16E8DD7A3EC8D5ECAC401A60j9D3G" TargetMode="External"/><Relationship Id="rId24" Type="http://schemas.openxmlformats.org/officeDocument/2006/relationships/hyperlink" Target="consultantplus://offline/ref=5F7A88C40A79B0E9BB0D1A14BD7D0A99B01087750FE058890D66E1C84FEAD1BA16E8DD7A3EC8D5ECAC401A61j9D1G" TargetMode="External"/><Relationship Id="rId40" Type="http://schemas.openxmlformats.org/officeDocument/2006/relationships/hyperlink" Target="consultantplus://offline/ref=5F7A88C40A79B0E9BB0D1A14BD7D0A99B01087750FE05B8B0D60E1C84FEAD1BA16E8DD7A3EC8D5ECAC401B68j9D6G" TargetMode="External"/><Relationship Id="rId45" Type="http://schemas.openxmlformats.org/officeDocument/2006/relationships/hyperlink" Target="consultantplus://offline/ref=5F7A88C40A79B0E9BB0D1A14BD7D0A99B01087750FE058890D66E1C84FEAD1BA16E8DD7A3EC8D5ECAC401B69j9D7G" TargetMode="External"/><Relationship Id="rId66" Type="http://schemas.openxmlformats.org/officeDocument/2006/relationships/hyperlink" Target="consultantplus://offline/ref=5F7A88C40A79B0E9BB0D1A14BD7D0A99B01087750FE0598F096DE1C84FEAD1BA16E8DD7A3EC8D5ECAC401F63j9D2G" TargetMode="External"/><Relationship Id="rId87" Type="http://schemas.openxmlformats.org/officeDocument/2006/relationships/hyperlink" Target="consultantplus://offline/ref=5F7A88C40A79B0E9BB0D1A14BD7D0A99B01087750FE0598F096DE1C84FEAD1BA16E8DD7A3EC8D5ECAC401F67j9D6G" TargetMode="External"/><Relationship Id="rId110" Type="http://schemas.openxmlformats.org/officeDocument/2006/relationships/hyperlink" Target="consultantplus://offline/ref=5F7A88C40A79B0E9BB0D1A14BD7D0A99B01087750FE0598F096DE1C84FEAD1BA16E8DD7A3EC8D5ECAC401C66j9DCG" TargetMode="External"/><Relationship Id="rId115" Type="http://schemas.openxmlformats.org/officeDocument/2006/relationships/hyperlink" Target="consultantplus://offline/ref=5F7A88C40A79B0E9BB0D1A14BD7D0A99B01087750FE058890D66E1C84FEAD1BA16E8DD7A3EC8D5ECAC401968j9DCG" TargetMode="External"/><Relationship Id="rId131" Type="http://schemas.openxmlformats.org/officeDocument/2006/relationships/hyperlink" Target="consultantplus://offline/ref=5F7A88C40A79B0E9BB0D1A14BD7D0A99B01087750FE058890D66E1C84FEAD1BA16E8DD7A3EC8D5ECAC401E61j9DCG" TargetMode="External"/><Relationship Id="rId136" Type="http://schemas.openxmlformats.org/officeDocument/2006/relationships/hyperlink" Target="consultantplus://offline/ref=5F7A88C40A79B0E9BB0D1A14BD7D0A99B01087750FE05B8B0D60E1C84FEAD1BA16E8DD7A3EC8D5ECAC401E68j9D2G" TargetMode="External"/><Relationship Id="rId157" Type="http://schemas.openxmlformats.org/officeDocument/2006/relationships/hyperlink" Target="consultantplus://offline/ref=5F7A88C40A79B0E9BB0D1A14BD7D0A99B01087750FE05B8B0D60E1C84FEAD1BA16E8DD7A3EC8D5ECAC401F62j9D4G" TargetMode="External"/><Relationship Id="rId178" Type="http://schemas.openxmlformats.org/officeDocument/2006/relationships/hyperlink" Target="consultantplus://offline/ref=5F7A88C40A79B0E9BB0D1A14BD7D0A99B01087750FE058890D66E1C84FEAD1BA16E8DD7A3EC8D5ECAC401C60j9DCG" TargetMode="External"/><Relationship Id="rId61" Type="http://schemas.openxmlformats.org/officeDocument/2006/relationships/hyperlink" Target="consultantplus://offline/ref=5F7A88C40A79B0E9BB0D1A14BD7D0A99B01087750FE0598F096DE1C84FEAD1BA16E8DD7A3EC8D5ECAC401E69j9D2G" TargetMode="External"/><Relationship Id="rId82" Type="http://schemas.openxmlformats.org/officeDocument/2006/relationships/hyperlink" Target="consultantplus://offline/ref=5F7A88C40A79B0E9BB0D1A14BD7D0A99B01087750FE05C840E60E1C84FEAD1BA16E8DD7A3EC8D5ECAC401F63j9D2G" TargetMode="External"/><Relationship Id="rId152" Type="http://schemas.openxmlformats.org/officeDocument/2006/relationships/hyperlink" Target="consultantplus://offline/ref=5F7A88C40A79B0E9BB0D1A14BD7D0A99B01087750FE05B8B0D60E1C84FEAD1BA16E8DD7A3EC8D5ECAC401F63j9DDG" TargetMode="External"/><Relationship Id="rId173" Type="http://schemas.openxmlformats.org/officeDocument/2006/relationships/hyperlink" Target="consultantplus://offline/ref=5F7A88C40A79B0E9BB0D1A14BD7D0A99B01087750FE058890D66E1C84FEAD1BA16E8DD7A3EC8D5ECAC401F67j9DCG" TargetMode="External"/><Relationship Id="rId194" Type="http://schemas.openxmlformats.org/officeDocument/2006/relationships/hyperlink" Target="consultantplus://offline/ref=5F7A88C40A79B0E9BB0D1A14BD7D0A99B01087750FE058890D66E1C84FEAD1BA16E8DD7A3EC8D5ECAC401C68j9DDG" TargetMode="External"/><Relationship Id="rId199" Type="http://schemas.openxmlformats.org/officeDocument/2006/relationships/hyperlink" Target="consultantplus://offline/ref=5F7A88C40A79B0E9BB0D1A14BD7D0A99B01087750FE058890D66E1C84FEAD1BA16E8DD7A3EC8D5ECAC401D63j9DDG" TargetMode="External"/><Relationship Id="rId203" Type="http://schemas.openxmlformats.org/officeDocument/2006/relationships/hyperlink" Target="consultantplus://offline/ref=5F7A88C40A79B0E9BB0D1A14BD7D0A99B01087750FE058890D66E1C84FEAD1BA16E8DD7A3EC8D5ECAC401D64j9DCG" TargetMode="External"/><Relationship Id="rId208" Type="http://schemas.openxmlformats.org/officeDocument/2006/relationships/hyperlink" Target="consultantplus://offline/ref=5F7A88C40A79B0E9BB0D1A14BD7D0A99B01087750FE058890D66E1C84FEAD1BA16E8DD7A3EC8D5ECAC401D69j9D2G" TargetMode="External"/><Relationship Id="rId229" Type="http://schemas.openxmlformats.org/officeDocument/2006/relationships/hyperlink" Target="consultantplus://offline/ref=5F7A88C40A79B0E9BB0D1A14BD7D0A99B01087750FE05B8B0D60E1C84FEAD1BA16E8DD7A3EC8D5ECAC401C61j9D2G" TargetMode="External"/><Relationship Id="rId19" Type="http://schemas.openxmlformats.org/officeDocument/2006/relationships/hyperlink" Target="consultantplus://offline/ref=5F7A88C40A79B0E9BB0D1A14BD7D0A99B010877507E55684096FBCC247B3DDB8j1D1G" TargetMode="External"/><Relationship Id="rId224" Type="http://schemas.openxmlformats.org/officeDocument/2006/relationships/hyperlink" Target="consultantplus://offline/ref=5F7A88C40A79B0E9BB0D1A14BD7D0A99B01087750FE058890D66E1C84FEAD1BA16E8DD7A3EC8D5ECAC401263j9D4G" TargetMode="External"/><Relationship Id="rId240" Type="http://schemas.openxmlformats.org/officeDocument/2006/relationships/hyperlink" Target="consultantplus://offline/ref=5F7A88C40A79B0E9BB0D1A14BD7D0A99B01087750FE0598F096DE1C84FEAD1BA16E8DD7A3EC8D5ECAC411E65j9D1G" TargetMode="External"/><Relationship Id="rId245" Type="http://schemas.openxmlformats.org/officeDocument/2006/relationships/fontTable" Target="fontTable.xml"/><Relationship Id="rId14" Type="http://schemas.openxmlformats.org/officeDocument/2006/relationships/hyperlink" Target="consultantplus://offline/ref=5F7A88C40A79B0E9BB0D1A14BD7D0A99B01087750FE0598A0C62E1C84FEAD1BA16E8DD7A3EC8D5ECADj4D2G" TargetMode="External"/><Relationship Id="rId30" Type="http://schemas.openxmlformats.org/officeDocument/2006/relationships/hyperlink" Target="consultantplus://offline/ref=5F7A88C40A79B0E9BB0D1A14BD7D0A99B01087750FE0598F096DE1C84FEAD1BA16E8DD7A3EC8D5ECAC401A64j9D4G" TargetMode="External"/><Relationship Id="rId35" Type="http://schemas.openxmlformats.org/officeDocument/2006/relationships/hyperlink" Target="consultantplus://offline/ref=5F7A88C40A79B0E9BB0D1A14BD7D0A99B01087750FE0598F096DE1C84FEAD1BA16E8DD7A3EC8D5ECAC401865j9DCG" TargetMode="External"/><Relationship Id="rId56" Type="http://schemas.openxmlformats.org/officeDocument/2006/relationships/hyperlink" Target="consultantplus://offline/ref=5F7A88C40A79B0E9BB0D1A14BD7D0A99B01087750FE058890D66E1C84FEAD1BA16E8DD7A3EC8D5ECAC401864j9D7G" TargetMode="External"/><Relationship Id="rId77" Type="http://schemas.openxmlformats.org/officeDocument/2006/relationships/hyperlink" Target="consultantplus://offline/ref=5F7A88C40A79B0E9BB0D1A14BD7D0A99B01087750FE058890D66E1C84FEAD1BA16E8DD7A3EC8D5ECAC401964j9D2G" TargetMode="External"/><Relationship Id="rId100" Type="http://schemas.openxmlformats.org/officeDocument/2006/relationships/hyperlink" Target="consultantplus://offline/ref=5F7A88C40A79B0E9BB0D1A14BD7D0A99B01087750FE0598F096DE1C84FEAD1BA16E8DD7A3EC8D5ECAC401C60j9D4G" TargetMode="External"/><Relationship Id="rId105" Type="http://schemas.openxmlformats.org/officeDocument/2006/relationships/hyperlink" Target="consultantplus://offline/ref=5F7A88C40A79B0E9BB0D1A14BD7D0A99B01087750FE0598F096DE1C84FEAD1BA16E8DD7A3EC8D5ECAC401C63j9D1G" TargetMode="External"/><Relationship Id="rId126" Type="http://schemas.openxmlformats.org/officeDocument/2006/relationships/hyperlink" Target="consultantplus://offline/ref=5F7A88C40A79B0E9BB0D0D00AC115792BB1BDC7C0DE754DA5430E79F10jBDAG" TargetMode="External"/><Relationship Id="rId147" Type="http://schemas.openxmlformats.org/officeDocument/2006/relationships/hyperlink" Target="consultantplus://offline/ref=5F7A88C40A79B0E9BB0D1A14BD7D0A99B01087750FE05C840E60E1C84FEAD1BA16E8DD7A3EC8D5ECAC401D67j9D4G" TargetMode="External"/><Relationship Id="rId168" Type="http://schemas.openxmlformats.org/officeDocument/2006/relationships/hyperlink" Target="consultantplus://offline/ref=5F7A88C40A79B0E9BB0D1A14BD7D0A99B01087750FE058890D66E1C84FEAD1BA16E8DD7A3EC8D5ECAC401F60j9DCG" TargetMode="External"/><Relationship Id="rId8" Type="http://schemas.openxmlformats.org/officeDocument/2006/relationships/hyperlink" Target="consultantplus://offline/ref=5F7A88C40A79B0E9BB0D1A14BD7D0A99B01087750FE05B8B0D60E1C84FEAD1BA16E8DD7A3EC8D5ECAC401A61j9D1G" TargetMode="External"/><Relationship Id="rId51" Type="http://schemas.openxmlformats.org/officeDocument/2006/relationships/hyperlink" Target="consultantplus://offline/ref=5F7A88C40A79B0E9BB0D1A14BD7D0A99B01087750FE0598F096DE1C84FEAD1BA16E8DD7A3EC8D5ECAC401E63j9D1G" TargetMode="External"/><Relationship Id="rId72" Type="http://schemas.openxmlformats.org/officeDocument/2006/relationships/hyperlink" Target="consultantplus://offline/ref=5F7A88C40A79B0E9BB0D1A14BD7D0A99B01087750FE058890D66E1C84FEAD1BA16E8DD7A3EC8D5ECAC401965j9D3G" TargetMode="External"/><Relationship Id="rId93" Type="http://schemas.openxmlformats.org/officeDocument/2006/relationships/hyperlink" Target="consultantplus://offline/ref=5F7A88C40A79B0E9BB0D1A14BD7D0A99B01087750FE0598F096DE1C84FEAD1BA16E8DD7A3EC8D5ECAC401F69j9D5G" TargetMode="External"/><Relationship Id="rId98" Type="http://schemas.openxmlformats.org/officeDocument/2006/relationships/hyperlink" Target="consultantplus://offline/ref=5F7A88C40A79B0E9BB0D1A14BD7D0A99B01087750FE05D840E67E1C84FEAD1BA16E8DD7A3EC8D5ECAC401C65j9D1G" TargetMode="External"/><Relationship Id="rId121" Type="http://schemas.openxmlformats.org/officeDocument/2006/relationships/hyperlink" Target="consultantplus://offline/ref=5F7A88C40A79B0E9BB0D0D00AC115792BB1BDC7C0DE754DA5430E79F10jBDAG" TargetMode="External"/><Relationship Id="rId142" Type="http://schemas.openxmlformats.org/officeDocument/2006/relationships/hyperlink" Target="consultantplus://offline/ref=5F7A88C40A79B0E9BB0D1A14BD7D0A99B01087750FE0598F096DE1C84FEAD1BA16E8DD7A3EC8D5ECAC401D63j9D5G" TargetMode="External"/><Relationship Id="rId163" Type="http://schemas.openxmlformats.org/officeDocument/2006/relationships/hyperlink" Target="consultantplus://offline/ref=5F7A88C40A79B0E9BB0D1A14BD7D0A99B01087750FE058890D66E1C84FEAD1BA16E8DD7A3EC8D5ECAC401E67j9DCG" TargetMode="External"/><Relationship Id="rId184" Type="http://schemas.openxmlformats.org/officeDocument/2006/relationships/hyperlink" Target="consultantplus://offline/ref=5F7A88C40A79B0E9BB0D1A14BD7D0A99B01087750FE058890D66E1C84FEAD1BA16E8DD7A3EC8D5ECAC401C66j9D1G" TargetMode="External"/><Relationship Id="rId189" Type="http://schemas.openxmlformats.org/officeDocument/2006/relationships/hyperlink" Target="consultantplus://offline/ref=5F7A88C40A79B0E9BB0D1A14BD7D0A99B01087750FE0598F096DE1C84FEAD1BA16E8DD7A3EC8D5ECAC411863j9D7G" TargetMode="External"/><Relationship Id="rId219" Type="http://schemas.openxmlformats.org/officeDocument/2006/relationships/hyperlink" Target="consultantplus://offline/ref=5F7A88C40A79B0E9BB0D1A14BD7D0A99B01087750FE05C840E60E1C84FEAD1BA16E8DD7A3EC8D5ECAC411A69j9D7G" TargetMode="External"/><Relationship Id="rId3" Type="http://schemas.openxmlformats.org/officeDocument/2006/relationships/settings" Target="settings.xml"/><Relationship Id="rId214" Type="http://schemas.openxmlformats.org/officeDocument/2006/relationships/hyperlink" Target="consultantplus://offline/ref=5F7A88C40A79B0E9BB0D1A14BD7D0A99B01087750FE058890D66E1C84FEAD1BA16E8DD7A3EC8D5ECAC401261j9D0G" TargetMode="External"/><Relationship Id="rId230" Type="http://schemas.openxmlformats.org/officeDocument/2006/relationships/hyperlink" Target="consultantplus://offline/ref=5F7A88C40A79B0E9BB0D1A14BD7D0A99B01087750FE05B8B0D60E1C84FEAD1BA16E8DD7A3EC8D5ECAC401C61j9DDG" TargetMode="External"/><Relationship Id="rId235" Type="http://schemas.openxmlformats.org/officeDocument/2006/relationships/hyperlink" Target="consultantplus://offline/ref=5F7A88C40A79B0E9BB0D1A14BD7D0A99B01087750FE0598F096DE1C84FEAD1BA16E8DD7A3EC8D5ECAC411964j9DCG" TargetMode="External"/><Relationship Id="rId25" Type="http://schemas.openxmlformats.org/officeDocument/2006/relationships/hyperlink" Target="consultantplus://offline/ref=5F7A88C40A79B0E9BB0D1A14BD7D0A99B01087750FE05C840E60E1C84FEAD1BA16E8DD7A3EC8D5ECAC401A60j9D7G" TargetMode="External"/><Relationship Id="rId46" Type="http://schemas.openxmlformats.org/officeDocument/2006/relationships/hyperlink" Target="consultantplus://offline/ref=5F7A88C40A79B0E9BB0D1A14BD7D0A99B01087750FE058890D66E1C84FEAD1BA16E8DD7A3EC8D5ECAC401B68j9D6G" TargetMode="External"/><Relationship Id="rId67" Type="http://schemas.openxmlformats.org/officeDocument/2006/relationships/hyperlink" Target="consultantplus://offline/ref=5F7A88C40A79B0E9BB0D1A14BD7D0A99B01087750FE058890D66E1C84FEAD1BA16E8DD7A3EC8D5ECAC401960j9D6G" TargetMode="External"/><Relationship Id="rId116" Type="http://schemas.openxmlformats.org/officeDocument/2006/relationships/hyperlink" Target="consultantplus://offline/ref=5F7A88C40A79B0E9BB0D0D00AC115792BB1BDC7C0DE754DA5430E79F10jBDAG" TargetMode="External"/><Relationship Id="rId137" Type="http://schemas.openxmlformats.org/officeDocument/2006/relationships/hyperlink" Target="consultantplus://offline/ref=5F7A88C40A79B0E9BB0D1A14BD7D0A99B01087750FE0598F096DE1C84FEAD1BA16E8DD7A3EC8D5ECAC401C69j9DDG" TargetMode="External"/><Relationship Id="rId158" Type="http://schemas.openxmlformats.org/officeDocument/2006/relationships/hyperlink" Target="consultantplus://offline/ref=5F7A88C40A79B0E9BB0D1A14BD7D0A99B01087750FE05B8B0D60E1C84FEAD1BA16E8DD7A3EC8D5ECAC401F65j9D5G" TargetMode="External"/><Relationship Id="rId20" Type="http://schemas.openxmlformats.org/officeDocument/2006/relationships/hyperlink" Target="consultantplus://offline/ref=5F7A88C40A79B0E9BB0D1A14BD7D0A99B01087750FE05D840E67E1C84FEAD1BA16E8DD7A3EC8D5ECAC401A61j9D1G" TargetMode="External"/><Relationship Id="rId41" Type="http://schemas.openxmlformats.org/officeDocument/2006/relationships/hyperlink" Target="consultantplus://offline/ref=5F7A88C40A79B0E9BB0D1A14BD7D0A99B01087750FE05B8B0D60E1C84FEAD1BA16E8DD7A3EC8D5ECAC401863j9D7G" TargetMode="External"/><Relationship Id="rId62" Type="http://schemas.openxmlformats.org/officeDocument/2006/relationships/hyperlink" Target="consultantplus://offline/ref=5F7A88C40A79B0E9BB0D1A14BD7D0A99B01087750FE0598F096DE1C84FEAD1BA16E8DD7A3EC8D5ECAC401E68j9DDG" TargetMode="External"/><Relationship Id="rId83" Type="http://schemas.openxmlformats.org/officeDocument/2006/relationships/hyperlink" Target="consultantplus://offline/ref=5F7A88C40A79B0E9BB0D1A14BD7D0A99B01087750FE05C840E60E1C84FEAD1BA16E8DD7A3EC8D5ECAC401F63j9DDG" TargetMode="External"/><Relationship Id="rId88" Type="http://schemas.openxmlformats.org/officeDocument/2006/relationships/hyperlink" Target="consultantplus://offline/ref=5F7A88C40A79B0E9BB0D1A14BD7D0A99B01087750FE0598F096DE1C84FEAD1BA16E8DD7A3EC8D5ECAC401F67j9D2G" TargetMode="External"/><Relationship Id="rId111" Type="http://schemas.openxmlformats.org/officeDocument/2006/relationships/hyperlink" Target="consultantplus://offline/ref=5F7A88C40A79B0E9BB0D1A14BD7D0A99B01087750FE0598F096DE1C84FEAD1BA16E8DD7A3EC8D5ECAC401C69j9D7G" TargetMode="External"/><Relationship Id="rId132" Type="http://schemas.openxmlformats.org/officeDocument/2006/relationships/hyperlink" Target="consultantplus://offline/ref=5F7A88C40A79B0E9BB0D1A14BD7D0A99B01087750FE058890D66E1C84FEAD1BA16E8DD7A3EC8D5ECAC401E60j9D3G" TargetMode="External"/><Relationship Id="rId153" Type="http://schemas.openxmlformats.org/officeDocument/2006/relationships/hyperlink" Target="consultantplus://offline/ref=5F7A88C40A79B0E9BB0D1A14BD7D0A99B01087750FE0598F096DE1C84FEAD1BA16E8DD7A3EC8D5ECAC401266j9D3G" TargetMode="External"/><Relationship Id="rId174" Type="http://schemas.openxmlformats.org/officeDocument/2006/relationships/hyperlink" Target="consultantplus://offline/ref=5F7A88C40A79B0E9BB0D1A14BD7D0A99B01087750FE058890D66E1C84FEAD1BA16E8DD7A3EC8D5ECAC401F66j9DCG" TargetMode="External"/><Relationship Id="rId179" Type="http://schemas.openxmlformats.org/officeDocument/2006/relationships/hyperlink" Target="consultantplus://offline/ref=5F7A88C40A79B0E9BB0D1A14BD7D0A99B01087750FE058890D66E1C84FEAD1BA16E8DD7A3EC8D5ECAC401C63j9DCG" TargetMode="External"/><Relationship Id="rId195" Type="http://schemas.openxmlformats.org/officeDocument/2006/relationships/hyperlink" Target="consultantplus://offline/ref=5F7A88C40A79B0E9BB0D1A14BD7D0A99B01087750FE058890D66E1C84FEAD1BA16E8DD7A3EC8D5ECAC401D61j9D7G" TargetMode="External"/><Relationship Id="rId209" Type="http://schemas.openxmlformats.org/officeDocument/2006/relationships/hyperlink" Target="consultantplus://offline/ref=5F7A88C40A79B0E9BB0D1A14BD7D0A99B01087750FE05C840E60E1C84FEAD1BA16E8DD7A3EC8D5ECAC411A67j9D6G" TargetMode="External"/><Relationship Id="rId190" Type="http://schemas.openxmlformats.org/officeDocument/2006/relationships/hyperlink" Target="consultantplus://offline/ref=5F7A88C40A79B0E9BB0D1A14BD7D0A99B01087750FE0598F096DE1C84FEAD1BA16E8DD7A3EC8D5ECAC411862j9D0G" TargetMode="External"/><Relationship Id="rId204" Type="http://schemas.openxmlformats.org/officeDocument/2006/relationships/hyperlink" Target="consultantplus://offline/ref=5F7A88C40A79B0E9BB0D1A14BD7D0A99B01087750FE0598F096DE1C84FEAD1BA16E8DD7A3EC8D5ECAC411869j9D7G" TargetMode="External"/><Relationship Id="rId220" Type="http://schemas.openxmlformats.org/officeDocument/2006/relationships/hyperlink" Target="consultantplus://offline/ref=5F7A88C40A79B0E9BB0D1A14BD7D0A99B01087750FE05B8B0D60E1C84FEAD1BA16E8DD7A3EC8D5ECAC401F68j9DDG" TargetMode="External"/><Relationship Id="rId225" Type="http://schemas.openxmlformats.org/officeDocument/2006/relationships/hyperlink" Target="consultantplus://offline/ref=5F7A88C40A79B0E9BB0D1A14BD7D0A99B01087750FE05B8B0D60E1C84FEAD1BA16E8DD7A3EC8D5ECAC401C61j9D4G" TargetMode="External"/><Relationship Id="rId241" Type="http://schemas.openxmlformats.org/officeDocument/2006/relationships/hyperlink" Target="consultantplus://offline/ref=5F7A88C40A79B0E9BB0D1A14BD7D0A99B01087750FE0598F096DE1C84FEAD1BA16E8DD7A3EC8D5ECAC411E64j9DCG" TargetMode="External"/><Relationship Id="rId246" Type="http://schemas.openxmlformats.org/officeDocument/2006/relationships/theme" Target="theme/theme1.xml"/><Relationship Id="rId15" Type="http://schemas.openxmlformats.org/officeDocument/2006/relationships/hyperlink" Target="consultantplus://offline/ref=5F7A88C40A79B0E9BB0D1A14BD7D0A99B01087750FE05E850063E1C84FEAD1BA16jED8G" TargetMode="External"/><Relationship Id="rId36" Type="http://schemas.openxmlformats.org/officeDocument/2006/relationships/hyperlink" Target="consultantplus://offline/ref=5F7A88C40A79B0E9BB0D1A14BD7D0A99B01087750FE0598F096DE1C84FEAD1BA16E8DD7A3EC8D5ECAC401964j9D5G" TargetMode="External"/><Relationship Id="rId57" Type="http://schemas.openxmlformats.org/officeDocument/2006/relationships/hyperlink" Target="consultantplus://offline/ref=5F7A88C40A79B0E9BB0D1A14BD7D0A99B01087750FE058890D66E1C84FEAD1BA16E8DD7A3EC8D5ECAC401864j9DCG" TargetMode="External"/><Relationship Id="rId106" Type="http://schemas.openxmlformats.org/officeDocument/2006/relationships/hyperlink" Target="consultantplus://offline/ref=5F7A88C40A79B0E9BB0D1A14BD7D0A99B01087750FE0598F096DE1C84FEAD1BA16E8DD7A3EC8D5ECAC401C62j9D4G" TargetMode="External"/><Relationship Id="rId127" Type="http://schemas.openxmlformats.org/officeDocument/2006/relationships/hyperlink" Target="consultantplus://offline/ref=5F7A88C40A79B0E9BB0D1A14BD7D0A99B010877507E656850E6FBCC247B3DDB8j1D1G" TargetMode="External"/><Relationship Id="rId10" Type="http://schemas.openxmlformats.org/officeDocument/2006/relationships/hyperlink" Target="consultantplus://offline/ref=5F7A88C40A79B0E9BB0D1A14BD7D0A99B01087750FE058890D66E1C84FEAD1BA16E8DD7A3EC8D5ECAC401A61j9D1G" TargetMode="External"/><Relationship Id="rId31" Type="http://schemas.openxmlformats.org/officeDocument/2006/relationships/hyperlink" Target="consultantplus://offline/ref=5F7A88C40A79B0E9BB0D1A14BD7D0A99B01087750FE058890D66E1C84FEAD1BA16E8DD7A3EC8D5ECAC401A64j9D1G" TargetMode="External"/><Relationship Id="rId52" Type="http://schemas.openxmlformats.org/officeDocument/2006/relationships/hyperlink" Target="consultantplus://offline/ref=5F7A88C40A79B0E9BB0D1A14BD7D0A99B01087750FE0598F096DE1C84FEAD1BA16E8DD7A3EC8D5ECAC401E62j9DCG" TargetMode="External"/><Relationship Id="rId73" Type="http://schemas.openxmlformats.org/officeDocument/2006/relationships/hyperlink" Target="consultantplus://offline/ref=5F7A88C40A79B0E9BB0D1A14BD7D0A99B01087750FE05D840E67E1C84FEAD1BA16E8DD7A3EC8D5ECAC401C62j9DCG" TargetMode="External"/><Relationship Id="rId78" Type="http://schemas.openxmlformats.org/officeDocument/2006/relationships/hyperlink" Target="consultantplus://offline/ref=5F7A88C40A79B0E9BB0D0419AB115792BA13DD7C08E354DA5430E79F10jBDAG" TargetMode="External"/><Relationship Id="rId94" Type="http://schemas.openxmlformats.org/officeDocument/2006/relationships/hyperlink" Target="consultantplus://offline/ref=5F7A88C40A79B0E9BB0D1A14BD7D0A99B01087750FE0598F096DE1C84FEAD1BA16E8DD7A3EC8D5ECAC401F68j9DCG" TargetMode="External"/><Relationship Id="rId99" Type="http://schemas.openxmlformats.org/officeDocument/2006/relationships/hyperlink" Target="consultantplus://offline/ref=5F7A88C40A79B0E9BB0D1A14BD7D0A99B01087750FE05B8B0D60E1C84FEAD1BA16E8DD7A3EC8D5ECAC401961j9D7G" TargetMode="External"/><Relationship Id="rId101" Type="http://schemas.openxmlformats.org/officeDocument/2006/relationships/hyperlink" Target="consultantplus://offline/ref=5F7A88C40A79B0E9BB0D1A14BD7D0A99B01087750FE05B8B0D60E1C84FEAD1BA16E8DD7A3EC8D5ECAC401E65j9D5G" TargetMode="External"/><Relationship Id="rId122" Type="http://schemas.openxmlformats.org/officeDocument/2006/relationships/hyperlink" Target="consultantplus://offline/ref=5F7A88C40A79B0E9BB0D1A14BD7D0A99B010877507E75E8B0E6FBCC247B3DDB8j1D1G" TargetMode="External"/><Relationship Id="rId143" Type="http://schemas.openxmlformats.org/officeDocument/2006/relationships/hyperlink" Target="consultantplus://offline/ref=5F7A88C40A79B0E9BB0D1A14BD7D0A99B01087750FE0598F096DE1C84FEAD1BA16E8DD7A3EC8D5ECAC401D62j9D5G" TargetMode="External"/><Relationship Id="rId148" Type="http://schemas.openxmlformats.org/officeDocument/2006/relationships/hyperlink" Target="consultantplus://offline/ref=5F7A88C40A79B0E9BB0D1A14BD7D0A99B01087750FE0598F096DE1C84FEAD1BA16E8DD7A3EC8D5ECAC401D66j9D5G" TargetMode="External"/><Relationship Id="rId164" Type="http://schemas.openxmlformats.org/officeDocument/2006/relationships/hyperlink" Target="consultantplus://offline/ref=5F7A88C40A79B0E9BB0D1A14BD7D0A99B01087750FE058890D66E1C84FEAD1BA16E8DD7A3EC8D5ECAC401E66j9DCG" TargetMode="External"/><Relationship Id="rId169" Type="http://schemas.openxmlformats.org/officeDocument/2006/relationships/hyperlink" Target="consultantplus://offline/ref=5F7A88C40A79B0E9BB0D1A14BD7D0A99B01087750FE058890D66E1C84FEAD1BA16E8DD7A3EC8D5ECAC401F63j9DCG" TargetMode="External"/><Relationship Id="rId185" Type="http://schemas.openxmlformats.org/officeDocument/2006/relationships/hyperlink" Target="consultantplus://offline/ref=5F7A88C40A79B0E9BB0D1A14BD7D0A99B01087750FE058890D66E1C84FEAD1BA16E8DD7A3EC8D5ECAC401C69j9D4G" TargetMode="External"/><Relationship Id="rId4" Type="http://schemas.openxmlformats.org/officeDocument/2006/relationships/webSettings" Target="webSettings.xml"/><Relationship Id="rId9" Type="http://schemas.openxmlformats.org/officeDocument/2006/relationships/hyperlink" Target="consultantplus://offline/ref=5F7A88C40A79B0E9BB0D1A14BD7D0A99B01087750FE0598F096DE1C84FEAD1BA16E8DD7A3EC8D5ECAC401A61j9D1G" TargetMode="External"/><Relationship Id="rId180" Type="http://schemas.openxmlformats.org/officeDocument/2006/relationships/hyperlink" Target="consultantplus://offline/ref=5F7A88C40A79B0E9BB0D1A14BD7D0A99B01087750FE058890D66E1C84FEAD1BA16E8DD7A3EC8D5ECAC401C62j9DDG" TargetMode="External"/><Relationship Id="rId210" Type="http://schemas.openxmlformats.org/officeDocument/2006/relationships/hyperlink" Target="consultantplus://offline/ref=5F7A88C40A79B0E9BB0D1A14BD7D0A99B01087750FE0598F096DE1C84FEAD1BA16E8DD7A3EC8D5ECAC411868j9DDG" TargetMode="External"/><Relationship Id="rId215" Type="http://schemas.openxmlformats.org/officeDocument/2006/relationships/hyperlink" Target="consultantplus://offline/ref=5F7A88C40A79B0E9BB0D1A14BD7D0A99B01087750FE058890D66E1C84FEAD1BA16E8DD7A3EC8D5ECAC401261j9D3G" TargetMode="External"/><Relationship Id="rId236" Type="http://schemas.openxmlformats.org/officeDocument/2006/relationships/hyperlink" Target="consultantplus://offline/ref=5F7A88C40A79B0E9BB0D1A14BD7D0A99B01087750FE0598F096DE1C84FEAD1BA16E8DD7A3EC8D5ECAC411969j9D6G" TargetMode="External"/><Relationship Id="rId26" Type="http://schemas.openxmlformats.org/officeDocument/2006/relationships/hyperlink" Target="consultantplus://offline/ref=5F7A88C40A79B0E9BB0D1A14BD7D0A99B01087750FE058890D66E1C84FEAD1BA16E8DD7A3EC8D5ECAC401A60j9D7G" TargetMode="External"/><Relationship Id="rId231" Type="http://schemas.openxmlformats.org/officeDocument/2006/relationships/hyperlink" Target="consultantplus://offline/ref=5F7A88C40A79B0E9BB0D1A14BD7D0A99B01087750FE0598F096DE1C84FEAD1BA16E8DD7A3EC8D5ECAC411962j9D4G" TargetMode="External"/><Relationship Id="rId47" Type="http://schemas.openxmlformats.org/officeDocument/2006/relationships/hyperlink" Target="consultantplus://offline/ref=5F7A88C40A79B0E9BB0D1A14BD7D0A99B01087750FE058890D66E1C84FEAD1BA16E8DD7A3EC8D5ECAC401861j9D1G" TargetMode="External"/><Relationship Id="rId68" Type="http://schemas.openxmlformats.org/officeDocument/2006/relationships/hyperlink" Target="consultantplus://offline/ref=5F7A88C40A79B0E9BB0D1A14BD7D0A99B01087750FE058890D66E1C84FEAD1BA16E8DD7A3EC8D5ECAC401960j9DCG" TargetMode="External"/><Relationship Id="rId89" Type="http://schemas.openxmlformats.org/officeDocument/2006/relationships/hyperlink" Target="consultantplus://offline/ref=5F7A88C40A79B0E9BB0D1A14BD7D0A99B01087750FE0598F096DE1C84FEAD1BA16E8DD7A3EC8D5ECAC401F67j9DDG" TargetMode="External"/><Relationship Id="rId112" Type="http://schemas.openxmlformats.org/officeDocument/2006/relationships/hyperlink" Target="consultantplus://offline/ref=5F7A88C40A79B0E9BB0D1A14BD7D0A99B01087750FE0598F096DE1C84FEAD1BA16E8DD7A3EC8D5ECAC401C69j9DCG" TargetMode="External"/><Relationship Id="rId133" Type="http://schemas.openxmlformats.org/officeDocument/2006/relationships/hyperlink" Target="consultantplus://offline/ref=5F7A88C40A79B0E9BB0D1A14BD7D0A99B01087750FE05D840E67E1C84FEAD1BA16E8DD7A3EC8D5ECAC401364j9D6G" TargetMode="External"/><Relationship Id="rId154" Type="http://schemas.openxmlformats.org/officeDocument/2006/relationships/hyperlink" Target="consultantplus://offline/ref=5F7A88C40A79B0E9BB0D1A14BD7D0A99B01087750FE0598F096DE1C84FEAD1BA16E8DD7A3EC8D5ECAC401361j9DDG" TargetMode="External"/><Relationship Id="rId175" Type="http://schemas.openxmlformats.org/officeDocument/2006/relationships/hyperlink" Target="consultantplus://offline/ref=5F7A88C40A79B0E9BB0D1A14BD7D0A99B01087750FE058890D66E1C84FEAD1BA16E8DD7A3EC8D5ECAC401F69j9DCG" TargetMode="External"/><Relationship Id="rId196" Type="http://schemas.openxmlformats.org/officeDocument/2006/relationships/hyperlink" Target="consultantplus://offline/ref=5F7A88C40A79B0E9BB0D1A14BD7D0A99B01087750FE058890D66E1C84FEAD1BA16E8DD7A3EC8D5ECAC401D61j9D2G" TargetMode="External"/><Relationship Id="rId200" Type="http://schemas.openxmlformats.org/officeDocument/2006/relationships/hyperlink" Target="consultantplus://offline/ref=5F7A88C40A79B0E9BB0D1A14BD7D0A99B01087750FE058890D66E1C84FEAD1BA16E8DD7A3EC8D5ECAC401D62j9D7G" TargetMode="External"/><Relationship Id="rId16" Type="http://schemas.openxmlformats.org/officeDocument/2006/relationships/hyperlink" Target="consultantplus://offline/ref=5F7A88C40A79B0E9BB0D1A14BD7D0A99B010877507E1568A0E6FBCC247B3DDB8j1D1G" TargetMode="External"/><Relationship Id="rId221" Type="http://schemas.openxmlformats.org/officeDocument/2006/relationships/hyperlink" Target="consultantplus://offline/ref=5F7A88C40A79B0E9BB0D1A14BD7D0A99B01087750FE0598F096DE1C84FEAD1BA16E8DD7A3EC8D5ECAC411963j9D2G" TargetMode="External"/><Relationship Id="rId242" Type="http://schemas.openxmlformats.org/officeDocument/2006/relationships/hyperlink" Target="consultantplus://offline/ref=5F7A88C40A79B0E9BB0D1A14BD7D0A99B01087750FE0598F096DE1C84FEAD1BA16E8DD7A3EC8D5ECAC411E67j9D6G" TargetMode="External"/><Relationship Id="rId37" Type="http://schemas.openxmlformats.org/officeDocument/2006/relationships/hyperlink" Target="consultantplus://offline/ref=5F7A88C40A79B0E9BB0D1A14BD7D0A99B01087750FE05C840E60E1C84FEAD1BA16E8DD7A3EC8D5ECAC401868j9D0G" TargetMode="External"/><Relationship Id="rId58" Type="http://schemas.openxmlformats.org/officeDocument/2006/relationships/hyperlink" Target="consultantplus://offline/ref=5F7A88C40A79B0E9BB0D1A14BD7D0A99B01087750FE058890D66E1C84FEAD1BA16E8DD7A3EC8D5ECAC401866j9D5G" TargetMode="External"/><Relationship Id="rId79" Type="http://schemas.openxmlformats.org/officeDocument/2006/relationships/hyperlink" Target="consultantplus://offline/ref=5F7A88C40A79B0E9BB0D1A14BD7D0A99B01087750FE05C840E60E1C84FEAD1BA16E8DD7A3EC8D5ECAC401E68j9DCG" TargetMode="External"/><Relationship Id="rId102" Type="http://schemas.openxmlformats.org/officeDocument/2006/relationships/hyperlink" Target="consultantplus://offline/ref=5F7A88C40A79B0E9BB0D1A14BD7D0A99B01087750FE05B8B0D60E1C84FEAD1BA16E8DD7A3EC8D5ECAC401E65j9D2G" TargetMode="External"/><Relationship Id="rId123" Type="http://schemas.openxmlformats.org/officeDocument/2006/relationships/hyperlink" Target="consultantplus://offline/ref=5F7A88C40A79B0E9BB0D1A14BD7D0A99B010877506E85C89016FBCC247B3DDB8j1D1G" TargetMode="External"/><Relationship Id="rId144" Type="http://schemas.openxmlformats.org/officeDocument/2006/relationships/hyperlink" Target="consultantplus://offline/ref=5F7A88C40A79B0E9BB0D1A14BD7D0A99B01087750FE0598F096DE1C84FEAD1BA16E8DD7A3EC8D5ECAC401D65j9D5G" TargetMode="External"/><Relationship Id="rId90" Type="http://schemas.openxmlformats.org/officeDocument/2006/relationships/hyperlink" Target="consultantplus://offline/ref=5F7A88C40A79B0E9BB0D1A14BD7D0A99B01087750FE0598F096DE1C84FEAD1BA16E8DD7A3EC8D5ECAC401F66j9D6G" TargetMode="External"/><Relationship Id="rId165" Type="http://schemas.openxmlformats.org/officeDocument/2006/relationships/hyperlink" Target="consultantplus://offline/ref=5F7A88C40A79B0E9BB0D1A14BD7D0A99B01087750FE058890D66E1C84FEAD1BA16E8DD7A3EC8D5ECAC401E69j9DCG" TargetMode="External"/><Relationship Id="rId186" Type="http://schemas.openxmlformats.org/officeDocument/2006/relationships/hyperlink" Target="consultantplus://offline/ref=5F7A88C40A79B0E9BB0D1A14BD7D0A99B01087750FE058890D66E1C84FEAD1BA16E8DD7A3EC8D5ECAC401C69j9D1G" TargetMode="External"/><Relationship Id="rId211" Type="http://schemas.openxmlformats.org/officeDocument/2006/relationships/hyperlink" Target="consultantplus://offline/ref=5F7A88C40A79B0E9BB0D1A14BD7D0A99B01087750FE0598F096DE1C84FEAD1BA16E8DD7A3EC8D5ECAC411960j9D4G" TargetMode="External"/><Relationship Id="rId232" Type="http://schemas.openxmlformats.org/officeDocument/2006/relationships/hyperlink" Target="consultantplus://offline/ref=5F7A88C40A79B0E9BB0D1A14BD7D0A99B01087750FE0598F096DE1C84FEAD1BA16E8DD7A3EC8D5ECAC411965j9D5G" TargetMode="External"/><Relationship Id="rId27" Type="http://schemas.openxmlformats.org/officeDocument/2006/relationships/hyperlink" Target="consultantplus://offline/ref=5F7A88C40A79B0E9BB0D1A14BD7D0A99B010877507E75E8B0E6FBCC247B3DDB8j1D1G" TargetMode="External"/><Relationship Id="rId48" Type="http://schemas.openxmlformats.org/officeDocument/2006/relationships/hyperlink" Target="consultantplus://offline/ref=5F7A88C40A79B0E9BB0D1A14BD7D0A99B01087750FE0598F096DE1C84FEAD1BA16E8DD7A3EC8D5ECAC401E61j9D3G" TargetMode="External"/><Relationship Id="rId69" Type="http://schemas.openxmlformats.org/officeDocument/2006/relationships/hyperlink" Target="consultantplus://offline/ref=5F7A88C40A79B0E9BB0D1A14BD7D0A99B01087750FE058890D66E1C84FEAD1BA16E8DD7A3EC8D5ECAC401962j9D5G" TargetMode="External"/><Relationship Id="rId113" Type="http://schemas.openxmlformats.org/officeDocument/2006/relationships/hyperlink" Target="consultantplus://offline/ref=5F7A88C40A79B0E9BB0D1A14BD7D0A99B01087750FE058890D66E1C84FEAD1BA16E8DD7A3EC8D5ECAC401966j9D4G" TargetMode="External"/><Relationship Id="rId134" Type="http://schemas.openxmlformats.org/officeDocument/2006/relationships/hyperlink" Target="consultantplus://offline/ref=5F7A88C40A79B0E9BB0D1A14BD7D0A99B01087750FE05D840E67E1C84FEAD1BA16E8DD7A3EC8D5ECAC401364j9D6G" TargetMode="External"/><Relationship Id="rId80" Type="http://schemas.openxmlformats.org/officeDocument/2006/relationships/hyperlink" Target="consultantplus://offline/ref=5F7A88C40A79B0E9BB0D1A14BD7D0A99B01087750FE05C840E60E1C84FEAD1BA16E8DD7A3EC8D5ECAC401F61j9D6G" TargetMode="External"/><Relationship Id="rId155" Type="http://schemas.openxmlformats.org/officeDocument/2006/relationships/hyperlink" Target="consultantplus://offline/ref=5F7A88C40A79B0E9BB0D1A14BD7D0A99B01087750FE0598F096DE1C84FEAD1BA16E8DD7A3EC8D5ECAC401365j9D5G" TargetMode="External"/><Relationship Id="rId176" Type="http://schemas.openxmlformats.org/officeDocument/2006/relationships/hyperlink" Target="consultantplus://offline/ref=5F7A88C40A79B0E9BB0D1A14BD7D0A99B01087750FE058890D66E1C84FEAD1BA16E8DD7A3EC8D5ECAC401F68j9DCG" TargetMode="External"/><Relationship Id="rId197" Type="http://schemas.openxmlformats.org/officeDocument/2006/relationships/hyperlink" Target="consultantplus://offline/ref=5F7A88C40A79B0E9BB0D1A14BD7D0A99B01087750FE058890D66E1C84FEAD1BA16E8DD7A3EC8D5ECAC401D61j9D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113</Pages>
  <Words>23598</Words>
  <Characters>134513</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Яркова Наталья Анатольевна</dc:creator>
  <cp:lastModifiedBy>Яркова Наталья Анатольевна</cp:lastModifiedBy>
  <cp:revision>1</cp:revision>
  <dcterms:created xsi:type="dcterms:W3CDTF">2017-12-26T06:03:00Z</dcterms:created>
  <dcterms:modified xsi:type="dcterms:W3CDTF">2017-12-26T06:03:00Z</dcterms:modified>
</cp:coreProperties>
</file>